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1B31" w14:textId="77777777" w:rsidR="008618DD" w:rsidRPr="006D4D50" w:rsidRDefault="008618DD" w:rsidP="008618DD">
      <w:pPr>
        <w:rPr>
          <w:b/>
        </w:rPr>
      </w:pPr>
    </w:p>
    <w:p w14:paraId="5CE4F1F4" w14:textId="77777777" w:rsidR="008618DD" w:rsidRPr="006D4D50" w:rsidRDefault="008618DD" w:rsidP="008618DD">
      <w:pPr>
        <w:ind w:left="5580"/>
        <w:jc w:val="both"/>
        <w:textAlignment w:val="top"/>
        <w:rPr>
          <w:b/>
        </w:rPr>
      </w:pPr>
      <w:r w:rsidRPr="006D4D50">
        <w:rPr>
          <w:b/>
        </w:rPr>
        <w:t xml:space="preserve">Załącznik do formularza informacji </w:t>
      </w:r>
      <w:r>
        <w:rPr>
          <w:b/>
        </w:rPr>
        <w:t xml:space="preserve">przedstawianych przy ubieganiu się o pomoc de </w:t>
      </w:r>
      <w:proofErr w:type="spellStart"/>
      <w:r>
        <w:rPr>
          <w:b/>
        </w:rPr>
        <w:t>minimis</w:t>
      </w:r>
      <w:proofErr w:type="spellEnd"/>
    </w:p>
    <w:p w14:paraId="5622FE99" w14:textId="77777777" w:rsidR="008618DD" w:rsidRPr="006D4D50" w:rsidRDefault="008618DD" w:rsidP="008618DD">
      <w:pPr>
        <w:jc w:val="both"/>
        <w:textAlignment w:val="top"/>
      </w:pPr>
    </w:p>
    <w:p w14:paraId="178E0F13" w14:textId="77777777" w:rsidR="008618DD" w:rsidRPr="006D4D50" w:rsidRDefault="008618DD" w:rsidP="008618DD">
      <w:pPr>
        <w:jc w:val="both"/>
        <w:textAlignment w:val="top"/>
      </w:pPr>
    </w:p>
    <w:p w14:paraId="3FE4F710" w14:textId="77777777" w:rsidR="008618DD" w:rsidRPr="006B5AF3" w:rsidRDefault="008618DD" w:rsidP="008618DD">
      <w:pPr>
        <w:pStyle w:val="Nagwek1"/>
        <w:rPr>
          <w:rFonts w:ascii="Times New Roman" w:hAnsi="Times New Roman"/>
          <w:sz w:val="24"/>
        </w:rPr>
      </w:pPr>
      <w:r w:rsidRPr="006B5AF3">
        <w:rPr>
          <w:rFonts w:ascii="Times New Roman" w:hAnsi="Times New Roman"/>
          <w:sz w:val="24"/>
        </w:rPr>
        <w:t>Instrukcja wypełnienia</w:t>
      </w:r>
      <w:r>
        <w:rPr>
          <w:rFonts w:ascii="Times New Roman" w:hAnsi="Times New Roman"/>
          <w:sz w:val="24"/>
        </w:rPr>
        <w:t xml:space="preserve"> tabeli w</w:t>
      </w:r>
      <w:r w:rsidRPr="006B5A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części </w:t>
      </w:r>
      <w:r w:rsidRPr="008453F7">
        <w:rPr>
          <w:rFonts w:ascii="Times New Roman" w:hAnsi="Times New Roman"/>
          <w:sz w:val="24"/>
        </w:rPr>
        <w:t xml:space="preserve">D formularza informacji przedstawianych przy ubieganiu się o pomoc de </w:t>
      </w:r>
      <w:proofErr w:type="spellStart"/>
      <w:r w:rsidRPr="008453F7">
        <w:rPr>
          <w:rFonts w:ascii="Times New Roman" w:hAnsi="Times New Roman"/>
          <w:sz w:val="24"/>
        </w:rPr>
        <w:t>minimis</w:t>
      </w:r>
      <w:proofErr w:type="spellEnd"/>
    </w:p>
    <w:p w14:paraId="4DE6EC44" w14:textId="77777777" w:rsidR="008618DD" w:rsidRPr="006D4D50" w:rsidRDefault="008618DD" w:rsidP="008618DD">
      <w:pPr>
        <w:jc w:val="both"/>
        <w:textAlignment w:val="top"/>
      </w:pPr>
    </w:p>
    <w:p w14:paraId="2F02C32C" w14:textId="77777777" w:rsidR="008618DD" w:rsidRPr="006D4D50" w:rsidRDefault="008618DD" w:rsidP="008618DD">
      <w:pPr>
        <w:jc w:val="both"/>
        <w:textAlignment w:val="top"/>
      </w:pPr>
    </w:p>
    <w:p w14:paraId="180639FE" w14:textId="77777777" w:rsidR="008618DD" w:rsidRPr="006D4D50" w:rsidRDefault="008618DD" w:rsidP="008618DD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udzielana będzie pomoc de </w:t>
      </w:r>
      <w:proofErr w:type="spellStart"/>
      <w:r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</w:t>
      </w:r>
      <w:r w:rsidRPr="006D4D50">
        <w:rPr>
          <w:sz w:val="24"/>
          <w:szCs w:val="24"/>
        </w:rPr>
        <w:t>o</w:t>
      </w:r>
      <w:r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>
        <w:rPr>
          <w:sz w:val="24"/>
          <w:szCs w:val="24"/>
        </w:rPr>
        <w:t>przeznaczoną na 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>.</w:t>
      </w:r>
    </w:p>
    <w:p w14:paraId="41EB71EE" w14:textId="77777777" w:rsidR="008618DD" w:rsidRPr="006D4D50" w:rsidRDefault="008618DD" w:rsidP="008618DD">
      <w:pPr>
        <w:pStyle w:val="Tekstpodstawowywcity3"/>
        <w:rPr>
          <w:sz w:val="24"/>
          <w:szCs w:val="24"/>
        </w:rPr>
      </w:pPr>
    </w:p>
    <w:p w14:paraId="007E9B32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Pr="00156966">
        <w:rPr>
          <w:color w:val="000000"/>
        </w:rPr>
        <w:t xml:space="preserve"> </w:t>
      </w:r>
      <w:r>
        <w:rPr>
          <w:color w:val="000000"/>
        </w:rPr>
        <w:t>(kol. 1)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>
        <w:rPr>
          <w:color w:val="000000"/>
        </w:rPr>
        <w:t>.</w:t>
      </w:r>
    </w:p>
    <w:p w14:paraId="14147794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703C14E6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>
        <w:rPr>
          <w:color w:val="000000"/>
        </w:rPr>
        <w:t xml:space="preserve"> (kol. 2) –</w:t>
      </w:r>
      <w:r w:rsidRPr="006D4D50">
        <w:rPr>
          <w:color w:val="000000"/>
        </w:rPr>
        <w:t xml:space="preserve"> należy podać pełną nazwę i adres p</w:t>
      </w:r>
      <w:r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14:paraId="4BFAA05F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68E73274" w14:textId="77777777" w:rsidR="008618DD" w:rsidRDefault="008618DD" w:rsidP="008618DD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Pr="00AD357D">
        <w:rPr>
          <w:color w:val="000000"/>
        </w:rPr>
        <w:t xml:space="preserve"> (kol. </w:t>
      </w:r>
      <w:r>
        <w:rPr>
          <w:color w:val="000000"/>
        </w:rPr>
        <w:t>3</w:t>
      </w:r>
      <w:r w:rsidRPr="00AD357D">
        <w:rPr>
          <w:color w:val="000000"/>
        </w:rPr>
        <w:t>)</w:t>
      </w:r>
    </w:p>
    <w:p w14:paraId="08877319" w14:textId="77777777" w:rsidR="008618DD" w:rsidRDefault="008618DD" w:rsidP="008618DD">
      <w:pPr>
        <w:rPr>
          <w:b/>
          <w:bCs/>
        </w:rPr>
      </w:pPr>
    </w:p>
    <w:p w14:paraId="4F572939" w14:textId="77777777" w:rsidR="008618DD" w:rsidRDefault="008618DD" w:rsidP="008618DD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udzielenia pomocy, które należy wpisać w poszczególnych kolumnach tabeli w sposób przedstawiony poniżej.</w:t>
      </w:r>
    </w:p>
    <w:p w14:paraId="5DD550D0" w14:textId="77777777" w:rsidR="008618DD" w:rsidRDefault="008618DD" w:rsidP="008618DD"/>
    <w:p w14:paraId="5B8A24FC" w14:textId="77777777" w:rsidR="008618DD" w:rsidRDefault="008618DD" w:rsidP="008618DD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3"/>
        <w:gridCol w:w="1636"/>
        <w:gridCol w:w="1480"/>
        <w:gridCol w:w="2036"/>
        <w:gridCol w:w="2051"/>
      </w:tblGrid>
      <w:tr w:rsidR="008618DD" w14:paraId="267E48CA" w14:textId="77777777" w:rsidTr="005F55A5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5DB9C730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14:paraId="3B1B6F01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8618DD" w14:paraId="67831E5B" w14:textId="77777777" w:rsidTr="005F55A5">
        <w:trPr>
          <w:tblCellSpacing w:w="15" w:type="dxa"/>
        </w:trPr>
        <w:tc>
          <w:tcPr>
            <w:tcW w:w="0" w:type="auto"/>
            <w:vAlign w:val="center"/>
          </w:tcPr>
          <w:p w14:paraId="55BB358A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14:paraId="0A01C5E7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3b</w:t>
            </w:r>
          </w:p>
        </w:tc>
        <w:tc>
          <w:tcPr>
            <w:tcW w:w="0" w:type="auto"/>
            <w:vAlign w:val="center"/>
          </w:tcPr>
          <w:p w14:paraId="0111EF6F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14:paraId="281B37DD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3d</w:t>
            </w:r>
          </w:p>
        </w:tc>
        <w:tc>
          <w:tcPr>
            <w:tcW w:w="0" w:type="auto"/>
            <w:vAlign w:val="center"/>
          </w:tcPr>
          <w:p w14:paraId="373AD827" w14:textId="77777777" w:rsidR="008618DD" w:rsidRDefault="008618DD" w:rsidP="005F55A5">
            <w:pPr>
              <w:jc w:val="center"/>
            </w:pPr>
            <w:r>
              <w:rPr>
                <w:b/>
                <w:bCs/>
              </w:rPr>
              <w:t>3e</w:t>
            </w:r>
          </w:p>
        </w:tc>
      </w:tr>
      <w:tr w:rsidR="008618DD" w14:paraId="5D7FE8F8" w14:textId="77777777" w:rsidTr="005F55A5">
        <w:trPr>
          <w:tblCellSpacing w:w="15" w:type="dxa"/>
        </w:trPr>
        <w:tc>
          <w:tcPr>
            <w:tcW w:w="0" w:type="auto"/>
            <w:vAlign w:val="center"/>
          </w:tcPr>
          <w:p w14:paraId="2C306479" w14:textId="77777777" w:rsidR="008618DD" w:rsidRDefault="008618DD" w:rsidP="005F55A5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14:paraId="578B4082" w14:textId="77777777" w:rsidR="008618DD" w:rsidRDefault="008618DD" w:rsidP="005F55A5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14:paraId="1436B12B" w14:textId="77777777" w:rsidR="008618DD" w:rsidRDefault="008618DD" w:rsidP="005F55A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11376E5B" w14:textId="77777777" w:rsidR="008618DD" w:rsidRDefault="008618DD" w:rsidP="005F55A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16914139" w14:textId="77777777" w:rsidR="008618DD" w:rsidRDefault="008618DD" w:rsidP="005F55A5">
            <w:pPr>
              <w:jc w:val="center"/>
            </w:pPr>
            <w:r>
              <w:t>-</w:t>
            </w:r>
          </w:p>
        </w:tc>
      </w:tr>
      <w:tr w:rsidR="008618DD" w14:paraId="79BABC41" w14:textId="77777777" w:rsidTr="005F55A5">
        <w:trPr>
          <w:tblCellSpacing w:w="15" w:type="dxa"/>
        </w:trPr>
        <w:tc>
          <w:tcPr>
            <w:tcW w:w="0" w:type="auto"/>
            <w:vAlign w:val="center"/>
          </w:tcPr>
          <w:p w14:paraId="0F1953F4" w14:textId="77777777" w:rsidR="008618DD" w:rsidRDefault="008618DD" w:rsidP="005F55A5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14:paraId="59B673A8" w14:textId="77777777" w:rsidR="008618DD" w:rsidRDefault="008618DD" w:rsidP="005F55A5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14:paraId="477FE0D4" w14:textId="77777777" w:rsidR="008618DD" w:rsidRDefault="008618DD" w:rsidP="005F55A5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14:paraId="0FE0F4F8" w14:textId="77777777" w:rsidR="008618DD" w:rsidRDefault="008618DD" w:rsidP="005F55A5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14:paraId="44227A4D" w14:textId="77777777" w:rsidR="008618DD" w:rsidRDefault="008618DD" w:rsidP="005F55A5">
            <w:pPr>
              <w:jc w:val="center"/>
            </w:pPr>
            <w:r>
              <w:t>-</w:t>
            </w:r>
          </w:p>
        </w:tc>
      </w:tr>
      <w:tr w:rsidR="008618DD" w14:paraId="50D056D7" w14:textId="77777777" w:rsidTr="005F55A5">
        <w:trPr>
          <w:tblCellSpacing w:w="15" w:type="dxa"/>
        </w:trPr>
        <w:tc>
          <w:tcPr>
            <w:tcW w:w="0" w:type="auto"/>
            <w:vAlign w:val="center"/>
          </w:tcPr>
          <w:p w14:paraId="0BD4F31E" w14:textId="77777777" w:rsidR="008618DD" w:rsidRDefault="008618DD" w:rsidP="005F55A5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14:paraId="037F6FCA" w14:textId="77777777" w:rsidR="008618DD" w:rsidRDefault="008618DD" w:rsidP="005F55A5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14:paraId="4AF03A1A" w14:textId="77777777" w:rsidR="008618DD" w:rsidRDefault="008618DD" w:rsidP="005F55A5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14:paraId="7CF1C73E" w14:textId="77777777" w:rsidR="008618DD" w:rsidRDefault="008618DD" w:rsidP="005F55A5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14:paraId="62758085" w14:textId="77777777" w:rsidR="008618DD" w:rsidRDefault="008618DD" w:rsidP="005F55A5">
            <w:pPr>
              <w:jc w:val="center"/>
            </w:pPr>
            <w:r>
              <w:t>decyzja/uchwała/ umowa</w:t>
            </w:r>
          </w:p>
        </w:tc>
      </w:tr>
      <w:tr w:rsidR="008618DD" w14:paraId="6375C96D" w14:textId="77777777" w:rsidTr="005F55A5">
        <w:trPr>
          <w:tblCellSpacing w:w="15" w:type="dxa"/>
        </w:trPr>
        <w:tc>
          <w:tcPr>
            <w:tcW w:w="0" w:type="auto"/>
            <w:vAlign w:val="center"/>
          </w:tcPr>
          <w:p w14:paraId="63A05EDA" w14:textId="77777777" w:rsidR="008618DD" w:rsidRDefault="008618DD" w:rsidP="005F55A5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14:paraId="1A63CEDA" w14:textId="77777777" w:rsidR="008618DD" w:rsidRDefault="008618DD" w:rsidP="005F55A5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14:paraId="02034C21" w14:textId="77777777" w:rsidR="008618DD" w:rsidRDefault="008618DD" w:rsidP="005F55A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538C33AD" w14:textId="77777777" w:rsidR="008618DD" w:rsidRDefault="008618DD" w:rsidP="005F55A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44A75BB3" w14:textId="77777777" w:rsidR="008618DD" w:rsidRDefault="008618DD" w:rsidP="005F55A5">
            <w:pPr>
              <w:jc w:val="center"/>
            </w:pPr>
            <w:r>
              <w:t>decyzja/uchwała/ umowa</w:t>
            </w:r>
          </w:p>
        </w:tc>
      </w:tr>
    </w:tbl>
    <w:p w14:paraId="38BD4DEA" w14:textId="77777777" w:rsidR="008618DD" w:rsidRPr="006D4D50" w:rsidRDefault="008618DD" w:rsidP="008618DD">
      <w:pPr>
        <w:ind w:firstLine="480"/>
        <w:jc w:val="both"/>
        <w:textAlignment w:val="top"/>
        <w:rPr>
          <w:color w:val="000000"/>
        </w:rPr>
      </w:pPr>
    </w:p>
    <w:p w14:paraId="5162D263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572E0BA3" w14:textId="77777777" w:rsidR="008618DD" w:rsidRDefault="008618DD" w:rsidP="008618DD">
      <w:pPr>
        <w:jc w:val="both"/>
      </w:pPr>
      <w:r>
        <w:rPr>
          <w:b/>
          <w:bCs/>
        </w:rPr>
        <w:t>Kol. 3a</w:t>
      </w:r>
      <w: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14:paraId="1C8146BB" w14:textId="77777777" w:rsidR="008618DD" w:rsidRDefault="008618DD" w:rsidP="008618DD">
      <w:pPr>
        <w:jc w:val="both"/>
      </w:pPr>
      <w:r>
        <w:rPr>
          <w:b/>
          <w:bCs/>
        </w:rPr>
        <w:lastRenderedPageBreak/>
        <w:t>Kol. 3b</w:t>
      </w:r>
      <w:r>
        <w:t xml:space="preserve"> - Podstawa prawna - informacje podstawowe - należy podać oznaczenie przepisu będącego podstawą udzielenia pomocy (w kolejności: artykuł ustawy, ustęp, punkt, litera, tiret).</w:t>
      </w:r>
    </w:p>
    <w:p w14:paraId="26833799" w14:textId="77777777" w:rsidR="008618DD" w:rsidRDefault="008618DD" w:rsidP="008618DD">
      <w:pPr>
        <w:jc w:val="both"/>
      </w:pPr>
      <w:r>
        <w:rPr>
          <w:b/>
          <w:bCs/>
        </w:rPr>
        <w:t>Kol. 3c</w:t>
      </w:r>
      <w: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14:paraId="12F89CE3" w14:textId="77777777" w:rsidR="008618DD" w:rsidRDefault="008618DD" w:rsidP="008618DD">
      <w:pPr>
        <w:jc w:val="both"/>
      </w:pPr>
      <w:r>
        <w:rPr>
          <w:b/>
          <w:bCs/>
        </w:rPr>
        <w:t>Kol. 3d</w:t>
      </w:r>
      <w:r>
        <w:t xml:space="preserve"> - Podstawa prawna - informacje szczegółowe - należy podać oznaczenie przepisu aktu wykonawczego będącego podstawą udzielenia pomocy (w kolejności: paragraf, ustęp, punkt, litera, tiret).</w:t>
      </w:r>
    </w:p>
    <w:p w14:paraId="66A75BB2" w14:textId="77777777" w:rsidR="008618DD" w:rsidRDefault="008618DD" w:rsidP="008618DD">
      <w:pPr>
        <w:jc w:val="both"/>
      </w:pPr>
      <w:r>
        <w:rPr>
          <w:b/>
          <w:bCs/>
        </w:rPr>
        <w:t>Kol. 3e</w:t>
      </w:r>
      <w: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14:paraId="3D75B473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6798721F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>
        <w:rPr>
          <w:color w:val="000000"/>
          <w:u w:val="single"/>
        </w:rPr>
        <w:t>/pomocy indywidualnej</w:t>
      </w:r>
      <w:r w:rsidRPr="00AD357D">
        <w:rPr>
          <w:color w:val="000000"/>
        </w:rPr>
        <w:t xml:space="preserve"> </w:t>
      </w:r>
      <w:r>
        <w:rPr>
          <w:color w:val="000000"/>
        </w:rPr>
        <w:t xml:space="preserve">(kol. 4)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>
        <w:rPr>
          <w:color w:val="000000"/>
        </w:rPr>
        <w:t xml:space="preserve"> nadany przez Komisję Europejską, a w </w:t>
      </w:r>
      <w:r w:rsidRPr="006D4D50">
        <w:rPr>
          <w:color w:val="000000"/>
        </w:rPr>
        <w:t>przypadku pomocy indywidualnej należy podać numer</w:t>
      </w:r>
      <w:r>
        <w:rPr>
          <w:color w:val="000000"/>
        </w:rPr>
        <w:t xml:space="preserve"> pomocy indywidualnej nadany przez Komisję Europejską </w:t>
      </w:r>
      <w:r w:rsidRPr="006D4D50">
        <w:rPr>
          <w:color w:val="000000"/>
        </w:rPr>
        <w:t xml:space="preserve">(numery programów pomocowych oraz pomocy indywidualnej zamieszczone </w:t>
      </w:r>
      <w:r>
        <w:rPr>
          <w:color w:val="000000"/>
        </w:rPr>
        <w:t xml:space="preserve">są </w:t>
      </w:r>
      <w:r w:rsidRPr="006D4D50">
        <w:rPr>
          <w:color w:val="000000"/>
        </w:rPr>
        <w:t>na stronie internetowej Urzędu Ochrony Konkurencji i Konsumentów</w:t>
      </w:r>
      <w:r>
        <w:rPr>
          <w:color w:val="000000"/>
        </w:rPr>
        <w:t>)</w:t>
      </w:r>
      <w:r w:rsidRPr="006D4D50">
        <w:rPr>
          <w:color w:val="000000"/>
        </w:rPr>
        <w:t>.</w:t>
      </w:r>
      <w:r>
        <w:rPr>
          <w:color w:val="000000"/>
        </w:rPr>
        <w:t xml:space="preserve"> W przypadku pomocy de 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kolumny nr 4</w:t>
      </w:r>
      <w:r w:rsidRPr="007A3133">
        <w:rPr>
          <w:color w:val="000000"/>
        </w:rPr>
        <w:t xml:space="preserve"> </w:t>
      </w:r>
      <w:r>
        <w:rPr>
          <w:color w:val="000000"/>
        </w:rPr>
        <w:t>nie wypełnia się.</w:t>
      </w:r>
    </w:p>
    <w:p w14:paraId="5E5F0100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7DB652DC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>
        <w:rPr>
          <w:color w:val="000000"/>
        </w:rPr>
        <w:t xml:space="preserve"> (kol. 5) </w:t>
      </w:r>
      <w:r w:rsidRPr="006D4D50">
        <w:rPr>
          <w:color w:val="000000"/>
        </w:rPr>
        <w:t xml:space="preserve">- należy podać formę otrzymanej pomocy </w:t>
      </w:r>
      <w:r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14:paraId="5695B769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48AA09CA" w14:textId="77777777" w:rsidR="008618DD" w:rsidRDefault="008618DD" w:rsidP="008618DD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>
        <w:rPr>
          <w:color w:val="000000"/>
        </w:rPr>
        <w:t xml:space="preserve"> (kol. 6) </w:t>
      </w:r>
      <w:r w:rsidRPr="006D4D50">
        <w:rPr>
          <w:color w:val="000000"/>
        </w:rPr>
        <w:t>- należy podać</w:t>
      </w:r>
      <w:r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14:paraId="3E4671A2" w14:textId="77777777" w:rsidR="008618DD" w:rsidRDefault="008618DD" w:rsidP="008618DD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Pr="006D4D50">
        <w:rPr>
          <w:color w:val="000000"/>
        </w:rPr>
        <w:t xml:space="preserve">wartość </w:t>
      </w:r>
      <w:r>
        <w:rPr>
          <w:color w:val="000000"/>
        </w:rPr>
        <w:t xml:space="preserve">nominalną </w:t>
      </w:r>
      <w:r w:rsidRPr="006D4D50">
        <w:rPr>
          <w:color w:val="000000"/>
        </w:rPr>
        <w:t xml:space="preserve">pomocy </w:t>
      </w:r>
      <w:r>
        <w:t>(jako całkowitą wielkość środków finansowych będących podstawą do obliczania wielkości udzielonej pomocy, np. kwota udzielonej pożyczki lub kwota odroczonego podatku</w:t>
      </w:r>
      <w:r>
        <w:rPr>
          <w:color w:val="000000"/>
        </w:rPr>
        <w:t xml:space="preserve">) oraz </w:t>
      </w:r>
    </w:p>
    <w:p w14:paraId="2F82393B" w14:textId="77777777" w:rsidR="008618DD" w:rsidRPr="006D4D50" w:rsidRDefault="008618DD" w:rsidP="008618DD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>b)  wartość brutto (</w:t>
      </w:r>
      <w:r w:rsidRPr="006D4D50">
        <w:rPr>
          <w:color w:val="000000"/>
        </w:rPr>
        <w:t xml:space="preserve">jako ekwiwalent dotacji </w:t>
      </w:r>
      <w:r>
        <w:rPr>
          <w:color w:val="000000"/>
        </w:rPr>
        <w:t xml:space="preserve">brutto </w:t>
      </w:r>
      <w:r w:rsidRPr="006D4D50">
        <w:rPr>
          <w:color w:val="000000"/>
        </w:rPr>
        <w:t xml:space="preserve">obliczony </w:t>
      </w:r>
      <w:r>
        <w:t xml:space="preserve">zgodnie z rozporządzeniem Rady Ministrów z dnia 11 sierpnia 2004 r. </w:t>
      </w:r>
      <w:r w:rsidRPr="00316221">
        <w:rPr>
          <w:bCs/>
        </w:rPr>
        <w:t>w sprawie szczegółowego sposobu obliczania wartości pomocy publicznej udzielanej w różnych formach</w:t>
      </w:r>
      <w:r>
        <w:rPr>
          <w:bCs/>
        </w:rPr>
        <w:t xml:space="preserve"> (Dz. U. Nr 194, poz. 1983, 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>)</w:t>
      </w:r>
      <w:r w:rsidRPr="006D4D50">
        <w:rPr>
          <w:color w:val="000000"/>
        </w:rPr>
        <w:t>.</w:t>
      </w:r>
    </w:p>
    <w:p w14:paraId="31DA5D0F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</w:p>
    <w:p w14:paraId="2130CD03" w14:textId="77777777" w:rsidR="008618DD" w:rsidRPr="006D4D50" w:rsidRDefault="008618DD" w:rsidP="008618DD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>
        <w:rPr>
          <w:color w:val="000000"/>
        </w:rPr>
        <w:t>(kol. 7) 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14:paraId="6835A748" w14:textId="77777777" w:rsidR="008618DD" w:rsidRPr="006D4D50" w:rsidRDefault="008618DD" w:rsidP="008618DD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2"/>
        <w:gridCol w:w="654"/>
      </w:tblGrid>
      <w:tr w:rsidR="008618DD" w:rsidRPr="006D4D50" w14:paraId="6819E651" w14:textId="77777777" w:rsidTr="005F55A5">
        <w:trPr>
          <w:jc w:val="center"/>
        </w:trPr>
        <w:tc>
          <w:tcPr>
            <w:tcW w:w="7682" w:type="dxa"/>
            <w:vAlign w:val="center"/>
          </w:tcPr>
          <w:p w14:paraId="6D5F6206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14:paraId="7F407D75" w14:textId="77777777" w:rsidR="008618DD" w:rsidRPr="006D4D50" w:rsidRDefault="008618DD" w:rsidP="005F55A5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8618DD" w:rsidRPr="006D4D50" w14:paraId="50AA2734" w14:textId="77777777" w:rsidTr="005F55A5">
        <w:trPr>
          <w:jc w:val="center"/>
        </w:trPr>
        <w:tc>
          <w:tcPr>
            <w:tcW w:w="7682" w:type="dxa"/>
            <w:vAlign w:val="center"/>
          </w:tcPr>
          <w:p w14:paraId="44A59229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14:paraId="1EE4F57B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8618DD" w:rsidRPr="006D4D50" w14:paraId="12D0C32A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2AAEE696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8618DD" w:rsidRPr="006D4D50" w14:paraId="1120BAFD" w14:textId="77777777" w:rsidTr="005F55A5">
        <w:trPr>
          <w:jc w:val="center"/>
        </w:trPr>
        <w:tc>
          <w:tcPr>
            <w:tcW w:w="7682" w:type="dxa"/>
            <w:vAlign w:val="center"/>
          </w:tcPr>
          <w:p w14:paraId="6DDBDE59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14:paraId="26EDF019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8618DD" w:rsidRPr="006D4D50" w14:paraId="0DDB4280" w14:textId="77777777" w:rsidTr="005F55A5">
        <w:trPr>
          <w:jc w:val="center"/>
        </w:trPr>
        <w:tc>
          <w:tcPr>
            <w:tcW w:w="7682" w:type="dxa"/>
            <w:vAlign w:val="center"/>
          </w:tcPr>
          <w:p w14:paraId="2FB22F76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14:paraId="61D39A81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8618DD" w:rsidRPr="006D4D50" w14:paraId="00CECA91" w14:textId="77777777" w:rsidTr="005F55A5">
        <w:trPr>
          <w:jc w:val="center"/>
        </w:trPr>
        <w:tc>
          <w:tcPr>
            <w:tcW w:w="7682" w:type="dxa"/>
            <w:vAlign w:val="center"/>
          </w:tcPr>
          <w:p w14:paraId="2F92D0BD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14:paraId="2E5EAAE4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8618DD" w:rsidRPr="006D4D50" w14:paraId="53DE0AFC" w14:textId="77777777" w:rsidTr="005F55A5">
        <w:trPr>
          <w:jc w:val="center"/>
        </w:trPr>
        <w:tc>
          <w:tcPr>
            <w:tcW w:w="7682" w:type="dxa"/>
            <w:vAlign w:val="center"/>
          </w:tcPr>
          <w:p w14:paraId="183DD912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14:paraId="17BD4A74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8618DD" w:rsidRPr="006D4D50" w14:paraId="76C0EE09" w14:textId="77777777" w:rsidTr="005F55A5">
        <w:trPr>
          <w:jc w:val="center"/>
        </w:trPr>
        <w:tc>
          <w:tcPr>
            <w:tcW w:w="7682" w:type="dxa"/>
            <w:vAlign w:val="center"/>
          </w:tcPr>
          <w:p w14:paraId="085848A5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14:paraId="3DE78AB4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8618DD" w:rsidRPr="006D4D50" w14:paraId="0E90CA08" w14:textId="77777777" w:rsidTr="005F55A5">
        <w:trPr>
          <w:jc w:val="center"/>
        </w:trPr>
        <w:tc>
          <w:tcPr>
            <w:tcW w:w="7682" w:type="dxa"/>
            <w:vAlign w:val="center"/>
          </w:tcPr>
          <w:p w14:paraId="6278B685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14:paraId="4BFEF1D8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8618DD" w:rsidRPr="006D4D50" w14:paraId="5D0B8AEA" w14:textId="77777777" w:rsidTr="005F55A5">
        <w:trPr>
          <w:jc w:val="center"/>
        </w:trPr>
        <w:tc>
          <w:tcPr>
            <w:tcW w:w="7682" w:type="dxa"/>
            <w:vAlign w:val="center"/>
          </w:tcPr>
          <w:p w14:paraId="63A35139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14:paraId="0B6FDA04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8618DD" w:rsidRPr="006D4D50" w14:paraId="786CC6B0" w14:textId="77777777" w:rsidTr="005F55A5">
        <w:trPr>
          <w:jc w:val="center"/>
        </w:trPr>
        <w:tc>
          <w:tcPr>
            <w:tcW w:w="7682" w:type="dxa"/>
            <w:vAlign w:val="center"/>
          </w:tcPr>
          <w:p w14:paraId="1EDD2D71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14:paraId="26251A40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8618DD" w:rsidRPr="006D4D50" w14:paraId="1FB4C613" w14:textId="77777777" w:rsidTr="005F55A5">
        <w:trPr>
          <w:jc w:val="center"/>
        </w:trPr>
        <w:tc>
          <w:tcPr>
            <w:tcW w:w="7682" w:type="dxa"/>
            <w:vAlign w:val="center"/>
          </w:tcPr>
          <w:p w14:paraId="000F4C0C" w14:textId="77777777" w:rsidR="008618DD" w:rsidRPr="00B77F22" w:rsidRDefault="008618DD" w:rsidP="005F55A5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lastRenderedPageBreak/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14:paraId="65E51072" w14:textId="77777777" w:rsidR="008618DD" w:rsidRPr="00956B39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8618DD" w:rsidRPr="006D4D50" w14:paraId="5783806C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751F9427" w14:textId="77777777" w:rsidR="008618DD" w:rsidRPr="006D4D50" w:rsidRDefault="008618DD" w:rsidP="005F55A5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ochronę środowiska</w:t>
            </w:r>
          </w:p>
        </w:tc>
      </w:tr>
      <w:tr w:rsidR="008618DD" w:rsidRPr="006D4D50" w14:paraId="429279C1" w14:textId="77777777" w:rsidTr="005F55A5">
        <w:trPr>
          <w:jc w:val="center"/>
        </w:trPr>
        <w:tc>
          <w:tcPr>
            <w:tcW w:w="7682" w:type="dxa"/>
            <w:vAlign w:val="center"/>
          </w:tcPr>
          <w:p w14:paraId="6AE28A92" w14:textId="77777777" w:rsidR="008618DD" w:rsidRPr="00585A9C" w:rsidRDefault="008618DD" w:rsidP="005F55A5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14:paraId="0FEAECFE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8618DD" w:rsidRPr="006D4D50" w14:paraId="5A3EAA21" w14:textId="77777777" w:rsidTr="005F55A5">
        <w:trPr>
          <w:jc w:val="center"/>
        </w:trPr>
        <w:tc>
          <w:tcPr>
            <w:tcW w:w="7682" w:type="dxa"/>
            <w:vAlign w:val="center"/>
          </w:tcPr>
          <w:p w14:paraId="0855C4C6" w14:textId="77777777" w:rsidR="008618DD" w:rsidRPr="0028131C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14:paraId="5D6A835F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8618DD" w:rsidRPr="006D4D50" w14:paraId="1C3175A4" w14:textId="77777777" w:rsidTr="005F55A5">
        <w:trPr>
          <w:jc w:val="center"/>
        </w:trPr>
        <w:tc>
          <w:tcPr>
            <w:tcW w:w="7682" w:type="dxa"/>
            <w:vAlign w:val="center"/>
          </w:tcPr>
          <w:p w14:paraId="31118CEE" w14:textId="77777777" w:rsidR="008618DD" w:rsidRPr="0028131C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14:paraId="0958513E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8618DD" w:rsidRPr="006D4D50" w14:paraId="0410CF66" w14:textId="77777777" w:rsidTr="005F55A5">
        <w:trPr>
          <w:jc w:val="center"/>
        </w:trPr>
        <w:tc>
          <w:tcPr>
            <w:tcW w:w="7682" w:type="dxa"/>
            <w:vAlign w:val="center"/>
          </w:tcPr>
          <w:p w14:paraId="307ADE4F" w14:textId="77777777" w:rsidR="008618DD" w:rsidRPr="0028131C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14:paraId="74AF4C58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8618DD" w:rsidRPr="006D4D50" w14:paraId="4CA5E4F6" w14:textId="77777777" w:rsidTr="005F55A5">
        <w:trPr>
          <w:jc w:val="center"/>
        </w:trPr>
        <w:tc>
          <w:tcPr>
            <w:tcW w:w="7682" w:type="dxa"/>
            <w:vAlign w:val="center"/>
          </w:tcPr>
          <w:p w14:paraId="13F12040" w14:textId="77777777" w:rsidR="008618DD" w:rsidRPr="0028131C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14:paraId="246EE076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8618DD" w:rsidRPr="006D4D50" w14:paraId="177F8500" w14:textId="77777777" w:rsidTr="005F55A5">
        <w:trPr>
          <w:jc w:val="center"/>
        </w:trPr>
        <w:tc>
          <w:tcPr>
            <w:tcW w:w="7682" w:type="dxa"/>
            <w:vAlign w:val="center"/>
          </w:tcPr>
          <w:p w14:paraId="134D7FE5" w14:textId="77777777" w:rsidR="008618DD" w:rsidRPr="0028131C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14:paraId="1F303575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8618DD" w:rsidRPr="006D4D50" w14:paraId="0D154A34" w14:textId="77777777" w:rsidTr="005F55A5">
        <w:trPr>
          <w:jc w:val="center"/>
        </w:trPr>
        <w:tc>
          <w:tcPr>
            <w:tcW w:w="7682" w:type="dxa"/>
            <w:vAlign w:val="center"/>
          </w:tcPr>
          <w:p w14:paraId="121E0D05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14:paraId="25E63F40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8618DD" w:rsidRPr="006D4D50" w14:paraId="70E57D48" w14:textId="77777777" w:rsidTr="005F55A5">
        <w:trPr>
          <w:jc w:val="center"/>
        </w:trPr>
        <w:tc>
          <w:tcPr>
            <w:tcW w:w="7682" w:type="dxa"/>
            <w:vAlign w:val="center"/>
          </w:tcPr>
          <w:p w14:paraId="04CC591A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14:paraId="2E82F45E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8618DD" w:rsidRPr="006D4D50" w14:paraId="547DB9F9" w14:textId="77777777" w:rsidTr="005F55A5">
        <w:trPr>
          <w:jc w:val="center"/>
        </w:trPr>
        <w:tc>
          <w:tcPr>
            <w:tcW w:w="7682" w:type="dxa"/>
            <w:vAlign w:val="center"/>
          </w:tcPr>
          <w:p w14:paraId="2F0429C5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14:paraId="4DC332B9" w14:textId="77777777" w:rsidR="008618DD" w:rsidRPr="006D4D50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8618DD" w:rsidRPr="006D4D50" w14:paraId="11FE7486" w14:textId="77777777" w:rsidTr="005F55A5">
        <w:trPr>
          <w:jc w:val="center"/>
        </w:trPr>
        <w:tc>
          <w:tcPr>
            <w:tcW w:w="7682" w:type="dxa"/>
            <w:vAlign w:val="center"/>
          </w:tcPr>
          <w:p w14:paraId="76546C55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14:paraId="1FCCE1C8" w14:textId="77777777" w:rsidR="008618DD" w:rsidRPr="006D4D50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8618DD" w:rsidRPr="006D4D50" w14:paraId="269D7816" w14:textId="77777777" w:rsidTr="005F55A5">
        <w:trPr>
          <w:jc w:val="center"/>
        </w:trPr>
        <w:tc>
          <w:tcPr>
            <w:tcW w:w="7682" w:type="dxa"/>
            <w:vAlign w:val="center"/>
          </w:tcPr>
          <w:p w14:paraId="69C8FB5D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14:paraId="5E6011F3" w14:textId="77777777" w:rsidR="008618DD" w:rsidRPr="006D4D50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8618DD" w:rsidRPr="006D4D50" w14:paraId="6E13040B" w14:textId="77777777" w:rsidTr="005F55A5">
        <w:trPr>
          <w:jc w:val="center"/>
        </w:trPr>
        <w:tc>
          <w:tcPr>
            <w:tcW w:w="7682" w:type="dxa"/>
            <w:vAlign w:val="center"/>
          </w:tcPr>
          <w:p w14:paraId="0214B18C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14:paraId="6EEBFB42" w14:textId="77777777" w:rsidR="008618DD" w:rsidRPr="006D4D50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8618DD" w:rsidRPr="006D4D50" w14:paraId="7EAF1ED7" w14:textId="77777777" w:rsidTr="005F55A5">
        <w:trPr>
          <w:jc w:val="center"/>
        </w:trPr>
        <w:tc>
          <w:tcPr>
            <w:tcW w:w="7682" w:type="dxa"/>
            <w:vAlign w:val="center"/>
          </w:tcPr>
          <w:p w14:paraId="6A8F0E82" w14:textId="77777777" w:rsidR="008618DD" w:rsidRPr="0028131C" w:rsidRDefault="008618DD" w:rsidP="005F55A5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14:paraId="0D2C7C74" w14:textId="77777777" w:rsidR="008618DD" w:rsidRPr="006D4D50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8618DD" w:rsidRPr="006D4D50" w14:paraId="53DC4A0C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1F3F20DC" w14:textId="77777777" w:rsidR="008618DD" w:rsidRPr="00B467F2" w:rsidRDefault="008618DD" w:rsidP="005F55A5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8618DD" w:rsidRPr="006D4D50" w14:paraId="4616C0F1" w14:textId="77777777" w:rsidTr="005F55A5">
        <w:trPr>
          <w:jc w:val="center"/>
        </w:trPr>
        <w:tc>
          <w:tcPr>
            <w:tcW w:w="7682" w:type="dxa"/>
            <w:vAlign w:val="center"/>
          </w:tcPr>
          <w:p w14:paraId="45119C0E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14:paraId="4F9C9BED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8618DD" w:rsidRPr="006D4D50" w14:paraId="2621C26E" w14:textId="77777777" w:rsidTr="005F55A5">
        <w:trPr>
          <w:jc w:val="center"/>
        </w:trPr>
        <w:tc>
          <w:tcPr>
            <w:tcW w:w="7682" w:type="dxa"/>
            <w:vAlign w:val="center"/>
          </w:tcPr>
          <w:p w14:paraId="71F4C254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14:paraId="55CFF61E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8618DD" w:rsidRPr="006D4D50" w14:paraId="65221736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782CAE27" w14:textId="77777777" w:rsidR="008618DD" w:rsidRPr="00B467F2" w:rsidRDefault="008618DD" w:rsidP="005F55A5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8618DD" w:rsidRPr="006D4D50" w14:paraId="2AD21D46" w14:textId="77777777" w:rsidTr="005F55A5">
        <w:trPr>
          <w:jc w:val="center"/>
        </w:trPr>
        <w:tc>
          <w:tcPr>
            <w:tcW w:w="7682" w:type="dxa"/>
            <w:vAlign w:val="center"/>
          </w:tcPr>
          <w:p w14:paraId="67E154FF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14:paraId="4A86A76F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8618DD" w:rsidRPr="006D4D50" w14:paraId="672574A7" w14:textId="77777777" w:rsidTr="005F55A5">
        <w:trPr>
          <w:jc w:val="center"/>
        </w:trPr>
        <w:tc>
          <w:tcPr>
            <w:tcW w:w="7682" w:type="dxa"/>
            <w:vAlign w:val="center"/>
          </w:tcPr>
          <w:p w14:paraId="59B9D900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14:paraId="49C6B548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8618DD" w:rsidRPr="006D4D50" w14:paraId="7449E6F5" w14:textId="77777777" w:rsidTr="005F55A5">
        <w:trPr>
          <w:jc w:val="center"/>
        </w:trPr>
        <w:tc>
          <w:tcPr>
            <w:tcW w:w="7682" w:type="dxa"/>
            <w:vAlign w:val="center"/>
          </w:tcPr>
          <w:p w14:paraId="22F92148" w14:textId="77777777" w:rsidR="008618DD" w:rsidRPr="00B77F22" w:rsidRDefault="008618DD" w:rsidP="005F55A5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14:paraId="4A7E8F3D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8618DD" w:rsidRPr="006D4D50" w14:paraId="50F45886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522E3000" w14:textId="77777777" w:rsidR="008618DD" w:rsidRPr="00B77F22" w:rsidRDefault="008618DD" w:rsidP="005F55A5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8618DD" w:rsidRPr="006D4D50" w14:paraId="3B450C8B" w14:textId="77777777" w:rsidTr="005F55A5">
        <w:trPr>
          <w:jc w:val="center"/>
        </w:trPr>
        <w:tc>
          <w:tcPr>
            <w:tcW w:w="7682" w:type="dxa"/>
            <w:vAlign w:val="center"/>
          </w:tcPr>
          <w:p w14:paraId="48F4F56E" w14:textId="77777777" w:rsidR="008618DD" w:rsidRPr="00B77F22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14:paraId="78785440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8618DD" w:rsidRPr="006D4D50" w14:paraId="7C430C83" w14:textId="77777777" w:rsidTr="005F55A5">
        <w:trPr>
          <w:jc w:val="center"/>
        </w:trPr>
        <w:tc>
          <w:tcPr>
            <w:tcW w:w="7682" w:type="dxa"/>
            <w:vAlign w:val="center"/>
          </w:tcPr>
          <w:p w14:paraId="62FEFC8C" w14:textId="77777777" w:rsidR="008618DD" w:rsidRPr="00B77F22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14:paraId="6B2B6EB5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8618DD" w:rsidRPr="006D4D50" w14:paraId="104CE19A" w14:textId="77777777" w:rsidTr="005F55A5">
        <w:trPr>
          <w:jc w:val="center"/>
        </w:trPr>
        <w:tc>
          <w:tcPr>
            <w:tcW w:w="7682" w:type="dxa"/>
            <w:vAlign w:val="center"/>
          </w:tcPr>
          <w:p w14:paraId="3343FA0C" w14:textId="77777777" w:rsidR="008618DD" w:rsidRPr="00B77F22" w:rsidRDefault="008618DD" w:rsidP="005F55A5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14:paraId="51DC6CF5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8618DD" w:rsidRPr="006D4D50" w14:paraId="2F50C423" w14:textId="77777777" w:rsidTr="005F55A5">
        <w:trPr>
          <w:jc w:val="center"/>
        </w:trPr>
        <w:tc>
          <w:tcPr>
            <w:tcW w:w="7682" w:type="dxa"/>
            <w:vAlign w:val="center"/>
          </w:tcPr>
          <w:p w14:paraId="70778851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14:paraId="34B56E2F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8618DD" w:rsidRPr="006D4D50" w14:paraId="6A071487" w14:textId="77777777" w:rsidTr="005F55A5">
        <w:trPr>
          <w:jc w:val="center"/>
        </w:trPr>
        <w:tc>
          <w:tcPr>
            <w:tcW w:w="7682" w:type="dxa"/>
            <w:vAlign w:val="center"/>
          </w:tcPr>
          <w:p w14:paraId="48813BFF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14:paraId="20E771D7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8618DD" w:rsidRPr="006D4D50" w14:paraId="07845A25" w14:textId="77777777" w:rsidTr="005F55A5">
        <w:trPr>
          <w:jc w:val="center"/>
        </w:trPr>
        <w:tc>
          <w:tcPr>
            <w:tcW w:w="7682" w:type="dxa"/>
            <w:vAlign w:val="center"/>
          </w:tcPr>
          <w:p w14:paraId="2CAB6D90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14:paraId="47970414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8618DD" w:rsidRPr="006D4D50" w14:paraId="671F587B" w14:textId="77777777" w:rsidTr="005F55A5">
        <w:trPr>
          <w:jc w:val="center"/>
        </w:trPr>
        <w:tc>
          <w:tcPr>
            <w:tcW w:w="7682" w:type="dxa"/>
            <w:vAlign w:val="center"/>
          </w:tcPr>
          <w:p w14:paraId="7B82FFF9" w14:textId="77777777" w:rsidR="008618DD" w:rsidRPr="0043631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14:paraId="6BA2FF0C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8618DD" w:rsidRPr="006D4D50" w14:paraId="1318D4DB" w14:textId="77777777" w:rsidTr="005F55A5">
        <w:trPr>
          <w:jc w:val="center"/>
        </w:trPr>
        <w:tc>
          <w:tcPr>
            <w:tcW w:w="7682" w:type="dxa"/>
            <w:vAlign w:val="center"/>
          </w:tcPr>
          <w:p w14:paraId="389260E4" w14:textId="77777777" w:rsidR="008618DD" w:rsidRPr="0043631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14:paraId="629BEE7B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8618DD" w:rsidRPr="006D4D50" w14:paraId="31C900A5" w14:textId="77777777" w:rsidTr="005F55A5">
        <w:trPr>
          <w:jc w:val="center"/>
        </w:trPr>
        <w:tc>
          <w:tcPr>
            <w:tcW w:w="7682" w:type="dxa"/>
            <w:vAlign w:val="center"/>
          </w:tcPr>
          <w:p w14:paraId="3AAA85D0" w14:textId="77777777" w:rsidR="008618DD" w:rsidRPr="0043631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 xml:space="preserve">omoc udzielana na wsparcie krajowych przedsiębiorców działających w ramach przedsięwzięcia gospodarczego podejmowanego w interesie </w:t>
            </w:r>
            <w:r w:rsidRPr="00436312">
              <w:rPr>
                <w:b/>
                <w:color w:val="000000"/>
              </w:rPr>
              <w:lastRenderedPageBreak/>
              <w:t>europejskim</w:t>
            </w:r>
          </w:p>
        </w:tc>
        <w:tc>
          <w:tcPr>
            <w:tcW w:w="652" w:type="dxa"/>
            <w:vAlign w:val="center"/>
          </w:tcPr>
          <w:p w14:paraId="3ADC5581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a19</w:t>
            </w:r>
          </w:p>
        </w:tc>
      </w:tr>
      <w:tr w:rsidR="008618DD" w:rsidRPr="006D4D50" w14:paraId="2DD0315C" w14:textId="77777777" w:rsidTr="005F55A5">
        <w:trPr>
          <w:jc w:val="center"/>
        </w:trPr>
        <w:tc>
          <w:tcPr>
            <w:tcW w:w="7682" w:type="dxa"/>
            <w:vAlign w:val="center"/>
          </w:tcPr>
          <w:p w14:paraId="072A7810" w14:textId="77777777" w:rsidR="008618DD" w:rsidRPr="0043631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14:paraId="034CA12F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8618DD" w:rsidRPr="006D4D50" w14:paraId="5DE36A13" w14:textId="77777777" w:rsidTr="005F55A5">
        <w:trPr>
          <w:jc w:val="center"/>
        </w:trPr>
        <w:tc>
          <w:tcPr>
            <w:tcW w:w="7682" w:type="dxa"/>
            <w:vAlign w:val="center"/>
          </w:tcPr>
          <w:p w14:paraId="2702737D" w14:textId="77777777" w:rsidR="008618DD" w:rsidRPr="0043631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14:paraId="24153D75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8618DD" w:rsidRPr="006D4D50" w14:paraId="31A89A5E" w14:textId="77777777" w:rsidTr="005F55A5">
        <w:trPr>
          <w:jc w:val="center"/>
        </w:trPr>
        <w:tc>
          <w:tcPr>
            <w:tcW w:w="7682" w:type="dxa"/>
            <w:vAlign w:val="center"/>
          </w:tcPr>
          <w:p w14:paraId="78693A0F" w14:textId="77777777" w:rsidR="008618DD" w:rsidRPr="0043631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14:paraId="77E54583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8618DD" w:rsidRPr="006D4D50" w14:paraId="3690995B" w14:textId="77777777" w:rsidTr="005F55A5">
        <w:trPr>
          <w:jc w:val="center"/>
        </w:trPr>
        <w:tc>
          <w:tcPr>
            <w:tcW w:w="7682" w:type="dxa"/>
            <w:vAlign w:val="center"/>
          </w:tcPr>
          <w:p w14:paraId="2C36D1A8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14:paraId="4E15D4C6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8618DD" w:rsidRPr="006D4D50" w14:paraId="1F3832CF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64580156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8618DD" w:rsidRPr="006D4D50" w14:paraId="025488ED" w14:textId="77777777" w:rsidTr="005F55A5">
        <w:trPr>
          <w:jc w:val="center"/>
        </w:trPr>
        <w:tc>
          <w:tcPr>
            <w:tcW w:w="7682" w:type="dxa"/>
            <w:vAlign w:val="center"/>
          </w:tcPr>
          <w:p w14:paraId="4A01FE9F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14:paraId="49920848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8618DD" w:rsidRPr="006D4D50" w14:paraId="3F276E44" w14:textId="77777777" w:rsidTr="005F55A5">
        <w:trPr>
          <w:jc w:val="center"/>
        </w:trPr>
        <w:tc>
          <w:tcPr>
            <w:tcW w:w="7682" w:type="dxa"/>
            <w:vAlign w:val="center"/>
          </w:tcPr>
          <w:p w14:paraId="0015AC9D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14:paraId="5A8BC593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8618DD" w:rsidRPr="006D4D50" w14:paraId="5E8308C1" w14:textId="77777777" w:rsidTr="005F55A5">
        <w:trPr>
          <w:jc w:val="center"/>
        </w:trPr>
        <w:tc>
          <w:tcPr>
            <w:tcW w:w="7682" w:type="dxa"/>
            <w:vAlign w:val="center"/>
          </w:tcPr>
          <w:p w14:paraId="66BDF5C0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14:paraId="2089B8CB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8618DD" w:rsidRPr="006D4D50" w14:paraId="739CE728" w14:textId="77777777" w:rsidTr="005F55A5">
        <w:trPr>
          <w:jc w:val="center"/>
        </w:trPr>
        <w:tc>
          <w:tcPr>
            <w:tcW w:w="7682" w:type="dxa"/>
            <w:vAlign w:val="center"/>
          </w:tcPr>
          <w:p w14:paraId="63F3B91D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14:paraId="1811880C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8618DD" w:rsidRPr="006D4D50" w14:paraId="2D1300D4" w14:textId="77777777" w:rsidTr="005F55A5">
        <w:trPr>
          <w:jc w:val="center"/>
        </w:trPr>
        <w:tc>
          <w:tcPr>
            <w:tcW w:w="7682" w:type="dxa"/>
            <w:vAlign w:val="center"/>
          </w:tcPr>
          <w:p w14:paraId="655CEF93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14:paraId="395FD8F5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8618DD" w:rsidRPr="006D4D50" w14:paraId="0107B42C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4D1385FA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8618DD" w:rsidRPr="006D4D50" w14:paraId="2A8BD97D" w14:textId="77777777" w:rsidTr="005F55A5">
        <w:trPr>
          <w:jc w:val="center"/>
        </w:trPr>
        <w:tc>
          <w:tcPr>
            <w:tcW w:w="7682" w:type="dxa"/>
            <w:vAlign w:val="center"/>
          </w:tcPr>
          <w:p w14:paraId="1F97A220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14:paraId="17336A90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8618DD" w:rsidRPr="006D4D50" w14:paraId="1CFF9F11" w14:textId="77777777" w:rsidTr="005F55A5">
        <w:trPr>
          <w:jc w:val="center"/>
        </w:trPr>
        <w:tc>
          <w:tcPr>
            <w:tcW w:w="7680" w:type="dxa"/>
            <w:vAlign w:val="center"/>
          </w:tcPr>
          <w:p w14:paraId="522350F6" w14:textId="77777777" w:rsidR="008618DD" w:rsidRPr="00316221" w:rsidRDefault="008618DD" w:rsidP="005F55A5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 xml:space="preserve">pomoc de </w:t>
            </w:r>
            <w:proofErr w:type="spellStart"/>
            <w:r w:rsidRPr="00316221"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14:paraId="2FE5C692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8618DD" w:rsidRPr="006D4D50" w14:paraId="511512DB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1586025B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8618DD" w:rsidRPr="006D4D50" w14:paraId="6A51800C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3081456F" w14:textId="77777777" w:rsidR="008618DD" w:rsidRPr="006D4D50" w:rsidRDefault="008618DD" w:rsidP="005F55A5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8618DD" w:rsidRPr="006D4D50" w14:paraId="3080F9F0" w14:textId="77777777" w:rsidTr="005F55A5">
        <w:trPr>
          <w:jc w:val="center"/>
        </w:trPr>
        <w:tc>
          <w:tcPr>
            <w:tcW w:w="7682" w:type="dxa"/>
            <w:vAlign w:val="center"/>
          </w:tcPr>
          <w:p w14:paraId="53AA4C90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14:paraId="474801FC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8618DD" w:rsidRPr="006D4D50" w14:paraId="7C1E9650" w14:textId="77777777" w:rsidTr="005F55A5">
        <w:trPr>
          <w:jc w:val="center"/>
        </w:trPr>
        <w:tc>
          <w:tcPr>
            <w:tcW w:w="7682" w:type="dxa"/>
            <w:vAlign w:val="center"/>
          </w:tcPr>
          <w:p w14:paraId="5F013A69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14:paraId="4D2AC043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8618DD" w:rsidRPr="006D4D50" w14:paraId="4AD14ADB" w14:textId="77777777" w:rsidTr="005F55A5">
        <w:trPr>
          <w:jc w:val="center"/>
        </w:trPr>
        <w:tc>
          <w:tcPr>
            <w:tcW w:w="7682" w:type="dxa"/>
            <w:vAlign w:val="center"/>
          </w:tcPr>
          <w:p w14:paraId="3C79824F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14:paraId="1C88E54C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8618DD" w:rsidRPr="006D4D50" w14:paraId="38BE6B88" w14:textId="77777777" w:rsidTr="005F55A5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14:paraId="5A31A0E1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14:paraId="3CF5B21A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8618DD" w:rsidRPr="006D4D50" w14:paraId="5DC784E9" w14:textId="77777777" w:rsidTr="005F55A5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14:paraId="7C30234F" w14:textId="77777777" w:rsidR="008618DD" w:rsidRPr="006D4D50" w:rsidRDefault="008618DD" w:rsidP="005F55A5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8618DD" w:rsidRPr="006D4D50" w14:paraId="7CA0BF3C" w14:textId="77777777" w:rsidTr="005F55A5">
        <w:trPr>
          <w:jc w:val="center"/>
        </w:trPr>
        <w:tc>
          <w:tcPr>
            <w:tcW w:w="8334" w:type="dxa"/>
            <w:gridSpan w:val="2"/>
            <w:vAlign w:val="center"/>
          </w:tcPr>
          <w:p w14:paraId="4A42B82F" w14:textId="77777777" w:rsidR="008618DD" w:rsidRPr="006D4D50" w:rsidRDefault="008618DD" w:rsidP="005F55A5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8618DD" w:rsidRPr="006D4D50" w14:paraId="6C065253" w14:textId="77777777" w:rsidTr="005F55A5">
        <w:trPr>
          <w:jc w:val="center"/>
        </w:trPr>
        <w:tc>
          <w:tcPr>
            <w:tcW w:w="7682" w:type="dxa"/>
            <w:vAlign w:val="center"/>
          </w:tcPr>
          <w:p w14:paraId="3DD54AAC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14:paraId="3A9E7549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8618DD" w:rsidRPr="006D4D50" w14:paraId="7CBC971F" w14:textId="77777777" w:rsidTr="005F55A5">
        <w:trPr>
          <w:jc w:val="center"/>
        </w:trPr>
        <w:tc>
          <w:tcPr>
            <w:tcW w:w="7682" w:type="dxa"/>
            <w:vAlign w:val="center"/>
          </w:tcPr>
          <w:p w14:paraId="49912E11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14:paraId="61A11C03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8618DD" w:rsidRPr="006D4D50" w14:paraId="09A4A9D6" w14:textId="77777777" w:rsidTr="005F55A5">
        <w:trPr>
          <w:jc w:val="center"/>
        </w:trPr>
        <w:tc>
          <w:tcPr>
            <w:tcW w:w="7682" w:type="dxa"/>
            <w:vAlign w:val="center"/>
          </w:tcPr>
          <w:p w14:paraId="69FE8003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14:paraId="6381E7C0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8618DD" w:rsidRPr="006D4D50" w14:paraId="406D8D1A" w14:textId="77777777" w:rsidTr="005F55A5">
        <w:trPr>
          <w:jc w:val="center"/>
        </w:trPr>
        <w:tc>
          <w:tcPr>
            <w:tcW w:w="7682" w:type="dxa"/>
            <w:vAlign w:val="center"/>
          </w:tcPr>
          <w:p w14:paraId="0D143E9A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14:paraId="5CB254D6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8618DD" w:rsidRPr="006D4D50" w14:paraId="1EBF4167" w14:textId="77777777" w:rsidTr="005F55A5">
        <w:trPr>
          <w:jc w:val="center"/>
        </w:trPr>
        <w:tc>
          <w:tcPr>
            <w:tcW w:w="7682" w:type="dxa"/>
            <w:vAlign w:val="center"/>
          </w:tcPr>
          <w:p w14:paraId="45CB05D9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14:paraId="18AC22C9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8618DD" w:rsidRPr="006D4D50" w14:paraId="0384BAA8" w14:textId="77777777" w:rsidTr="005F55A5">
        <w:trPr>
          <w:jc w:val="center"/>
        </w:trPr>
        <w:tc>
          <w:tcPr>
            <w:tcW w:w="7682" w:type="dxa"/>
            <w:vAlign w:val="center"/>
          </w:tcPr>
          <w:p w14:paraId="2A3CD1BA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14:paraId="7A46A715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8618DD" w:rsidRPr="006D4D50" w14:paraId="648465A1" w14:textId="77777777" w:rsidTr="005F55A5">
        <w:trPr>
          <w:jc w:val="center"/>
        </w:trPr>
        <w:tc>
          <w:tcPr>
            <w:tcW w:w="7682" w:type="dxa"/>
            <w:vAlign w:val="center"/>
          </w:tcPr>
          <w:p w14:paraId="15F97369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14:paraId="1DCD3559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8618DD" w:rsidRPr="006D4D50" w14:paraId="2089923C" w14:textId="77777777" w:rsidTr="005F55A5">
        <w:trPr>
          <w:jc w:val="center"/>
        </w:trPr>
        <w:tc>
          <w:tcPr>
            <w:tcW w:w="7682" w:type="dxa"/>
            <w:vAlign w:val="center"/>
          </w:tcPr>
          <w:p w14:paraId="463BCA93" w14:textId="77777777" w:rsidR="008618DD" w:rsidRPr="006D4D50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14:paraId="7ED73141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8618DD" w:rsidRPr="006D4D50" w14:paraId="46A3118A" w14:textId="77777777" w:rsidTr="005F55A5">
        <w:trPr>
          <w:jc w:val="center"/>
        </w:trPr>
        <w:tc>
          <w:tcPr>
            <w:tcW w:w="7682" w:type="dxa"/>
            <w:vAlign w:val="center"/>
          </w:tcPr>
          <w:p w14:paraId="58BBD8F1" w14:textId="77777777" w:rsidR="008618DD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14:paraId="397E8AE4" w14:textId="77777777" w:rsidR="008618DD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8618DD" w:rsidRPr="006D4D50" w14:paraId="6E733BD5" w14:textId="77777777" w:rsidTr="005F55A5">
        <w:trPr>
          <w:jc w:val="center"/>
        </w:trPr>
        <w:tc>
          <w:tcPr>
            <w:tcW w:w="7682" w:type="dxa"/>
            <w:vAlign w:val="center"/>
          </w:tcPr>
          <w:p w14:paraId="78E4A442" w14:textId="77777777" w:rsidR="008618DD" w:rsidRPr="00122C96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14:paraId="767E82F7" w14:textId="77777777" w:rsidR="008618DD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8618DD" w:rsidRPr="006D4D50" w14:paraId="58BDAD5A" w14:textId="77777777" w:rsidTr="005F55A5">
        <w:trPr>
          <w:jc w:val="center"/>
        </w:trPr>
        <w:tc>
          <w:tcPr>
            <w:tcW w:w="7682" w:type="dxa"/>
            <w:vAlign w:val="center"/>
          </w:tcPr>
          <w:p w14:paraId="55CB4F31" w14:textId="77777777" w:rsidR="008618DD" w:rsidRPr="00122C96" w:rsidRDefault="008618DD" w:rsidP="005F55A5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14:paraId="73A9EB88" w14:textId="77777777" w:rsidR="008618DD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8618DD" w:rsidRPr="006D4D50" w14:paraId="6DE02E77" w14:textId="77777777" w:rsidTr="005F55A5">
        <w:trPr>
          <w:jc w:val="center"/>
        </w:trPr>
        <w:tc>
          <w:tcPr>
            <w:tcW w:w="7682" w:type="dxa"/>
            <w:vAlign w:val="center"/>
          </w:tcPr>
          <w:p w14:paraId="7FB033BA" w14:textId="77777777" w:rsidR="008618DD" w:rsidRPr="00122C96" w:rsidRDefault="008618DD" w:rsidP="005F55A5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14:paraId="25BD6533" w14:textId="77777777" w:rsidR="008618DD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8618DD" w:rsidRPr="006D4D50" w14:paraId="6B7B95BE" w14:textId="77777777" w:rsidTr="005F55A5">
        <w:trPr>
          <w:jc w:val="center"/>
        </w:trPr>
        <w:tc>
          <w:tcPr>
            <w:tcW w:w="7682" w:type="dxa"/>
            <w:vAlign w:val="center"/>
          </w:tcPr>
          <w:p w14:paraId="4C637C5F" w14:textId="77777777" w:rsidR="008618DD" w:rsidRDefault="008618DD" w:rsidP="005F55A5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14:paraId="1FA72D25" w14:textId="77777777" w:rsidR="008618DD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8618DD" w:rsidRPr="006D4D50" w14:paraId="59559541" w14:textId="77777777" w:rsidTr="005F55A5">
        <w:trPr>
          <w:jc w:val="center"/>
        </w:trPr>
        <w:tc>
          <w:tcPr>
            <w:tcW w:w="7682" w:type="dxa"/>
            <w:vAlign w:val="center"/>
          </w:tcPr>
          <w:p w14:paraId="7F2C87CA" w14:textId="77777777" w:rsidR="008618DD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14:paraId="6A6254A1" w14:textId="77777777" w:rsidR="008618DD" w:rsidRPr="006D4D50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8618DD" w:rsidRPr="006D4D50" w14:paraId="5FFE3149" w14:textId="77777777" w:rsidTr="005F55A5">
        <w:trPr>
          <w:jc w:val="center"/>
        </w:trPr>
        <w:tc>
          <w:tcPr>
            <w:tcW w:w="7682" w:type="dxa"/>
            <w:vAlign w:val="center"/>
          </w:tcPr>
          <w:p w14:paraId="434BC69D" w14:textId="77777777" w:rsidR="008618DD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14:paraId="4D0F535F" w14:textId="77777777" w:rsidR="008618DD" w:rsidRPr="00AA2982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8618DD" w:rsidRPr="006D4D50" w14:paraId="0C424DB7" w14:textId="77777777" w:rsidTr="005F55A5">
        <w:trPr>
          <w:jc w:val="center"/>
        </w:trPr>
        <w:tc>
          <w:tcPr>
            <w:tcW w:w="7682" w:type="dxa"/>
            <w:vAlign w:val="center"/>
          </w:tcPr>
          <w:p w14:paraId="35B5AC31" w14:textId="77777777" w:rsidR="008618DD" w:rsidRPr="00547042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14:paraId="159B9225" w14:textId="77777777" w:rsidR="008618DD" w:rsidRPr="00AA2982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8618DD" w:rsidRPr="006D4D50" w14:paraId="4D354D2B" w14:textId="77777777" w:rsidTr="005F55A5">
        <w:trPr>
          <w:jc w:val="center"/>
        </w:trPr>
        <w:tc>
          <w:tcPr>
            <w:tcW w:w="7682" w:type="dxa"/>
            <w:vAlign w:val="center"/>
          </w:tcPr>
          <w:p w14:paraId="66AC28C4" w14:textId="77777777" w:rsidR="008618DD" w:rsidRPr="00AA2982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14:paraId="75A4C563" w14:textId="77777777" w:rsidR="008618DD" w:rsidRPr="00AA2982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8618DD" w:rsidRPr="006D4D50" w14:paraId="24D22115" w14:textId="77777777" w:rsidTr="005F55A5">
        <w:trPr>
          <w:jc w:val="center"/>
        </w:trPr>
        <w:tc>
          <w:tcPr>
            <w:tcW w:w="7682" w:type="dxa"/>
            <w:vAlign w:val="center"/>
          </w:tcPr>
          <w:p w14:paraId="10DE3B2C" w14:textId="77777777" w:rsidR="008618DD" w:rsidRPr="00AA2982" w:rsidRDefault="008618DD" w:rsidP="005F55A5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14:paraId="3890C494" w14:textId="77777777" w:rsidR="008618DD" w:rsidRPr="00AA2982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8618DD" w:rsidRPr="006D4D50" w14:paraId="221395DA" w14:textId="77777777" w:rsidTr="005F55A5">
        <w:trPr>
          <w:jc w:val="center"/>
        </w:trPr>
        <w:tc>
          <w:tcPr>
            <w:tcW w:w="7682" w:type="dxa"/>
            <w:vAlign w:val="center"/>
          </w:tcPr>
          <w:p w14:paraId="2C4BE8C3" w14:textId="77777777" w:rsidR="008618DD" w:rsidRPr="003F327C" w:rsidRDefault="008618DD" w:rsidP="005F55A5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14:paraId="772D5B46" w14:textId="77777777" w:rsidR="008618DD" w:rsidRPr="00AA2982" w:rsidRDefault="008618DD" w:rsidP="005F55A5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14:paraId="646884C4" w14:textId="77777777" w:rsidR="008618DD" w:rsidRPr="005B2E88" w:rsidRDefault="008618DD" w:rsidP="008618DD">
      <w:pPr>
        <w:jc w:val="both"/>
      </w:pPr>
    </w:p>
    <w:p w14:paraId="18BA325D" w14:textId="77777777" w:rsidR="008823CE" w:rsidRDefault="008823CE"/>
    <w:sectPr w:rsidR="008823CE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DD"/>
    <w:rsid w:val="00076091"/>
    <w:rsid w:val="008618DD"/>
    <w:rsid w:val="008823CE"/>
    <w:rsid w:val="00C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336"/>
  <w15:docId w15:val="{DEE74FDE-FC79-477E-B038-35833F08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8DD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861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8DD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18D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18D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8148</Characters>
  <Application>Microsoft Office Word</Application>
  <DocSecurity>0</DocSecurity>
  <Lines>67</Lines>
  <Paragraphs>18</Paragraphs>
  <ScaleCrop>false</ScaleCrop>
  <Company>Prive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kulczak</dc:creator>
  <cp:keywords/>
  <dc:description/>
  <cp:lastModifiedBy>Beata Kulczak</cp:lastModifiedBy>
  <cp:revision>2</cp:revision>
  <dcterms:created xsi:type="dcterms:W3CDTF">2024-08-02T10:22:00Z</dcterms:created>
  <dcterms:modified xsi:type="dcterms:W3CDTF">2024-08-02T10:22:00Z</dcterms:modified>
</cp:coreProperties>
</file>