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12B" w:rsidRPr="0080312B" w:rsidRDefault="006F72AE" w:rsidP="0080312B">
      <w:pPr>
        <w:jc w:val="both"/>
        <w:rPr>
          <w:bCs/>
          <w:iCs/>
        </w:rPr>
      </w:pPr>
      <w:r>
        <w:rPr>
          <w:bCs/>
          <w:iCs/>
        </w:rPr>
        <w:t xml:space="preserve"> </w:t>
      </w:r>
      <w:r w:rsidR="0080312B" w:rsidRPr="0080312B">
        <w:rPr>
          <w:bCs/>
          <w:iCs/>
        </w:rPr>
        <w:t>WO.271.</w:t>
      </w:r>
      <w:r w:rsidR="00C310EA">
        <w:rPr>
          <w:bCs/>
          <w:iCs/>
        </w:rPr>
        <w:t>27</w:t>
      </w:r>
      <w:r w:rsidR="002A23E3">
        <w:rPr>
          <w:bCs/>
          <w:iCs/>
        </w:rPr>
        <w:t>.201</w:t>
      </w:r>
      <w:r w:rsidR="00C310EA">
        <w:rPr>
          <w:bCs/>
          <w:iCs/>
        </w:rPr>
        <w:t>9</w:t>
      </w:r>
      <w:r w:rsidR="0080312B" w:rsidRPr="0080312B">
        <w:rPr>
          <w:bCs/>
          <w:iCs/>
        </w:rPr>
        <w:t xml:space="preserve">.ZP </w:t>
      </w:r>
      <w:r w:rsidR="0080312B" w:rsidRPr="0080312B">
        <w:rPr>
          <w:b/>
          <w:bCs/>
          <w:i/>
          <w:iCs/>
        </w:rPr>
        <w:t xml:space="preserve">  </w:t>
      </w:r>
      <w:r w:rsidR="0080312B" w:rsidRPr="0080312B">
        <w:rPr>
          <w:bCs/>
          <w:iCs/>
        </w:rPr>
        <w:tab/>
      </w:r>
      <w:r w:rsidR="0080312B" w:rsidRPr="0080312B">
        <w:rPr>
          <w:bCs/>
          <w:iCs/>
        </w:rPr>
        <w:tab/>
      </w:r>
      <w:r w:rsidR="0080312B" w:rsidRPr="0080312B">
        <w:rPr>
          <w:bCs/>
          <w:iCs/>
        </w:rPr>
        <w:tab/>
      </w:r>
      <w:r w:rsidR="0080312B" w:rsidRPr="0080312B">
        <w:rPr>
          <w:bCs/>
          <w:iCs/>
        </w:rPr>
        <w:tab/>
      </w:r>
      <w:r w:rsidR="004B0EDB">
        <w:rPr>
          <w:bCs/>
          <w:iCs/>
        </w:rPr>
        <w:t xml:space="preserve">         </w:t>
      </w:r>
      <w:r w:rsidR="004B0EDB">
        <w:rPr>
          <w:bCs/>
          <w:iCs/>
        </w:rPr>
        <w:tab/>
      </w:r>
      <w:r w:rsidR="00264280">
        <w:rPr>
          <w:bCs/>
          <w:iCs/>
        </w:rPr>
        <w:t xml:space="preserve">   </w:t>
      </w:r>
      <w:r w:rsidR="002A23E3">
        <w:rPr>
          <w:bCs/>
          <w:iCs/>
        </w:rPr>
        <w:t xml:space="preserve"> Krobia, dnia </w:t>
      </w:r>
      <w:r w:rsidR="00C310EA">
        <w:rPr>
          <w:bCs/>
          <w:iCs/>
        </w:rPr>
        <w:t>24 kwietnia</w:t>
      </w:r>
      <w:r w:rsidR="002A23E3">
        <w:rPr>
          <w:bCs/>
          <w:iCs/>
        </w:rPr>
        <w:t xml:space="preserve"> 201</w:t>
      </w:r>
      <w:r w:rsidR="00AA7332">
        <w:rPr>
          <w:bCs/>
          <w:iCs/>
        </w:rPr>
        <w:t>9</w:t>
      </w:r>
      <w:r w:rsidR="0080312B" w:rsidRPr="0080312B">
        <w:rPr>
          <w:bCs/>
          <w:iCs/>
        </w:rPr>
        <w:t>r.</w:t>
      </w:r>
    </w:p>
    <w:p w:rsidR="00DB19AA" w:rsidRDefault="00DB19AA" w:rsidP="00DB19AA">
      <w:pPr>
        <w:jc w:val="both"/>
      </w:pPr>
    </w:p>
    <w:p w:rsidR="00615F1E" w:rsidRDefault="00615F1E" w:rsidP="0083579E">
      <w:pPr>
        <w:jc w:val="both"/>
        <w:rPr>
          <w:b/>
        </w:rPr>
      </w:pPr>
    </w:p>
    <w:p w:rsidR="00CB585A" w:rsidRDefault="00CB585A" w:rsidP="0083579E">
      <w:pPr>
        <w:jc w:val="both"/>
        <w:rPr>
          <w:b/>
        </w:rPr>
      </w:pPr>
    </w:p>
    <w:p w:rsidR="00D11C8B" w:rsidRDefault="00D11C8B" w:rsidP="0083579E">
      <w:pPr>
        <w:jc w:val="both"/>
        <w:rPr>
          <w:b/>
        </w:rPr>
      </w:pPr>
    </w:p>
    <w:p w:rsidR="00CB585A" w:rsidRPr="001E32E2" w:rsidRDefault="00CB585A" w:rsidP="0083579E">
      <w:pPr>
        <w:jc w:val="both"/>
        <w:rPr>
          <w:b/>
        </w:rPr>
      </w:pPr>
    </w:p>
    <w:p w:rsidR="00A3462F" w:rsidRPr="00C310EA" w:rsidRDefault="003268C4" w:rsidP="00C310EA">
      <w:pPr>
        <w:pStyle w:val="center"/>
        <w:jc w:val="both"/>
        <w:rPr>
          <w:rFonts w:ascii="Times New Roman" w:hAnsi="Times New Roman" w:cs="Times New Roman"/>
          <w:sz w:val="24"/>
          <w:szCs w:val="24"/>
        </w:rPr>
      </w:pPr>
      <w:r w:rsidRPr="00C310EA">
        <w:rPr>
          <w:rFonts w:ascii="Times New Roman" w:hAnsi="Times New Roman" w:cs="Times New Roman"/>
        </w:rPr>
        <w:tab/>
      </w:r>
      <w:r w:rsidRPr="00C310EA">
        <w:rPr>
          <w:rFonts w:ascii="Times New Roman" w:hAnsi="Times New Roman" w:cs="Times New Roman"/>
          <w:sz w:val="24"/>
          <w:szCs w:val="24"/>
        </w:rPr>
        <w:t xml:space="preserve">Gmina Krobia reprezentowana przez Burmistrza ul. Rynek 1, 63-840 Krobia działając na podstawie art. 86 ust. 5 ustawy z dnia 29 stycznia 2004 r. – Prawo zamówień publicznych </w:t>
      </w:r>
      <w:r w:rsidR="00705F8D" w:rsidRPr="00C310E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A23E3" w:rsidRPr="00C310E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A23E3" w:rsidRPr="00C310EA">
        <w:rPr>
          <w:rFonts w:ascii="Times New Roman" w:hAnsi="Times New Roman" w:cs="Times New Roman"/>
          <w:sz w:val="24"/>
          <w:szCs w:val="24"/>
        </w:rPr>
        <w:t>. Dz. U. z 201</w:t>
      </w:r>
      <w:r w:rsidR="00C310EA" w:rsidRPr="00C310EA">
        <w:rPr>
          <w:rFonts w:ascii="Times New Roman" w:hAnsi="Times New Roman" w:cs="Times New Roman"/>
          <w:sz w:val="24"/>
          <w:szCs w:val="24"/>
        </w:rPr>
        <w:t>8</w:t>
      </w:r>
      <w:r w:rsidR="002A23E3" w:rsidRPr="00C310EA">
        <w:rPr>
          <w:rFonts w:ascii="Times New Roman" w:hAnsi="Times New Roman" w:cs="Times New Roman"/>
          <w:sz w:val="24"/>
          <w:szCs w:val="24"/>
        </w:rPr>
        <w:t xml:space="preserve"> r. poz. 1</w:t>
      </w:r>
      <w:r w:rsidR="00C310EA" w:rsidRPr="00C310EA">
        <w:rPr>
          <w:rFonts w:ascii="Times New Roman" w:hAnsi="Times New Roman" w:cs="Times New Roman"/>
          <w:sz w:val="24"/>
          <w:szCs w:val="24"/>
        </w:rPr>
        <w:t>986</w:t>
      </w:r>
      <w:r w:rsidR="00A3462F" w:rsidRPr="00C310EA">
        <w:rPr>
          <w:rFonts w:ascii="Times New Roman" w:hAnsi="Times New Roman" w:cs="Times New Roman"/>
          <w:sz w:val="24"/>
          <w:szCs w:val="24"/>
        </w:rPr>
        <w:t xml:space="preserve"> </w:t>
      </w:r>
      <w:r w:rsidR="005E2089" w:rsidRPr="00C310E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5E2089" w:rsidRPr="00C310E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E2089" w:rsidRPr="00C310EA">
        <w:rPr>
          <w:rFonts w:ascii="Times New Roman" w:hAnsi="Times New Roman" w:cs="Times New Roman"/>
          <w:sz w:val="24"/>
          <w:szCs w:val="24"/>
        </w:rPr>
        <w:t xml:space="preserve">. zm.) </w:t>
      </w:r>
      <w:r w:rsidR="00A3462F" w:rsidRPr="00C310EA">
        <w:rPr>
          <w:rFonts w:ascii="Times New Roman" w:hAnsi="Times New Roman" w:cs="Times New Roman"/>
          <w:sz w:val="24"/>
          <w:szCs w:val="24"/>
        </w:rPr>
        <w:t>prowadząc postępowanie</w:t>
      </w:r>
      <w:r w:rsidRPr="00C310EA">
        <w:rPr>
          <w:rFonts w:ascii="Times New Roman" w:hAnsi="Times New Roman" w:cs="Times New Roman"/>
          <w:sz w:val="24"/>
          <w:szCs w:val="24"/>
        </w:rPr>
        <w:t xml:space="preserve"> o udzielenie zamówienia publicznego w trybi</w:t>
      </w:r>
      <w:r w:rsidR="00D11C8B" w:rsidRPr="00C310EA">
        <w:rPr>
          <w:rFonts w:ascii="Times New Roman" w:hAnsi="Times New Roman" w:cs="Times New Roman"/>
          <w:sz w:val="24"/>
          <w:szCs w:val="24"/>
        </w:rPr>
        <w:t>e przetargu nieograniczonego pn</w:t>
      </w:r>
      <w:r w:rsidRPr="00C310EA">
        <w:rPr>
          <w:rFonts w:ascii="Times New Roman" w:hAnsi="Times New Roman" w:cs="Times New Roman"/>
          <w:sz w:val="24"/>
          <w:szCs w:val="24"/>
        </w:rPr>
        <w:t>.:</w:t>
      </w:r>
      <w:r w:rsidR="00C310EA" w:rsidRPr="00C31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10EA" w:rsidRPr="00C310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Zakup wyposażenia zewnętrznego Lokalnego Centrum Popularyzacji Nauki Edukacji i Innowacji w Krobi - etap IV </w:t>
      </w:r>
      <w:r w:rsidR="00C310EA" w:rsidRPr="00C310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 związku z umową o dofinansowanie projektu w ramach Regionalnego Programu Operacyjnego Województwa Wielkopolskiego na lata 2014-2020, Oś Priorytetowa 9 Infrastruktura dla kapitału ludzkiego, Działanie 9.3 Inwestowanie w rozwój infrastruktury edukacyjnej i szkoleniowej, Poddziałanie 9.3.3 Inwestowanie w rozwój infrastruktury edukacji ogólnokształcącej </w:t>
      </w:r>
      <w:r w:rsidR="00A3462F" w:rsidRPr="00C310EA">
        <w:rPr>
          <w:rFonts w:ascii="Times New Roman" w:hAnsi="Times New Roman" w:cs="Times New Roman"/>
          <w:bCs/>
          <w:sz w:val="24"/>
          <w:szCs w:val="24"/>
        </w:rPr>
        <w:t>przekazuje następujące informacje:</w:t>
      </w:r>
      <w:r w:rsidR="00A3462F" w:rsidRPr="00C310EA">
        <w:rPr>
          <w:bCs/>
          <w:sz w:val="24"/>
          <w:szCs w:val="24"/>
        </w:rPr>
        <w:t xml:space="preserve"> </w:t>
      </w:r>
    </w:p>
    <w:p w:rsidR="00CB585A" w:rsidRPr="00E76DAF" w:rsidRDefault="00CB585A" w:rsidP="00A3462F">
      <w:pPr>
        <w:autoSpaceDE w:val="0"/>
        <w:autoSpaceDN w:val="0"/>
        <w:adjustRightInd w:val="0"/>
        <w:rPr>
          <w:b/>
          <w:bCs/>
        </w:rPr>
      </w:pPr>
    </w:p>
    <w:p w:rsidR="00DB19AA" w:rsidRDefault="00DB19AA" w:rsidP="003268C4">
      <w:pPr>
        <w:jc w:val="both"/>
      </w:pPr>
    </w:p>
    <w:p w:rsidR="00D11C8B" w:rsidRPr="00E76DAF" w:rsidRDefault="00D11C8B" w:rsidP="003268C4">
      <w:pPr>
        <w:jc w:val="both"/>
      </w:pPr>
    </w:p>
    <w:p w:rsidR="003268C4" w:rsidRDefault="005D18DC" w:rsidP="003268C4">
      <w:pPr>
        <w:jc w:val="both"/>
        <w:rPr>
          <w:sz w:val="23"/>
          <w:szCs w:val="23"/>
        </w:rPr>
      </w:pPr>
      <w:r w:rsidRPr="00475157">
        <w:rPr>
          <w:sz w:val="23"/>
          <w:szCs w:val="23"/>
        </w:rPr>
        <w:t>1. </w:t>
      </w:r>
      <w:r w:rsidR="003268C4" w:rsidRPr="00475157">
        <w:rPr>
          <w:sz w:val="23"/>
          <w:szCs w:val="23"/>
        </w:rPr>
        <w:t>Kwota</w:t>
      </w:r>
      <w:r w:rsidR="00203638" w:rsidRPr="00475157">
        <w:rPr>
          <w:sz w:val="23"/>
          <w:szCs w:val="23"/>
        </w:rPr>
        <w:t>, jaką zamawiający zamierza przeznaczyć na sf</w:t>
      </w:r>
      <w:r w:rsidR="008A314E" w:rsidRPr="00475157">
        <w:rPr>
          <w:sz w:val="23"/>
          <w:szCs w:val="23"/>
        </w:rPr>
        <w:t>ina</w:t>
      </w:r>
      <w:r w:rsidR="00A3462F" w:rsidRPr="00475157">
        <w:rPr>
          <w:sz w:val="23"/>
          <w:szCs w:val="23"/>
        </w:rPr>
        <w:t xml:space="preserve">nsowanie zamówienia – </w:t>
      </w:r>
      <w:r w:rsidR="00C310EA">
        <w:rPr>
          <w:b/>
          <w:sz w:val="23"/>
          <w:szCs w:val="23"/>
        </w:rPr>
        <w:t>379 703,01</w:t>
      </w:r>
      <w:r w:rsidRPr="00475157">
        <w:rPr>
          <w:b/>
          <w:sz w:val="23"/>
          <w:szCs w:val="23"/>
        </w:rPr>
        <w:t> </w:t>
      </w:r>
      <w:r w:rsidR="003268C4" w:rsidRPr="00475157">
        <w:rPr>
          <w:b/>
          <w:sz w:val="23"/>
          <w:szCs w:val="23"/>
        </w:rPr>
        <w:t>zł</w:t>
      </w:r>
      <w:r w:rsidR="003268C4" w:rsidRPr="00475157">
        <w:rPr>
          <w:sz w:val="23"/>
          <w:szCs w:val="23"/>
        </w:rPr>
        <w:t xml:space="preserve"> </w:t>
      </w:r>
    </w:p>
    <w:p w:rsidR="006210CA" w:rsidRDefault="006210CA" w:rsidP="006210CA">
      <w:pPr>
        <w:rPr>
          <w:bCs/>
        </w:rPr>
      </w:pPr>
    </w:p>
    <w:p w:rsidR="00D11C8B" w:rsidRDefault="00D11C8B" w:rsidP="006210CA">
      <w:pPr>
        <w:rPr>
          <w:bCs/>
        </w:rPr>
      </w:pPr>
    </w:p>
    <w:p w:rsidR="006210CA" w:rsidRDefault="006210CA" w:rsidP="006210CA">
      <w:pPr>
        <w:rPr>
          <w:bCs/>
        </w:rPr>
      </w:pPr>
      <w:r>
        <w:rPr>
          <w:bCs/>
        </w:rPr>
        <w:t>2. Oferty złożyli następujący wykonawcy, oferując za wykonanie zamówienia:</w:t>
      </w:r>
    </w:p>
    <w:p w:rsidR="00D11C8B" w:rsidRDefault="00D11C8B" w:rsidP="00157851">
      <w:pPr>
        <w:rPr>
          <w:bCs/>
        </w:rPr>
      </w:pPr>
    </w:p>
    <w:p w:rsidR="00157851" w:rsidRPr="004B0EDB" w:rsidRDefault="0045293C" w:rsidP="00D11C8B">
      <w:pPr>
        <w:numPr>
          <w:ilvl w:val="0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t xml:space="preserve">INTER SYSTEM S.C., UL. PRZYBYSZEWSKIEGO 19/2, 71-277 SZCZECIN </w:t>
      </w:r>
    </w:p>
    <w:p w:rsidR="006210CA" w:rsidRPr="00E76DAF" w:rsidRDefault="006210CA" w:rsidP="0045293C">
      <w:pPr>
        <w:spacing w:line="276" w:lineRule="auto"/>
        <w:rPr>
          <w:bCs/>
        </w:rPr>
      </w:pPr>
      <w:r w:rsidRPr="00E76DAF">
        <w:rPr>
          <w:b/>
          <w:bCs/>
        </w:rPr>
        <w:t xml:space="preserve">- </w:t>
      </w:r>
      <w:r w:rsidRPr="00E76DAF">
        <w:rPr>
          <w:bCs/>
        </w:rPr>
        <w:t xml:space="preserve">cena netto: </w:t>
      </w:r>
      <w:r w:rsidR="006F72AE">
        <w:rPr>
          <w:bCs/>
        </w:rPr>
        <w:t>295 000,00</w:t>
      </w:r>
      <w:r w:rsidR="002A23E3">
        <w:rPr>
          <w:bCs/>
        </w:rPr>
        <w:t xml:space="preserve"> zł</w:t>
      </w:r>
    </w:p>
    <w:p w:rsidR="006210CA" w:rsidRDefault="006210CA" w:rsidP="0045293C">
      <w:pPr>
        <w:spacing w:line="276" w:lineRule="auto"/>
        <w:rPr>
          <w:bCs/>
        </w:rPr>
      </w:pPr>
      <w:r w:rsidRPr="00E76DAF">
        <w:rPr>
          <w:bCs/>
        </w:rPr>
        <w:t xml:space="preserve">- cena brutto: </w:t>
      </w:r>
      <w:r w:rsidR="006F72AE">
        <w:rPr>
          <w:bCs/>
        </w:rPr>
        <w:t>362 850,00</w:t>
      </w:r>
      <w:r w:rsidRPr="00E76DAF">
        <w:rPr>
          <w:bCs/>
        </w:rPr>
        <w:t xml:space="preserve"> zł</w:t>
      </w:r>
    </w:p>
    <w:p w:rsidR="0045293C" w:rsidRDefault="0045293C" w:rsidP="0045293C">
      <w:pPr>
        <w:spacing w:line="276" w:lineRule="auto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W TYM:</w:t>
      </w:r>
    </w:p>
    <w:p w:rsidR="0045293C" w:rsidRPr="005A4F8D" w:rsidRDefault="0045293C" w:rsidP="0045293C">
      <w:pPr>
        <w:ind w:firstLine="708"/>
        <w:rPr>
          <w:b/>
          <w:u w:val="single"/>
        </w:rPr>
      </w:pPr>
      <w:r w:rsidRPr="005A4F8D">
        <w:rPr>
          <w:b/>
          <w:u w:val="single"/>
        </w:rPr>
        <w:t xml:space="preserve">Urządzenia zewnętrzne: </w:t>
      </w:r>
    </w:p>
    <w:p w:rsidR="0045293C" w:rsidRPr="00E76DAF" w:rsidRDefault="0045293C" w:rsidP="0045293C">
      <w:pPr>
        <w:spacing w:line="276" w:lineRule="auto"/>
        <w:ind w:firstLine="708"/>
        <w:rPr>
          <w:bCs/>
        </w:rPr>
      </w:pPr>
      <w:r w:rsidRPr="00E76DAF">
        <w:rPr>
          <w:b/>
          <w:bCs/>
        </w:rPr>
        <w:t xml:space="preserve">- </w:t>
      </w:r>
      <w:r w:rsidRPr="00E76DAF">
        <w:rPr>
          <w:bCs/>
        </w:rPr>
        <w:t xml:space="preserve">cena netto: </w:t>
      </w:r>
      <w:r w:rsidR="006F72AE">
        <w:rPr>
          <w:bCs/>
        </w:rPr>
        <w:t>245 000,00</w:t>
      </w:r>
      <w:r>
        <w:rPr>
          <w:bCs/>
        </w:rPr>
        <w:t xml:space="preserve"> zł</w:t>
      </w:r>
    </w:p>
    <w:p w:rsidR="0045293C" w:rsidRDefault="0045293C" w:rsidP="0045293C">
      <w:pPr>
        <w:spacing w:line="276" w:lineRule="auto"/>
        <w:ind w:firstLine="708"/>
        <w:rPr>
          <w:bCs/>
        </w:rPr>
      </w:pPr>
      <w:r w:rsidRPr="00E76DAF">
        <w:rPr>
          <w:bCs/>
        </w:rPr>
        <w:t xml:space="preserve">- cena brutto: </w:t>
      </w:r>
      <w:r w:rsidR="006F72AE">
        <w:rPr>
          <w:bCs/>
        </w:rPr>
        <w:t>301 350,00</w:t>
      </w:r>
      <w:r w:rsidRPr="00E76DAF">
        <w:rPr>
          <w:bCs/>
        </w:rPr>
        <w:t xml:space="preserve"> zł</w:t>
      </w:r>
    </w:p>
    <w:p w:rsidR="0045293C" w:rsidRPr="005A4F8D" w:rsidRDefault="0045293C" w:rsidP="0045293C">
      <w:pPr>
        <w:ind w:firstLine="708"/>
        <w:rPr>
          <w:b/>
          <w:u w:val="single"/>
        </w:rPr>
      </w:pPr>
      <w:r w:rsidRPr="005A4F8D">
        <w:rPr>
          <w:b/>
          <w:u w:val="single"/>
        </w:rPr>
        <w:t xml:space="preserve">Montaż urządzeń zewnętrznych: </w:t>
      </w:r>
    </w:p>
    <w:p w:rsidR="0045293C" w:rsidRPr="00E76DAF" w:rsidRDefault="0045293C" w:rsidP="0045293C">
      <w:pPr>
        <w:spacing w:line="276" w:lineRule="auto"/>
        <w:ind w:firstLine="708"/>
        <w:rPr>
          <w:bCs/>
        </w:rPr>
      </w:pPr>
      <w:r w:rsidRPr="00E76DAF">
        <w:rPr>
          <w:b/>
          <w:bCs/>
        </w:rPr>
        <w:t xml:space="preserve">- </w:t>
      </w:r>
      <w:r w:rsidRPr="00E76DAF">
        <w:rPr>
          <w:bCs/>
        </w:rPr>
        <w:t xml:space="preserve">cena netto: </w:t>
      </w:r>
      <w:r w:rsidR="006F72AE">
        <w:rPr>
          <w:bCs/>
        </w:rPr>
        <w:t>50 000,00</w:t>
      </w:r>
      <w:r>
        <w:rPr>
          <w:bCs/>
        </w:rPr>
        <w:t xml:space="preserve"> zł</w:t>
      </w:r>
    </w:p>
    <w:p w:rsidR="0045293C" w:rsidRDefault="0045293C" w:rsidP="0045293C">
      <w:pPr>
        <w:spacing w:line="276" w:lineRule="auto"/>
        <w:ind w:firstLine="708"/>
        <w:rPr>
          <w:bCs/>
        </w:rPr>
      </w:pPr>
      <w:r w:rsidRPr="00E76DAF">
        <w:rPr>
          <w:bCs/>
        </w:rPr>
        <w:t xml:space="preserve">- cena brutto: </w:t>
      </w:r>
      <w:r w:rsidR="006F72AE">
        <w:rPr>
          <w:bCs/>
        </w:rPr>
        <w:t>61 500,00</w:t>
      </w:r>
      <w:r w:rsidRPr="00E76DAF">
        <w:rPr>
          <w:bCs/>
        </w:rPr>
        <w:t xml:space="preserve"> zł</w:t>
      </w:r>
    </w:p>
    <w:p w:rsidR="0045293C" w:rsidRDefault="00264280" w:rsidP="00264280">
      <w:pPr>
        <w:pStyle w:val="Bezodstpw"/>
        <w:tabs>
          <w:tab w:val="left" w:pos="3581"/>
        </w:tabs>
        <w:rPr>
          <w:b/>
        </w:rPr>
      </w:pPr>
      <w:r>
        <w:rPr>
          <w:b/>
        </w:rPr>
        <w:tab/>
      </w:r>
    </w:p>
    <w:p w:rsidR="0045293C" w:rsidRPr="006F72AE" w:rsidRDefault="0045293C" w:rsidP="00C310EA">
      <w:pPr>
        <w:jc w:val="both"/>
        <w:rPr>
          <w:b/>
        </w:rPr>
      </w:pPr>
      <w:bookmarkStart w:id="0" w:name="_Hlk6995645"/>
      <w:r w:rsidRPr="006F72AE">
        <w:rPr>
          <w:b/>
        </w:rPr>
        <w:t xml:space="preserve">Termin wykonania zamówienia: </w:t>
      </w:r>
      <w:r w:rsidR="00C310EA" w:rsidRPr="006F72AE">
        <w:rPr>
          <w:rFonts w:eastAsia="Calibri"/>
          <w:lang w:eastAsia="en-US"/>
        </w:rPr>
        <w:t>Dostawa i usługa montażu – 105 dni od dnia podpisania umowy z Wykonawcą.</w:t>
      </w:r>
    </w:p>
    <w:p w:rsidR="0045293C" w:rsidRPr="006F72AE" w:rsidRDefault="0045293C" w:rsidP="0045293C">
      <w:pPr>
        <w:pStyle w:val="Bezodstpw"/>
        <w:rPr>
          <w:rFonts w:ascii="Times New Roman" w:hAnsi="Times New Roman"/>
          <w:b/>
          <w:sz w:val="24"/>
          <w:szCs w:val="24"/>
        </w:rPr>
      </w:pPr>
      <w:r w:rsidRPr="006F72AE">
        <w:rPr>
          <w:rFonts w:ascii="Times New Roman" w:hAnsi="Times New Roman"/>
          <w:b/>
          <w:sz w:val="24"/>
          <w:szCs w:val="24"/>
        </w:rPr>
        <w:t xml:space="preserve">Okres gwarancji oraz rękojmi:  </w:t>
      </w:r>
      <w:r w:rsidR="005A0D5B" w:rsidRPr="006F72AE">
        <w:rPr>
          <w:rFonts w:ascii="Times New Roman" w:hAnsi="Times New Roman"/>
          <w:sz w:val="24"/>
          <w:szCs w:val="24"/>
        </w:rPr>
        <w:t xml:space="preserve">60 miesięcy </w:t>
      </w:r>
    </w:p>
    <w:p w:rsidR="00C310EA" w:rsidRPr="006F72AE" w:rsidRDefault="00C310EA" w:rsidP="00C310EA">
      <w:pPr>
        <w:pStyle w:val="p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2AE">
        <w:rPr>
          <w:rFonts w:ascii="Times New Roman" w:hAnsi="Times New Roman" w:cs="Times New Roman"/>
          <w:b/>
          <w:sz w:val="24"/>
          <w:szCs w:val="24"/>
        </w:rPr>
        <w:t xml:space="preserve">Płatność faktur:  </w:t>
      </w:r>
      <w:r w:rsidRPr="006F72AE">
        <w:rPr>
          <w:rFonts w:ascii="Times New Roman" w:hAnsi="Times New Roman" w:cs="Times New Roman"/>
          <w:sz w:val="24"/>
          <w:szCs w:val="24"/>
        </w:rPr>
        <w:t>do 14 dni od daty otrzymania faktury (faktura nie może być płatna później niż 30.08.2019r.)</w:t>
      </w:r>
      <w:r w:rsidRPr="006F72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45293C" w:rsidRDefault="0045293C" w:rsidP="0045293C">
      <w:pPr>
        <w:spacing w:line="276" w:lineRule="auto"/>
        <w:rPr>
          <w:bCs/>
        </w:rPr>
      </w:pPr>
    </w:p>
    <w:p w:rsidR="00157851" w:rsidRDefault="00157851" w:rsidP="00D11C8B">
      <w:pPr>
        <w:pStyle w:val="p"/>
        <w:jc w:val="both"/>
        <w:rPr>
          <w:rFonts w:cs="Times New Roman"/>
          <w:sz w:val="24"/>
          <w:szCs w:val="24"/>
        </w:rPr>
      </w:pPr>
    </w:p>
    <w:p w:rsidR="006F72AE" w:rsidRDefault="006F72AE" w:rsidP="00D11C8B">
      <w:pPr>
        <w:pStyle w:val="p"/>
        <w:jc w:val="both"/>
        <w:rPr>
          <w:rFonts w:cs="Times New Roman"/>
          <w:sz w:val="24"/>
          <w:szCs w:val="24"/>
        </w:rPr>
      </w:pPr>
    </w:p>
    <w:p w:rsidR="005A0D5B" w:rsidRPr="00264280" w:rsidRDefault="006F72AE" w:rsidP="005A0D5B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>
        <w:rPr>
          <w:b/>
          <w:bCs/>
        </w:rPr>
        <w:lastRenderedPageBreak/>
        <w:t>APIS POLSKA SP. Z O.O., UL. 3 MAJA 85, 37-500 JAROSŁAW</w:t>
      </w:r>
    </w:p>
    <w:p w:rsidR="00264280" w:rsidRPr="00264280" w:rsidRDefault="00264280" w:rsidP="00264280">
      <w:pPr>
        <w:spacing w:line="276" w:lineRule="auto"/>
        <w:rPr>
          <w:bCs/>
        </w:rPr>
      </w:pPr>
      <w:r w:rsidRPr="00264280">
        <w:rPr>
          <w:b/>
          <w:bCs/>
        </w:rPr>
        <w:t xml:space="preserve">- </w:t>
      </w:r>
      <w:r w:rsidRPr="00264280">
        <w:rPr>
          <w:bCs/>
        </w:rPr>
        <w:t xml:space="preserve">cena netto: </w:t>
      </w:r>
      <w:r w:rsidR="006F72AE">
        <w:rPr>
          <w:bCs/>
        </w:rPr>
        <w:t>225 715,19</w:t>
      </w:r>
      <w:r w:rsidRPr="00264280">
        <w:rPr>
          <w:bCs/>
        </w:rPr>
        <w:t xml:space="preserve"> zł</w:t>
      </w:r>
    </w:p>
    <w:p w:rsidR="00264280" w:rsidRPr="00264280" w:rsidRDefault="00264280" w:rsidP="00264280">
      <w:pPr>
        <w:spacing w:line="276" w:lineRule="auto"/>
        <w:rPr>
          <w:bCs/>
        </w:rPr>
      </w:pPr>
      <w:r w:rsidRPr="00264280">
        <w:rPr>
          <w:bCs/>
        </w:rPr>
        <w:t xml:space="preserve">- cena brutto: </w:t>
      </w:r>
      <w:r w:rsidR="006F72AE">
        <w:rPr>
          <w:bCs/>
        </w:rPr>
        <w:t>277 629,68</w:t>
      </w:r>
      <w:r w:rsidRPr="00264280">
        <w:rPr>
          <w:bCs/>
        </w:rPr>
        <w:t xml:space="preserve"> zł</w:t>
      </w:r>
    </w:p>
    <w:p w:rsidR="00264280" w:rsidRPr="00264280" w:rsidRDefault="006D2165" w:rsidP="00264280">
      <w:pPr>
        <w:pStyle w:val="Akapitzlist"/>
        <w:spacing w:line="276" w:lineRule="auto"/>
        <w:rPr>
          <w:bCs/>
        </w:rPr>
      </w:pPr>
      <w:r>
        <w:rPr>
          <w:bCs/>
        </w:rPr>
        <w:t xml:space="preserve"> </w:t>
      </w:r>
      <w:r w:rsidR="00264280" w:rsidRPr="00264280">
        <w:rPr>
          <w:bCs/>
        </w:rPr>
        <w:t>W TYM:</w:t>
      </w:r>
    </w:p>
    <w:p w:rsidR="00264280" w:rsidRPr="00264280" w:rsidRDefault="00264280" w:rsidP="00264280">
      <w:pPr>
        <w:pStyle w:val="Akapitzlist"/>
        <w:rPr>
          <w:b/>
          <w:u w:val="single"/>
        </w:rPr>
      </w:pPr>
      <w:r w:rsidRPr="00264280">
        <w:rPr>
          <w:b/>
          <w:u w:val="single"/>
        </w:rPr>
        <w:t xml:space="preserve">Urządzenia zewnętrzne: </w:t>
      </w:r>
    </w:p>
    <w:p w:rsidR="00264280" w:rsidRPr="00264280" w:rsidRDefault="00264280" w:rsidP="00264280">
      <w:pPr>
        <w:pStyle w:val="Akapitzlist"/>
        <w:spacing w:line="276" w:lineRule="auto"/>
        <w:rPr>
          <w:bCs/>
        </w:rPr>
      </w:pPr>
      <w:r w:rsidRPr="00264280">
        <w:rPr>
          <w:b/>
          <w:bCs/>
        </w:rPr>
        <w:t xml:space="preserve">- </w:t>
      </w:r>
      <w:r w:rsidRPr="00264280">
        <w:rPr>
          <w:bCs/>
        </w:rPr>
        <w:t xml:space="preserve">cena netto: </w:t>
      </w:r>
      <w:r w:rsidR="006F72AE">
        <w:rPr>
          <w:bCs/>
        </w:rPr>
        <w:t>180 000,00</w:t>
      </w:r>
      <w:r w:rsidRPr="00264280">
        <w:rPr>
          <w:bCs/>
        </w:rPr>
        <w:t xml:space="preserve"> zł</w:t>
      </w:r>
    </w:p>
    <w:p w:rsidR="00264280" w:rsidRPr="00264280" w:rsidRDefault="00264280" w:rsidP="00264280">
      <w:pPr>
        <w:pStyle w:val="Akapitzlist"/>
        <w:spacing w:line="276" w:lineRule="auto"/>
        <w:rPr>
          <w:bCs/>
        </w:rPr>
      </w:pPr>
      <w:r w:rsidRPr="00264280">
        <w:rPr>
          <w:bCs/>
        </w:rPr>
        <w:t xml:space="preserve">- cena brutto: </w:t>
      </w:r>
      <w:r w:rsidR="006F72AE">
        <w:rPr>
          <w:bCs/>
        </w:rPr>
        <w:t>221 400,00</w:t>
      </w:r>
      <w:r w:rsidRPr="00264280">
        <w:rPr>
          <w:bCs/>
        </w:rPr>
        <w:t xml:space="preserve"> zł</w:t>
      </w:r>
    </w:p>
    <w:p w:rsidR="00264280" w:rsidRPr="00264280" w:rsidRDefault="00264280" w:rsidP="00264280">
      <w:pPr>
        <w:pStyle w:val="Akapitzlist"/>
        <w:rPr>
          <w:b/>
          <w:u w:val="single"/>
        </w:rPr>
      </w:pPr>
      <w:r w:rsidRPr="00264280">
        <w:rPr>
          <w:b/>
          <w:u w:val="single"/>
        </w:rPr>
        <w:t xml:space="preserve">Montaż urządzeń zewnętrznych: </w:t>
      </w:r>
    </w:p>
    <w:p w:rsidR="00264280" w:rsidRPr="00264280" w:rsidRDefault="00264280" w:rsidP="00264280">
      <w:pPr>
        <w:pStyle w:val="Akapitzlist"/>
        <w:spacing w:line="276" w:lineRule="auto"/>
        <w:rPr>
          <w:bCs/>
        </w:rPr>
      </w:pPr>
      <w:r w:rsidRPr="00264280">
        <w:rPr>
          <w:b/>
          <w:bCs/>
        </w:rPr>
        <w:t xml:space="preserve">- </w:t>
      </w:r>
      <w:r w:rsidRPr="00264280">
        <w:rPr>
          <w:bCs/>
        </w:rPr>
        <w:t xml:space="preserve">cena netto: </w:t>
      </w:r>
      <w:r w:rsidR="006F72AE">
        <w:rPr>
          <w:bCs/>
        </w:rPr>
        <w:t>45 715,19</w:t>
      </w:r>
      <w:r w:rsidRPr="00264280">
        <w:rPr>
          <w:bCs/>
        </w:rPr>
        <w:t xml:space="preserve"> zł</w:t>
      </w:r>
    </w:p>
    <w:p w:rsidR="00264280" w:rsidRPr="00264280" w:rsidRDefault="00264280" w:rsidP="00264280">
      <w:pPr>
        <w:pStyle w:val="Akapitzlist"/>
        <w:spacing w:line="276" w:lineRule="auto"/>
        <w:rPr>
          <w:bCs/>
        </w:rPr>
      </w:pPr>
      <w:r w:rsidRPr="00264280">
        <w:rPr>
          <w:bCs/>
        </w:rPr>
        <w:t xml:space="preserve">- cena brutto: </w:t>
      </w:r>
      <w:r w:rsidR="006F72AE">
        <w:rPr>
          <w:bCs/>
        </w:rPr>
        <w:t>56 229,68</w:t>
      </w:r>
      <w:r w:rsidRPr="00264280">
        <w:rPr>
          <w:bCs/>
        </w:rPr>
        <w:t xml:space="preserve"> zł</w:t>
      </w:r>
    </w:p>
    <w:p w:rsidR="00264280" w:rsidRDefault="00264280" w:rsidP="00264280">
      <w:pPr>
        <w:pStyle w:val="Bezodstpw"/>
        <w:tabs>
          <w:tab w:val="left" w:pos="3581"/>
        </w:tabs>
        <w:ind w:left="720"/>
        <w:rPr>
          <w:b/>
        </w:rPr>
      </w:pPr>
      <w:r>
        <w:rPr>
          <w:b/>
        </w:rPr>
        <w:tab/>
      </w:r>
    </w:p>
    <w:p w:rsidR="006F72AE" w:rsidRPr="006F72AE" w:rsidRDefault="006F72AE" w:rsidP="006F72AE">
      <w:pPr>
        <w:jc w:val="both"/>
        <w:rPr>
          <w:b/>
        </w:rPr>
      </w:pPr>
      <w:r w:rsidRPr="006F72AE">
        <w:rPr>
          <w:b/>
        </w:rPr>
        <w:t xml:space="preserve">Termin wykonania zamówienia: </w:t>
      </w:r>
      <w:r w:rsidRPr="006F72AE">
        <w:rPr>
          <w:rFonts w:eastAsia="Calibri"/>
          <w:lang w:eastAsia="en-US"/>
        </w:rPr>
        <w:t>Dostawa i usługa montażu – 105 dni od dnia podpisania umowy z Wykonawcą.</w:t>
      </w:r>
    </w:p>
    <w:p w:rsidR="006F72AE" w:rsidRPr="006F72AE" w:rsidRDefault="006F72AE" w:rsidP="006F72AE">
      <w:pPr>
        <w:pStyle w:val="Bezodstpw"/>
        <w:rPr>
          <w:rFonts w:ascii="Times New Roman" w:hAnsi="Times New Roman"/>
          <w:b/>
          <w:sz w:val="24"/>
          <w:szCs w:val="24"/>
        </w:rPr>
      </w:pPr>
      <w:r w:rsidRPr="006F72AE">
        <w:rPr>
          <w:rFonts w:ascii="Times New Roman" w:hAnsi="Times New Roman"/>
          <w:b/>
          <w:sz w:val="24"/>
          <w:szCs w:val="24"/>
        </w:rPr>
        <w:t xml:space="preserve">Okres gwarancji oraz rękojmi:  </w:t>
      </w:r>
      <w:r w:rsidRPr="006F72AE">
        <w:rPr>
          <w:rFonts w:ascii="Times New Roman" w:hAnsi="Times New Roman"/>
          <w:sz w:val="24"/>
          <w:szCs w:val="24"/>
        </w:rPr>
        <w:t xml:space="preserve">60 miesięcy </w:t>
      </w:r>
    </w:p>
    <w:p w:rsidR="006F72AE" w:rsidRPr="006F72AE" w:rsidRDefault="006F72AE" w:rsidP="006F72AE">
      <w:pPr>
        <w:pStyle w:val="p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2AE">
        <w:rPr>
          <w:rFonts w:ascii="Times New Roman" w:hAnsi="Times New Roman" w:cs="Times New Roman"/>
          <w:b/>
          <w:sz w:val="24"/>
          <w:szCs w:val="24"/>
        </w:rPr>
        <w:t xml:space="preserve">Płatność faktur:  </w:t>
      </w:r>
      <w:r w:rsidRPr="006F72AE">
        <w:rPr>
          <w:rFonts w:ascii="Times New Roman" w:hAnsi="Times New Roman" w:cs="Times New Roman"/>
          <w:sz w:val="24"/>
          <w:szCs w:val="24"/>
        </w:rPr>
        <w:t>do 14 dni od daty otrzymania faktury (faktura nie może być płatna później niż 30.08.2019r.)</w:t>
      </w:r>
      <w:r w:rsidRPr="006F72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4280" w:rsidRPr="00264280" w:rsidRDefault="00264280" w:rsidP="00264280">
      <w:pPr>
        <w:pStyle w:val="Akapitzlist"/>
        <w:spacing w:line="276" w:lineRule="auto"/>
        <w:rPr>
          <w:bCs/>
        </w:rPr>
      </w:pPr>
    </w:p>
    <w:p w:rsidR="00264280" w:rsidRPr="00264280" w:rsidRDefault="00264280" w:rsidP="00264280">
      <w:pPr>
        <w:spacing w:line="276" w:lineRule="auto"/>
        <w:ind w:left="360"/>
        <w:jc w:val="both"/>
        <w:rPr>
          <w:bCs/>
        </w:rPr>
      </w:pPr>
    </w:p>
    <w:p w:rsidR="002601DE" w:rsidRPr="00613DAF" w:rsidRDefault="002601DE" w:rsidP="002601DE">
      <w:pPr>
        <w:pStyle w:val="Bezodstpw"/>
        <w:ind w:left="5664"/>
        <w:rPr>
          <w:rStyle w:val="bold"/>
          <w:rFonts w:ascii="Times New Roman" w:hAnsi="Times New Roman"/>
          <w:b w:val="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601DE" w:rsidRPr="005767BE" w:rsidRDefault="002601DE" w:rsidP="000A52DD">
      <w:pPr>
        <w:pStyle w:val="Akapitzlist"/>
        <w:ind w:left="644"/>
      </w:pPr>
      <w:r>
        <w:rPr>
          <w:b/>
        </w:rPr>
        <w:tab/>
      </w:r>
      <w:r w:rsidRPr="0020640E"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</w:p>
    <w:p w:rsidR="009834F7" w:rsidRPr="000F3F00" w:rsidRDefault="009834F7" w:rsidP="009834F7">
      <w:pPr>
        <w:ind w:left="5664" w:firstLine="708"/>
        <w:rPr>
          <w:bCs/>
        </w:rPr>
      </w:pPr>
      <w:r w:rsidRPr="000F3F00">
        <w:rPr>
          <w:bCs/>
        </w:rPr>
        <w:t>z up. Burmistrza Krobi</w:t>
      </w:r>
    </w:p>
    <w:p w:rsidR="009834F7" w:rsidRPr="000F3F00" w:rsidRDefault="009834F7" w:rsidP="009834F7">
      <w:pPr>
        <w:rPr>
          <w:bCs/>
        </w:rPr>
      </w:pP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>
        <w:rPr>
          <w:bCs/>
        </w:rPr>
        <w:t xml:space="preserve">      </w:t>
      </w:r>
      <w:r w:rsidRPr="000F3F00">
        <w:rPr>
          <w:bCs/>
        </w:rPr>
        <w:t>Katarzyna Szablewska</w:t>
      </w:r>
    </w:p>
    <w:p w:rsidR="009834F7" w:rsidRPr="000F3F00" w:rsidRDefault="009834F7" w:rsidP="009834F7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Pr="000F3F00">
        <w:rPr>
          <w:bCs/>
        </w:rPr>
        <w:t xml:space="preserve">    /-/ Sekretarz Gminy</w:t>
      </w:r>
    </w:p>
    <w:p w:rsidR="00C6009F" w:rsidRDefault="00C6009F" w:rsidP="00523D5A">
      <w:pPr>
        <w:jc w:val="both"/>
        <w:rPr>
          <w:bCs/>
          <w:color w:val="FF0000"/>
        </w:rPr>
      </w:pPr>
      <w:bookmarkStart w:id="1" w:name="_GoBack"/>
      <w:bookmarkEnd w:id="1"/>
    </w:p>
    <w:sectPr w:rsidR="00C6009F" w:rsidSect="00372F38">
      <w:headerReference w:type="default" r:id="rId8"/>
      <w:footerReference w:type="default" r:id="rId9"/>
      <w:pgSz w:w="11906" w:h="16838"/>
      <w:pgMar w:top="1560" w:right="1133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033" w:rsidRDefault="00F66033">
      <w:r>
        <w:separator/>
      </w:r>
    </w:p>
  </w:endnote>
  <w:endnote w:type="continuationSeparator" w:id="0">
    <w:p w:rsidR="00F66033" w:rsidRDefault="00F6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88"/>
      <w:gridCol w:w="3418"/>
      <w:gridCol w:w="3602"/>
      <w:gridCol w:w="1004"/>
    </w:tblGrid>
    <w:tr w:rsidR="000A52DD" w:rsidTr="007C401E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0A52DD" w:rsidRPr="006154F2" w:rsidRDefault="000A52DD" w:rsidP="009808DC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Judyta Ratajczak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projekty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0A52DD" w:rsidTr="007C401E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0A52DD" w:rsidRPr="006154F2" w:rsidRDefault="000A52DD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0A52DD" w:rsidRPr="006154F2" w:rsidRDefault="000A52DD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0A52DD" w:rsidRPr="006154F2" w:rsidRDefault="000A52DD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0A52DD" w:rsidRPr="006154F2" w:rsidRDefault="000A52DD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(65) 5711 111, 5712 817</w:t>
          </w:r>
        </w:p>
        <w:p w:rsidR="000A52DD" w:rsidRPr="006154F2" w:rsidRDefault="000A52DD" w:rsidP="00820ECB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(</w:t>
          </w:r>
          <w:r w:rsidRPr="006154F2">
            <w:rPr>
              <w:rFonts w:ascii="Arial" w:hAnsi="Arial" w:cs="Arial"/>
              <w:sz w:val="20"/>
              <w:lang w:val="en-US"/>
            </w:rPr>
            <w:t>65)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0A52DD" w:rsidRPr="006154F2" w:rsidRDefault="000A52DD">
          <w:pPr>
            <w:pStyle w:val="Stopka"/>
            <w:rPr>
              <w:rFonts w:ascii="Arial" w:hAnsi="Arial" w:cs="Arial"/>
            </w:rPr>
          </w:pPr>
        </w:p>
      </w:tc>
    </w:tr>
    <w:tr w:rsidR="000A52DD" w:rsidRPr="002601DE" w:rsidTr="007C401E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0A52DD" w:rsidRPr="006154F2" w:rsidRDefault="000A52DD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0A52DD" w:rsidRPr="006154F2" w:rsidRDefault="00F66033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0A52DD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0A52DD" w:rsidRPr="006154F2" w:rsidRDefault="000A52DD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proofErr w:type="spellStart"/>
          <w:r w:rsidRPr="006154F2">
            <w:rPr>
              <w:rFonts w:ascii="Arial" w:hAnsi="Arial" w:cs="Arial"/>
              <w:sz w:val="20"/>
              <w:lang w:val="de-DE"/>
            </w:rPr>
            <w:t>e-mail</w:t>
          </w:r>
          <w:proofErr w:type="spellEnd"/>
          <w:r w:rsidRPr="006154F2">
            <w:rPr>
              <w:rFonts w:ascii="Arial" w:hAnsi="Arial" w:cs="Arial"/>
              <w:sz w:val="20"/>
              <w:lang w:val="de-DE"/>
            </w:rPr>
            <w:t xml:space="preserve">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0A52DD" w:rsidRPr="006154F2" w:rsidRDefault="000A52DD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0A52DD" w:rsidRPr="00CB796A" w:rsidRDefault="000A52D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033" w:rsidRDefault="00F66033">
      <w:r>
        <w:separator/>
      </w:r>
    </w:p>
  </w:footnote>
  <w:footnote w:type="continuationSeparator" w:id="0">
    <w:p w:rsidR="00F66033" w:rsidRDefault="00F66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2DD" w:rsidRDefault="000A52DD">
    <w:pPr>
      <w:pStyle w:val="Nagwek"/>
    </w:pPr>
    <w:r>
      <w:rPr>
        <w:noProof/>
      </w:rPr>
      <w:drawing>
        <wp:inline distT="0" distB="0" distL="0" distR="0">
          <wp:extent cx="5764530" cy="747395"/>
          <wp:effectExtent l="19050" t="0" r="762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40C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E4DE3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96A"/>
    <w:rsid w:val="000073D5"/>
    <w:rsid w:val="000124DB"/>
    <w:rsid w:val="00021670"/>
    <w:rsid w:val="000363B5"/>
    <w:rsid w:val="00042ACA"/>
    <w:rsid w:val="00050D92"/>
    <w:rsid w:val="0007411C"/>
    <w:rsid w:val="00087C17"/>
    <w:rsid w:val="00092842"/>
    <w:rsid w:val="00093302"/>
    <w:rsid w:val="00097DC6"/>
    <w:rsid w:val="000A52DD"/>
    <w:rsid w:val="000A61BF"/>
    <w:rsid w:val="000C666C"/>
    <w:rsid w:val="000D195C"/>
    <w:rsid w:val="000E3955"/>
    <w:rsid w:val="000F5E82"/>
    <w:rsid w:val="001304F0"/>
    <w:rsid w:val="00146D41"/>
    <w:rsid w:val="001533CD"/>
    <w:rsid w:val="00154B8F"/>
    <w:rsid w:val="00157851"/>
    <w:rsid w:val="00167866"/>
    <w:rsid w:val="00170B84"/>
    <w:rsid w:val="00182654"/>
    <w:rsid w:val="001B7E35"/>
    <w:rsid w:val="001E32E2"/>
    <w:rsid w:val="001F20A3"/>
    <w:rsid w:val="001F56EE"/>
    <w:rsid w:val="00203638"/>
    <w:rsid w:val="00204E99"/>
    <w:rsid w:val="0022037A"/>
    <w:rsid w:val="00241316"/>
    <w:rsid w:val="002601DE"/>
    <w:rsid w:val="00264280"/>
    <w:rsid w:val="00266269"/>
    <w:rsid w:val="002823AC"/>
    <w:rsid w:val="00284B59"/>
    <w:rsid w:val="00295244"/>
    <w:rsid w:val="002A23E3"/>
    <w:rsid w:val="002A4C74"/>
    <w:rsid w:val="002A702A"/>
    <w:rsid w:val="002A7830"/>
    <w:rsid w:val="002B1BB7"/>
    <w:rsid w:val="002B2367"/>
    <w:rsid w:val="002B244F"/>
    <w:rsid w:val="002C5AC8"/>
    <w:rsid w:val="002D2555"/>
    <w:rsid w:val="002D5A35"/>
    <w:rsid w:val="00310802"/>
    <w:rsid w:val="00322F70"/>
    <w:rsid w:val="003268C4"/>
    <w:rsid w:val="0033532F"/>
    <w:rsid w:val="003578F6"/>
    <w:rsid w:val="00372F38"/>
    <w:rsid w:val="00383FD8"/>
    <w:rsid w:val="003866E7"/>
    <w:rsid w:val="003A3970"/>
    <w:rsid w:val="003C3E8C"/>
    <w:rsid w:val="003E00A4"/>
    <w:rsid w:val="003E42D5"/>
    <w:rsid w:val="003E767E"/>
    <w:rsid w:val="003F13B9"/>
    <w:rsid w:val="003F3973"/>
    <w:rsid w:val="00400B18"/>
    <w:rsid w:val="00400D8C"/>
    <w:rsid w:val="004124B7"/>
    <w:rsid w:val="00427687"/>
    <w:rsid w:val="00442611"/>
    <w:rsid w:val="0045293C"/>
    <w:rsid w:val="00455F33"/>
    <w:rsid w:val="00461A2C"/>
    <w:rsid w:val="00461ECE"/>
    <w:rsid w:val="004647D6"/>
    <w:rsid w:val="00466654"/>
    <w:rsid w:val="00475157"/>
    <w:rsid w:val="00491D8E"/>
    <w:rsid w:val="00497FEB"/>
    <w:rsid w:val="004A2D98"/>
    <w:rsid w:val="004B0EDB"/>
    <w:rsid w:val="004D384C"/>
    <w:rsid w:val="004E3570"/>
    <w:rsid w:val="004E427C"/>
    <w:rsid w:val="00510619"/>
    <w:rsid w:val="0051104F"/>
    <w:rsid w:val="005139AC"/>
    <w:rsid w:val="00523D5A"/>
    <w:rsid w:val="0052495A"/>
    <w:rsid w:val="00552576"/>
    <w:rsid w:val="0055675C"/>
    <w:rsid w:val="00570A39"/>
    <w:rsid w:val="00574D91"/>
    <w:rsid w:val="005A0D5B"/>
    <w:rsid w:val="005D18DC"/>
    <w:rsid w:val="005E2089"/>
    <w:rsid w:val="006021F9"/>
    <w:rsid w:val="006154F2"/>
    <w:rsid w:val="00615F1E"/>
    <w:rsid w:val="006210CA"/>
    <w:rsid w:val="0062396C"/>
    <w:rsid w:val="006302FB"/>
    <w:rsid w:val="00634FC6"/>
    <w:rsid w:val="0064199C"/>
    <w:rsid w:val="0064537A"/>
    <w:rsid w:val="00651BC3"/>
    <w:rsid w:val="006742F8"/>
    <w:rsid w:val="00692C08"/>
    <w:rsid w:val="006A55F0"/>
    <w:rsid w:val="006B267F"/>
    <w:rsid w:val="006B2802"/>
    <w:rsid w:val="006B5D3B"/>
    <w:rsid w:val="006C201B"/>
    <w:rsid w:val="006C3E0D"/>
    <w:rsid w:val="006C56BC"/>
    <w:rsid w:val="006C5BE3"/>
    <w:rsid w:val="006D0B0E"/>
    <w:rsid w:val="006D2165"/>
    <w:rsid w:val="006E2C63"/>
    <w:rsid w:val="006F584D"/>
    <w:rsid w:val="006F5FC3"/>
    <w:rsid w:val="006F72AE"/>
    <w:rsid w:val="00705F8D"/>
    <w:rsid w:val="0071085F"/>
    <w:rsid w:val="00715461"/>
    <w:rsid w:val="007716D3"/>
    <w:rsid w:val="00780C39"/>
    <w:rsid w:val="0079375E"/>
    <w:rsid w:val="007A33C9"/>
    <w:rsid w:val="007C401E"/>
    <w:rsid w:val="007C59E7"/>
    <w:rsid w:val="007E3542"/>
    <w:rsid w:val="007E4764"/>
    <w:rsid w:val="007F737E"/>
    <w:rsid w:val="008002D2"/>
    <w:rsid w:val="00802AC6"/>
    <w:rsid w:val="0080312B"/>
    <w:rsid w:val="00811C85"/>
    <w:rsid w:val="00820ECB"/>
    <w:rsid w:val="0083410B"/>
    <w:rsid w:val="0083579E"/>
    <w:rsid w:val="00881C29"/>
    <w:rsid w:val="00893B68"/>
    <w:rsid w:val="008A314E"/>
    <w:rsid w:val="008A3971"/>
    <w:rsid w:val="008B0B7D"/>
    <w:rsid w:val="008E2B25"/>
    <w:rsid w:val="008E752C"/>
    <w:rsid w:val="008E7955"/>
    <w:rsid w:val="008F621C"/>
    <w:rsid w:val="00936DD5"/>
    <w:rsid w:val="0095223C"/>
    <w:rsid w:val="00953B24"/>
    <w:rsid w:val="00962EB5"/>
    <w:rsid w:val="009654BC"/>
    <w:rsid w:val="009710BB"/>
    <w:rsid w:val="009716EB"/>
    <w:rsid w:val="00975B16"/>
    <w:rsid w:val="009808DC"/>
    <w:rsid w:val="009834F7"/>
    <w:rsid w:val="009D1197"/>
    <w:rsid w:val="009E099C"/>
    <w:rsid w:val="00A270ED"/>
    <w:rsid w:val="00A3462F"/>
    <w:rsid w:val="00A35168"/>
    <w:rsid w:val="00A36750"/>
    <w:rsid w:val="00A43AAA"/>
    <w:rsid w:val="00A56B46"/>
    <w:rsid w:val="00A6170C"/>
    <w:rsid w:val="00A61809"/>
    <w:rsid w:val="00A63D97"/>
    <w:rsid w:val="00A745B2"/>
    <w:rsid w:val="00A77EE1"/>
    <w:rsid w:val="00AA7332"/>
    <w:rsid w:val="00AB3EA7"/>
    <w:rsid w:val="00AC47A2"/>
    <w:rsid w:val="00AC6828"/>
    <w:rsid w:val="00AD1B70"/>
    <w:rsid w:val="00AE6EE6"/>
    <w:rsid w:val="00B01272"/>
    <w:rsid w:val="00B17268"/>
    <w:rsid w:val="00B26411"/>
    <w:rsid w:val="00B3293B"/>
    <w:rsid w:val="00B353D1"/>
    <w:rsid w:val="00B46CA3"/>
    <w:rsid w:val="00B51DC1"/>
    <w:rsid w:val="00B64BE1"/>
    <w:rsid w:val="00B90BD5"/>
    <w:rsid w:val="00BB394B"/>
    <w:rsid w:val="00BD57B5"/>
    <w:rsid w:val="00BE25EF"/>
    <w:rsid w:val="00BF1522"/>
    <w:rsid w:val="00C0055C"/>
    <w:rsid w:val="00C0520A"/>
    <w:rsid w:val="00C079AE"/>
    <w:rsid w:val="00C1614F"/>
    <w:rsid w:val="00C20A43"/>
    <w:rsid w:val="00C221D8"/>
    <w:rsid w:val="00C23658"/>
    <w:rsid w:val="00C23C02"/>
    <w:rsid w:val="00C310EA"/>
    <w:rsid w:val="00C3177C"/>
    <w:rsid w:val="00C3298E"/>
    <w:rsid w:val="00C36C03"/>
    <w:rsid w:val="00C53248"/>
    <w:rsid w:val="00C565C9"/>
    <w:rsid w:val="00C6009F"/>
    <w:rsid w:val="00C607CB"/>
    <w:rsid w:val="00C6535B"/>
    <w:rsid w:val="00C769DF"/>
    <w:rsid w:val="00C80729"/>
    <w:rsid w:val="00C8384C"/>
    <w:rsid w:val="00CA31C7"/>
    <w:rsid w:val="00CB026D"/>
    <w:rsid w:val="00CB585A"/>
    <w:rsid w:val="00CB796A"/>
    <w:rsid w:val="00CD0674"/>
    <w:rsid w:val="00CD482C"/>
    <w:rsid w:val="00D0751A"/>
    <w:rsid w:val="00D11C8B"/>
    <w:rsid w:val="00D21C51"/>
    <w:rsid w:val="00D3523C"/>
    <w:rsid w:val="00D35F12"/>
    <w:rsid w:val="00D41613"/>
    <w:rsid w:val="00D41D11"/>
    <w:rsid w:val="00D63781"/>
    <w:rsid w:val="00D7795B"/>
    <w:rsid w:val="00D93B62"/>
    <w:rsid w:val="00DA5A41"/>
    <w:rsid w:val="00DB19AA"/>
    <w:rsid w:val="00DC2E88"/>
    <w:rsid w:val="00DC42D4"/>
    <w:rsid w:val="00DC5FEF"/>
    <w:rsid w:val="00DD3D1F"/>
    <w:rsid w:val="00DF148A"/>
    <w:rsid w:val="00DF5C11"/>
    <w:rsid w:val="00E15A37"/>
    <w:rsid w:val="00E160D5"/>
    <w:rsid w:val="00E202D7"/>
    <w:rsid w:val="00E24C6A"/>
    <w:rsid w:val="00E5621A"/>
    <w:rsid w:val="00E56605"/>
    <w:rsid w:val="00E702F3"/>
    <w:rsid w:val="00E7178B"/>
    <w:rsid w:val="00E728EE"/>
    <w:rsid w:val="00E76DAF"/>
    <w:rsid w:val="00E778EA"/>
    <w:rsid w:val="00E91E58"/>
    <w:rsid w:val="00E925D4"/>
    <w:rsid w:val="00EA2D7D"/>
    <w:rsid w:val="00EC3A71"/>
    <w:rsid w:val="00EC6787"/>
    <w:rsid w:val="00EF0C0E"/>
    <w:rsid w:val="00F072BA"/>
    <w:rsid w:val="00F405F0"/>
    <w:rsid w:val="00F45E9A"/>
    <w:rsid w:val="00F561EB"/>
    <w:rsid w:val="00F638E8"/>
    <w:rsid w:val="00F66033"/>
    <w:rsid w:val="00F7383D"/>
    <w:rsid w:val="00FB1D9C"/>
    <w:rsid w:val="00FC4665"/>
    <w:rsid w:val="00FC515E"/>
    <w:rsid w:val="00FD202D"/>
    <w:rsid w:val="00FE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4380A"/>
  <w15:docId w15:val="{F58DB5CD-8DE0-4525-B167-70CD0E94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79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resctabeli">
    <w:name w:val="Tresc tabeli"/>
    <w:next w:val="Normalny"/>
    <w:link w:val="TresctabeliZnak"/>
    <w:autoRedefine/>
    <w:qFormat/>
    <w:rsid w:val="008002D2"/>
    <w:pPr>
      <w:keepNext/>
      <w:outlineLvl w:val="4"/>
    </w:pPr>
    <w:rPr>
      <w:rFonts w:ascii="Verdana" w:eastAsia="MS Mincho" w:hAnsi="Verdana" w:cs="Calibri"/>
      <w:lang w:eastAsia="en-US"/>
    </w:rPr>
  </w:style>
  <w:style w:type="character" w:customStyle="1" w:styleId="TresctabeliZnak">
    <w:name w:val="Tresc tabeli Znak"/>
    <w:link w:val="Tresctabeli"/>
    <w:rsid w:val="008002D2"/>
    <w:rPr>
      <w:rFonts w:ascii="Verdana" w:eastAsia="MS Mincho" w:hAnsi="Verdana" w:cs="Calibri"/>
      <w:lang w:eastAsia="en-US" w:bidi="ar-SA"/>
    </w:rPr>
  </w:style>
  <w:style w:type="character" w:styleId="Odwoaniedokomentarza">
    <w:name w:val="annotation reference"/>
    <w:rsid w:val="00B329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29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293B"/>
  </w:style>
  <w:style w:type="paragraph" w:styleId="Tematkomentarza">
    <w:name w:val="annotation subject"/>
    <w:basedOn w:val="Tekstkomentarza"/>
    <w:next w:val="Tekstkomentarza"/>
    <w:link w:val="TematkomentarzaZnak"/>
    <w:rsid w:val="00B3293B"/>
    <w:rPr>
      <w:b/>
      <w:bCs/>
    </w:rPr>
  </w:style>
  <w:style w:type="character" w:customStyle="1" w:styleId="TematkomentarzaZnak">
    <w:name w:val="Temat komentarza Znak"/>
    <w:link w:val="Tematkomentarza"/>
    <w:rsid w:val="00B3293B"/>
    <w:rPr>
      <w:b/>
      <w:bCs/>
    </w:rPr>
  </w:style>
  <w:style w:type="paragraph" w:styleId="Bezodstpw">
    <w:name w:val="No Spacing"/>
    <w:uiPriority w:val="1"/>
    <w:qFormat/>
    <w:rsid w:val="008A314E"/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rsid w:val="001E32E2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75157"/>
    <w:rPr>
      <w:sz w:val="24"/>
      <w:szCs w:val="24"/>
    </w:rPr>
  </w:style>
  <w:style w:type="paragraph" w:customStyle="1" w:styleId="p">
    <w:name w:val="p"/>
    <w:rsid w:val="002A23E3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D11C8B"/>
    <w:pPr>
      <w:ind w:left="720"/>
      <w:contextualSpacing/>
    </w:pPr>
  </w:style>
  <w:style w:type="character" w:customStyle="1" w:styleId="bold">
    <w:name w:val="bold"/>
    <w:rsid w:val="002601DE"/>
    <w:rPr>
      <w:b/>
      <w:bCs w:val="0"/>
    </w:rPr>
  </w:style>
  <w:style w:type="character" w:customStyle="1" w:styleId="AkapitzlistZnak">
    <w:name w:val="Akapit z listą Znak"/>
    <w:aliases w:val="1.Nagłówek Znak"/>
    <w:link w:val="Akapitzlist"/>
    <w:uiPriority w:val="34"/>
    <w:rsid w:val="002601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30BD-70C4-4C56-ADCB-66832F9E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2287</CharactersWithSpaces>
  <SharedDoc>false</SharedDoc>
  <HLinks>
    <vt:vector size="12" baseType="variant"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Maciej Smektała</cp:lastModifiedBy>
  <cp:revision>13</cp:revision>
  <cp:lastPrinted>2019-04-24T09:08:00Z</cp:lastPrinted>
  <dcterms:created xsi:type="dcterms:W3CDTF">2018-04-17T09:06:00Z</dcterms:created>
  <dcterms:modified xsi:type="dcterms:W3CDTF">2019-04-24T11:27:00Z</dcterms:modified>
</cp:coreProperties>
</file>