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7D2" w:rsidRDefault="00CC2DC6" w:rsidP="006957D2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>
        <w:rPr>
          <w:rFonts w:ascii="Calibri" w:eastAsia="Times New Roman" w:hAnsi="Calibri" w:cs="Calibri"/>
          <w:b/>
          <w:sz w:val="24"/>
          <w:szCs w:val="24"/>
          <w:lang w:eastAsia="ar-SA"/>
        </w:rPr>
        <w:t xml:space="preserve">ZAŁĄCZNIK NR </w:t>
      </w:r>
      <w:r w:rsidR="007B1AA5">
        <w:rPr>
          <w:rFonts w:ascii="Calibri" w:eastAsia="Times New Roman" w:hAnsi="Calibri" w:cs="Calibri"/>
          <w:b/>
          <w:sz w:val="24"/>
          <w:szCs w:val="24"/>
          <w:lang w:eastAsia="ar-SA"/>
        </w:rPr>
        <w:t>B</w:t>
      </w:r>
      <w:bookmarkStart w:id="0" w:name="_GoBack"/>
      <w:bookmarkEnd w:id="0"/>
      <w:r w:rsidR="007B1AA5">
        <w:rPr>
          <w:rFonts w:ascii="Calibri" w:eastAsia="Times New Roman" w:hAnsi="Calibri" w:cs="Calibri"/>
          <w:b/>
          <w:sz w:val="24"/>
          <w:szCs w:val="24"/>
          <w:lang w:eastAsia="ar-SA"/>
        </w:rPr>
        <w:t xml:space="preserve"> – Szczegółowy opis przedmiotu zamówienia część 2</w:t>
      </w:r>
    </w:p>
    <w:p w:rsidR="007B1AA5" w:rsidRPr="006957D2" w:rsidRDefault="007B1AA5" w:rsidP="006957D2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ar-SA"/>
        </w:rPr>
      </w:pPr>
    </w:p>
    <w:p w:rsidR="006957D2" w:rsidRPr="006957D2" w:rsidRDefault="006957D2" w:rsidP="006957D2">
      <w:pPr>
        <w:suppressAutoHyphens/>
        <w:spacing w:after="0" w:line="240" w:lineRule="auto"/>
        <w:jc w:val="center"/>
        <w:rPr>
          <w:rFonts w:ascii="Calibri" w:eastAsia="Times New Roman" w:hAnsi="Calibri" w:cs="Calibri"/>
          <w:lang w:eastAsia="ar-SA"/>
        </w:rPr>
      </w:pPr>
    </w:p>
    <w:p w:rsidR="006957D2" w:rsidRPr="006957D2" w:rsidRDefault="006957D2" w:rsidP="006957D2">
      <w:pPr>
        <w:suppressAutoHyphens/>
        <w:spacing w:after="0" w:line="240" w:lineRule="auto"/>
        <w:jc w:val="center"/>
        <w:rPr>
          <w:rFonts w:ascii="Calibri" w:eastAsia="Times New Roman" w:hAnsi="Calibri" w:cs="Calibri"/>
          <w:lang w:eastAsia="ar-SA"/>
        </w:rPr>
      </w:pPr>
    </w:p>
    <w:p w:rsidR="006957D2" w:rsidRDefault="006957D2" w:rsidP="006957D2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u w:val="single"/>
          <w:lang w:eastAsia="ar-SA"/>
        </w:rPr>
      </w:pPr>
      <w:r w:rsidRPr="006957D2">
        <w:rPr>
          <w:rFonts w:ascii="Calibri" w:eastAsia="Times New Roman" w:hAnsi="Calibri" w:cs="Calibri"/>
          <w:b/>
          <w:sz w:val="28"/>
          <w:szCs w:val="28"/>
          <w:u w:val="single"/>
          <w:lang w:eastAsia="ar-SA"/>
        </w:rPr>
        <w:t xml:space="preserve">Doposażenie </w:t>
      </w:r>
      <w:r>
        <w:rPr>
          <w:rFonts w:ascii="Calibri" w:eastAsia="Times New Roman" w:hAnsi="Calibri" w:cs="Calibri"/>
          <w:b/>
          <w:sz w:val="28"/>
          <w:szCs w:val="28"/>
          <w:u w:val="single"/>
          <w:lang w:eastAsia="ar-SA"/>
        </w:rPr>
        <w:t xml:space="preserve">uzupełniające </w:t>
      </w:r>
      <w:r w:rsidRPr="006957D2">
        <w:rPr>
          <w:rFonts w:ascii="Calibri" w:eastAsia="Times New Roman" w:hAnsi="Calibri" w:cs="Calibri"/>
          <w:b/>
          <w:sz w:val="28"/>
          <w:szCs w:val="28"/>
          <w:u w:val="single"/>
          <w:lang w:eastAsia="ar-SA"/>
        </w:rPr>
        <w:t xml:space="preserve">pracowni szkolnych </w:t>
      </w:r>
      <w:r>
        <w:rPr>
          <w:rFonts w:ascii="Calibri" w:eastAsia="Times New Roman" w:hAnsi="Calibri" w:cs="Calibri"/>
          <w:b/>
          <w:sz w:val="28"/>
          <w:szCs w:val="28"/>
          <w:u w:val="single"/>
          <w:lang w:eastAsia="ar-SA"/>
        </w:rPr>
        <w:t>w Gminie Krobia</w:t>
      </w:r>
    </w:p>
    <w:p w:rsidR="006957D2" w:rsidRDefault="006957D2" w:rsidP="006957D2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u w:val="single"/>
          <w:lang w:eastAsia="ar-SA"/>
        </w:rPr>
      </w:pPr>
    </w:p>
    <w:p w:rsidR="005D6350" w:rsidRDefault="005D6350" w:rsidP="006957D2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u w:val="single"/>
          <w:lang w:eastAsia="ar-SA"/>
        </w:rPr>
      </w:pPr>
    </w:p>
    <w:p w:rsidR="006957D2" w:rsidRPr="005D6350" w:rsidRDefault="006957D2" w:rsidP="00BB576D">
      <w:pPr>
        <w:pStyle w:val="Akapitzlist"/>
        <w:numPr>
          <w:ilvl w:val="0"/>
          <w:numId w:val="1"/>
        </w:numPr>
        <w:suppressAutoHyphens/>
        <w:spacing w:after="0" w:line="240" w:lineRule="auto"/>
        <w:rPr>
          <w:rFonts w:ascii="Calibri" w:eastAsia="Times New Roman" w:hAnsi="Calibri" w:cs="Calibri"/>
          <w:b/>
          <w:lang w:eastAsia="ar-SA"/>
        </w:rPr>
      </w:pPr>
      <w:r w:rsidRPr="005D6350">
        <w:rPr>
          <w:rFonts w:ascii="Calibri" w:eastAsia="Times New Roman" w:hAnsi="Calibri" w:cs="Calibri"/>
          <w:b/>
          <w:lang w:eastAsia="ar-SA"/>
        </w:rPr>
        <w:t xml:space="preserve">Szkoła Podstawowa im. Stanisława Fenrycha w Pudliszkach z klasami integracyjnymi, </w:t>
      </w:r>
      <w:r w:rsidR="00A42FDD">
        <w:rPr>
          <w:rFonts w:ascii="Calibri" w:eastAsia="Times New Roman" w:hAnsi="Calibri" w:cs="Calibri"/>
          <w:b/>
          <w:lang w:eastAsia="ar-SA"/>
        </w:rPr>
        <w:br/>
      </w:r>
      <w:r w:rsidRPr="005D6350">
        <w:rPr>
          <w:rFonts w:ascii="Calibri" w:eastAsia="Times New Roman" w:hAnsi="Calibri" w:cs="Calibri"/>
          <w:b/>
          <w:lang w:eastAsia="ar-SA"/>
        </w:rPr>
        <w:t>ul. Szkolna 20, 63-842 Pudliszki</w:t>
      </w:r>
    </w:p>
    <w:p w:rsidR="006957D2" w:rsidRDefault="006957D2" w:rsidP="00BB576D">
      <w:pPr>
        <w:pStyle w:val="Standard"/>
      </w:pPr>
    </w:p>
    <w:tbl>
      <w:tblPr>
        <w:tblW w:w="8364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2126"/>
        <w:gridCol w:w="3362"/>
        <w:gridCol w:w="465"/>
        <w:gridCol w:w="567"/>
        <w:gridCol w:w="567"/>
        <w:gridCol w:w="567"/>
      </w:tblGrid>
      <w:tr w:rsidR="006957D2" w:rsidTr="00A42FDD">
        <w:trPr>
          <w:trHeight w:val="391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6957D2" w:rsidRDefault="006957D2" w:rsidP="00434DF8">
            <w:pPr>
              <w:pStyle w:val="Bezodstpw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957D2" w:rsidRDefault="006957D2" w:rsidP="00434DF8">
            <w:pPr>
              <w:pStyle w:val="Bezodstpw"/>
              <w:jc w:val="center"/>
            </w:pPr>
            <w:r>
              <w:rPr>
                <w:b/>
                <w:bCs/>
                <w:sz w:val="16"/>
                <w:szCs w:val="16"/>
              </w:rPr>
              <w:t>Przedmiot zamówienia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957D2" w:rsidRDefault="006957D2" w:rsidP="00434DF8">
            <w:pPr>
              <w:pStyle w:val="Bezodstpw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Opis Zamawiającego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957D2" w:rsidRDefault="006957D2" w:rsidP="00434DF8">
            <w:pPr>
              <w:pStyle w:val="Bezodstpw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957D2" w:rsidRDefault="006957D2" w:rsidP="00434DF8">
            <w:pPr>
              <w:pStyle w:val="Bezodstpw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netto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957D2" w:rsidRDefault="006957D2" w:rsidP="00434DF8">
            <w:pPr>
              <w:pStyle w:val="Bezodstpw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Podatek </w:t>
            </w:r>
          </w:p>
          <w:p w:rsidR="006957D2" w:rsidRDefault="006957D2" w:rsidP="00434DF8">
            <w:pPr>
              <w:pStyle w:val="Bezodstpw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VAT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957D2" w:rsidRDefault="006957D2" w:rsidP="00434DF8">
            <w:pPr>
              <w:pStyle w:val="Bezodstpw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brutto</w:t>
            </w:r>
          </w:p>
        </w:tc>
      </w:tr>
      <w:tr w:rsidR="00A07440" w:rsidTr="00A42FDD">
        <w:trPr>
          <w:trHeight w:val="868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A07440" w:rsidRDefault="00A07440" w:rsidP="005D6350">
            <w:pPr>
              <w:pStyle w:val="Bezodstpw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A07440" w:rsidRPr="008C7F2B" w:rsidRDefault="00A07440" w:rsidP="00A07440">
            <w:pPr>
              <w:pStyle w:val="Bezodstpw"/>
              <w:rPr>
                <w:bCs/>
                <w:color w:val="000000"/>
                <w:sz w:val="16"/>
                <w:szCs w:val="16"/>
              </w:rPr>
            </w:pPr>
            <w:r w:rsidRPr="008C7F2B">
              <w:rPr>
                <w:bCs/>
                <w:color w:val="000000"/>
                <w:sz w:val="16"/>
                <w:szCs w:val="16"/>
              </w:rPr>
              <w:t>Stół do pracowni fizycznej z modułem zasilającym prądu stałego DC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A07440" w:rsidRPr="008C7F2B" w:rsidRDefault="00A07440" w:rsidP="00A07440">
            <w:pPr>
              <w:pStyle w:val="Bezodstpw"/>
              <w:jc w:val="both"/>
              <w:rPr>
                <w:bCs/>
                <w:color w:val="000000"/>
                <w:sz w:val="16"/>
                <w:szCs w:val="16"/>
              </w:rPr>
            </w:pPr>
            <w:r w:rsidRPr="008C7F2B">
              <w:rPr>
                <w:bCs/>
                <w:color w:val="000000"/>
                <w:sz w:val="16"/>
                <w:szCs w:val="16"/>
              </w:rPr>
              <w:t>Stolik 3-osobowy na bazie konstrukcji stalowej lakierowanej metodą proszkową. Blat o grubości 28 mm pokryty laminatem HPL. Wyposażony w moduł zasilający prądu stałego 0-30V/5A umieszczony w blacie, osadzony w kasecie zamykanej zamkiem na klucz. Stolik przeznaczony dla uczniów, do zastosowań w szkolnych pracowniach fizycznej, fizyko-chemicznej oraz wszędzie tam, gdzie wymagane jest źródło prądu stałego. Wymiary: 1800 x 650 x 760 mm.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A07440" w:rsidRDefault="00A07440" w:rsidP="00A07440">
            <w:pPr>
              <w:pStyle w:val="Bezodstpw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A07440" w:rsidRDefault="00A07440" w:rsidP="00A07440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7440" w:rsidRDefault="00A07440" w:rsidP="00A07440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A07440" w:rsidRDefault="00A07440" w:rsidP="00A07440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</w:tr>
      <w:tr w:rsidR="00A07440" w:rsidTr="00A42FDD">
        <w:trPr>
          <w:trHeight w:val="981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A07440" w:rsidRDefault="00A07440" w:rsidP="005D6350">
            <w:pPr>
              <w:pStyle w:val="Bezodstpw"/>
              <w:snapToGrid w:val="0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A07440" w:rsidRPr="008C7F2B" w:rsidRDefault="00A07440" w:rsidP="00A07440">
            <w:pPr>
              <w:pStyle w:val="Bezodstpw"/>
              <w:rPr>
                <w:bCs/>
                <w:color w:val="000000"/>
                <w:sz w:val="16"/>
                <w:szCs w:val="16"/>
              </w:rPr>
            </w:pPr>
            <w:r w:rsidRPr="008C7F2B">
              <w:rPr>
                <w:bCs/>
                <w:color w:val="000000"/>
                <w:sz w:val="16"/>
                <w:szCs w:val="16"/>
              </w:rPr>
              <w:t>Stół demonstracyjny 2-szafkowy z zasilaczem DC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A07440" w:rsidRPr="008C7F2B" w:rsidRDefault="00A07440" w:rsidP="00A07440">
            <w:pPr>
              <w:pStyle w:val="Bezodstpw"/>
              <w:jc w:val="both"/>
              <w:rPr>
                <w:bCs/>
                <w:color w:val="000000"/>
                <w:sz w:val="16"/>
                <w:szCs w:val="16"/>
              </w:rPr>
            </w:pPr>
            <w:r w:rsidRPr="008C7F2B">
              <w:rPr>
                <w:bCs/>
                <w:color w:val="000000"/>
                <w:sz w:val="16"/>
                <w:szCs w:val="16"/>
              </w:rPr>
              <w:t>Stanowisko laboratoryjne przeznaczone do pracowni przedmiotowej fizycznej, fizyko-chemicznej, chemicznej czy biologicznej, wykonane z płyty meblowej zabezpieczonej obrzeżem PCV. Biurko demonstracyjne wyposażone jest w 2 szafki i 2 szuflady zamykane zamkami patentowymi oraz listwę zasilającą (przedłużacz z wyłącznikiem), zasilacz laboratoryjny prądu stałego 0-30V/5A. Blat gr. 18 mm pokryty dodatkowo płytkami ceramicznymi lub laminatem HPL. Wymiary:. 1810 x 700 x 900 mm.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A07440" w:rsidRDefault="00A07440" w:rsidP="00A07440">
            <w:pPr>
              <w:pStyle w:val="Bezodstpw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A07440" w:rsidRDefault="00A07440" w:rsidP="00A07440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7440" w:rsidRDefault="00A07440" w:rsidP="00A07440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A07440" w:rsidRDefault="00A07440" w:rsidP="00A07440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</w:tr>
      <w:tr w:rsidR="00A07440" w:rsidTr="00A42FDD">
        <w:trPr>
          <w:trHeight w:val="981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A07440" w:rsidRDefault="005D6350" w:rsidP="005D6350">
            <w:pPr>
              <w:pStyle w:val="Bezodstpw"/>
              <w:snapToGrid w:val="0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A07440" w:rsidRPr="008C7F2B" w:rsidRDefault="00A07440" w:rsidP="00A07440">
            <w:pPr>
              <w:pStyle w:val="Bezodstpw"/>
              <w:rPr>
                <w:bCs/>
                <w:color w:val="000000"/>
                <w:sz w:val="16"/>
                <w:szCs w:val="16"/>
              </w:rPr>
            </w:pPr>
            <w:r w:rsidRPr="008C7F2B">
              <w:rPr>
                <w:bCs/>
                <w:color w:val="000000"/>
                <w:sz w:val="16"/>
                <w:szCs w:val="16"/>
              </w:rPr>
              <w:t>Biurko dla nauczyciela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A07440" w:rsidRPr="008C7F2B" w:rsidRDefault="00A07440" w:rsidP="00A07440">
            <w:pPr>
              <w:pStyle w:val="Bezodstpw"/>
              <w:jc w:val="both"/>
              <w:rPr>
                <w:bCs/>
                <w:color w:val="000000"/>
                <w:sz w:val="16"/>
                <w:szCs w:val="16"/>
              </w:rPr>
            </w:pPr>
            <w:r w:rsidRPr="008C7F2B">
              <w:rPr>
                <w:bCs/>
                <w:color w:val="000000"/>
                <w:sz w:val="16"/>
                <w:szCs w:val="16"/>
              </w:rPr>
              <w:t>Stelaż z rury okrągłej fi=32 mm, pozostałe elementy wykonane z płyty wiórowej laminowanej z obrzeżami zabezpieczonymi doklejką PCV. Posiada szufladę zamykaną zamkiem patentowym. Wymiary: 1200 x 600 x 760 mm. Kolor stelaży szary, kolor płyty buk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A07440" w:rsidRDefault="00A07440" w:rsidP="00A07440">
            <w:pPr>
              <w:pStyle w:val="Bezodstpw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A07440" w:rsidRDefault="00A07440" w:rsidP="00A07440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7440" w:rsidRDefault="00A07440" w:rsidP="00A07440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A07440" w:rsidRDefault="00A07440" w:rsidP="00A07440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</w:tr>
      <w:tr w:rsidR="00A07440" w:rsidTr="00A42FDD">
        <w:trPr>
          <w:trHeight w:val="981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A07440" w:rsidRDefault="005D6350" w:rsidP="005D6350">
            <w:pPr>
              <w:pStyle w:val="Bezodstpw"/>
              <w:snapToGrid w:val="0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A07440" w:rsidRPr="008C7F2B" w:rsidRDefault="00A07440" w:rsidP="00A07440">
            <w:pPr>
              <w:pStyle w:val="Bezodstpw"/>
              <w:rPr>
                <w:bCs/>
                <w:color w:val="000000"/>
                <w:sz w:val="16"/>
                <w:szCs w:val="16"/>
              </w:rPr>
            </w:pPr>
            <w:r w:rsidRPr="008C7F2B">
              <w:rPr>
                <w:bCs/>
                <w:color w:val="000000"/>
                <w:sz w:val="16"/>
                <w:szCs w:val="16"/>
              </w:rPr>
              <w:t>Szafka wodna do pracowni przedmiotowej ze zlewem chemoodpornym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A07440" w:rsidRPr="008C7F2B" w:rsidRDefault="00A07440" w:rsidP="00A07440">
            <w:pPr>
              <w:pStyle w:val="Bezodstpw"/>
              <w:jc w:val="both"/>
              <w:rPr>
                <w:bCs/>
                <w:color w:val="000000"/>
                <w:sz w:val="16"/>
                <w:szCs w:val="16"/>
              </w:rPr>
            </w:pPr>
            <w:r w:rsidRPr="008C7F2B">
              <w:rPr>
                <w:bCs/>
                <w:color w:val="000000"/>
                <w:sz w:val="16"/>
                <w:szCs w:val="16"/>
              </w:rPr>
              <w:t>Konstrukcja z płyty wiórowej laminowanej, obrzeża PCV. Blat pokryty laminatem HPL. Wyposażona w 1-komorowy zlew chemoodporny (polipropylenowy 350x350 mm) oraz baterię 2-kurkową. Wymiary: 600 x 600 x 760 mm. Przyłącze z podłogi, kolor buk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A07440" w:rsidRDefault="00A07440" w:rsidP="00A07440">
            <w:pPr>
              <w:pStyle w:val="Bezodstpw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A07440" w:rsidRDefault="00A07440" w:rsidP="00A07440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7440" w:rsidRDefault="00A07440" w:rsidP="00A07440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A07440" w:rsidRDefault="00A07440" w:rsidP="00A07440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</w:tr>
      <w:tr w:rsidR="00A07440" w:rsidTr="00A42FDD">
        <w:trPr>
          <w:trHeight w:val="981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A07440" w:rsidRDefault="005D6350" w:rsidP="005D6350">
            <w:pPr>
              <w:pStyle w:val="Bezodstpw"/>
              <w:snapToGrid w:val="0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A07440" w:rsidRPr="008C7F2B" w:rsidRDefault="00A07440" w:rsidP="00A07440">
            <w:pPr>
              <w:pStyle w:val="Bezodstpw"/>
              <w:rPr>
                <w:bCs/>
                <w:color w:val="000000"/>
                <w:sz w:val="16"/>
                <w:szCs w:val="16"/>
              </w:rPr>
            </w:pPr>
            <w:r w:rsidRPr="008C7F2B">
              <w:rPr>
                <w:bCs/>
                <w:color w:val="000000"/>
                <w:sz w:val="16"/>
                <w:szCs w:val="16"/>
              </w:rPr>
              <w:t>Krzesło uczniowskie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A07440" w:rsidRPr="008C7F2B" w:rsidRDefault="00A07440" w:rsidP="00A07440">
            <w:pPr>
              <w:pStyle w:val="Bezodstpw"/>
              <w:rPr>
                <w:bCs/>
                <w:color w:val="000000"/>
                <w:sz w:val="16"/>
                <w:szCs w:val="16"/>
              </w:rPr>
            </w:pPr>
            <w:r w:rsidRPr="008C7F2B">
              <w:rPr>
                <w:bCs/>
                <w:color w:val="000000"/>
                <w:sz w:val="16"/>
                <w:szCs w:val="16"/>
              </w:rPr>
              <w:t>Wykonane z rury stalowej Ø25, malowanej proszkowo. Siedzisko i oparcie z lakierowanej sklejki bukowej. Oparcie częściowo schowane w zwężenie rury. Rozmiar 6, kolor stelaży szary.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A07440" w:rsidRDefault="00A07440" w:rsidP="00A07440">
            <w:pPr>
              <w:pStyle w:val="Bezodstpw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A07440" w:rsidRDefault="00A07440" w:rsidP="00A07440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7440" w:rsidRDefault="00A07440" w:rsidP="00A07440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A07440" w:rsidRDefault="00A07440" w:rsidP="00A07440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</w:tr>
      <w:tr w:rsidR="00A07440" w:rsidTr="00A42FDD">
        <w:trPr>
          <w:trHeight w:val="981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A07440" w:rsidRDefault="005D6350" w:rsidP="005D6350">
            <w:pPr>
              <w:pStyle w:val="Bezodstpw"/>
              <w:snapToGrid w:val="0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A07440" w:rsidRPr="008C7F2B" w:rsidRDefault="00A07440" w:rsidP="00A07440">
            <w:pPr>
              <w:pStyle w:val="Bezodstpw"/>
              <w:rPr>
                <w:bCs/>
                <w:color w:val="000000"/>
                <w:sz w:val="16"/>
                <w:szCs w:val="16"/>
              </w:rPr>
            </w:pPr>
            <w:r w:rsidRPr="008C7F2B">
              <w:rPr>
                <w:bCs/>
                <w:color w:val="000000"/>
                <w:sz w:val="16"/>
                <w:szCs w:val="16"/>
              </w:rPr>
              <w:t>Krzesło nauczycielskie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A07440" w:rsidRPr="008C7F2B" w:rsidRDefault="00A07440" w:rsidP="00A07440">
            <w:pPr>
              <w:pStyle w:val="Bezodstpw"/>
              <w:rPr>
                <w:bCs/>
                <w:color w:val="000000"/>
                <w:sz w:val="16"/>
                <w:szCs w:val="16"/>
              </w:rPr>
            </w:pPr>
            <w:r w:rsidRPr="008C7F2B">
              <w:rPr>
                <w:bCs/>
                <w:color w:val="000000"/>
                <w:sz w:val="16"/>
                <w:szCs w:val="16"/>
              </w:rPr>
              <w:t>Krzesło posiada aluminiowe nogi oraz obicie z pianki oraz tkaniny na siedzisku i oparciu. Wymiary: szer. 54 cm, wys. 82 cm, wys. siedziska 47 cm, gł. siedziska 42 cm.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A07440" w:rsidRDefault="00A07440" w:rsidP="00A07440">
            <w:pPr>
              <w:pStyle w:val="Bezodstpw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A07440" w:rsidRDefault="00A07440" w:rsidP="00A07440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7440" w:rsidRDefault="00A07440" w:rsidP="00A07440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A07440" w:rsidRDefault="00A07440" w:rsidP="00A07440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</w:tr>
      <w:tr w:rsidR="00A07440" w:rsidTr="00A42FDD">
        <w:trPr>
          <w:trHeight w:val="981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A07440" w:rsidRDefault="005D6350" w:rsidP="005D6350">
            <w:pPr>
              <w:pStyle w:val="Bezodstpw"/>
              <w:snapToGrid w:val="0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A07440" w:rsidRPr="008C7F2B" w:rsidRDefault="00A07440" w:rsidP="00A07440">
            <w:pPr>
              <w:pStyle w:val="Bezodstpw"/>
              <w:rPr>
                <w:bCs/>
                <w:color w:val="000000"/>
                <w:sz w:val="16"/>
                <w:szCs w:val="16"/>
              </w:rPr>
            </w:pPr>
            <w:r w:rsidRPr="008C7F2B">
              <w:rPr>
                <w:bCs/>
                <w:color w:val="000000"/>
                <w:sz w:val="16"/>
                <w:szCs w:val="16"/>
              </w:rPr>
              <w:t>Zestaw mebli do pracowni fizycznej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A07440" w:rsidRPr="008C7F2B" w:rsidRDefault="00A07440" w:rsidP="00A07440">
            <w:pPr>
              <w:pStyle w:val="Bezodstpw"/>
              <w:jc w:val="both"/>
              <w:rPr>
                <w:color w:val="000000"/>
                <w:sz w:val="16"/>
                <w:szCs w:val="16"/>
              </w:rPr>
            </w:pPr>
            <w:r w:rsidRPr="008C7F2B">
              <w:rPr>
                <w:bCs/>
                <w:color w:val="000000"/>
                <w:sz w:val="16"/>
                <w:szCs w:val="16"/>
              </w:rPr>
              <w:t>Funkcjonalny zestaw mebli do pracowni fizycznej, pozwalający na przechowywanie pomocy dydaktycznych. W skład zestawu wchodzi 5 segmentów. Wymiary gabarytowe każdego z segmentów (szer. x głęb. x wys.): 800 x 400 x 1850 mm. Kolor buk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A07440" w:rsidRDefault="00A07440" w:rsidP="00A07440">
            <w:pPr>
              <w:snapToGri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A07440" w:rsidRDefault="00A07440" w:rsidP="00A07440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7440" w:rsidRDefault="00A07440" w:rsidP="00A07440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A07440" w:rsidRDefault="00A07440" w:rsidP="00A07440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</w:tr>
    </w:tbl>
    <w:p w:rsidR="009A556E" w:rsidRDefault="009A556E"/>
    <w:p w:rsidR="00D9278F" w:rsidRDefault="00D9278F" w:rsidP="00D9278F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Szkoła Podstawowa</w:t>
      </w:r>
      <w:r w:rsidRPr="00D9278F">
        <w:rPr>
          <w:b/>
          <w:bCs/>
        </w:rPr>
        <w:t xml:space="preserve"> im. Ziemi </w:t>
      </w:r>
      <w:r w:rsidR="00D510A8">
        <w:rPr>
          <w:b/>
          <w:bCs/>
        </w:rPr>
        <w:t xml:space="preserve">Biskupiańskiej w Starej Krobi,  </w:t>
      </w:r>
      <w:r w:rsidRPr="00D9278F">
        <w:rPr>
          <w:b/>
          <w:bCs/>
        </w:rPr>
        <w:t>Stara Krobia 71, 63-840 Krobia</w:t>
      </w:r>
    </w:p>
    <w:p w:rsidR="00D9278F" w:rsidRDefault="00D9278F" w:rsidP="00D9278F">
      <w:pPr>
        <w:pStyle w:val="Akapitzlist"/>
        <w:rPr>
          <w:b/>
          <w:bCs/>
        </w:rPr>
      </w:pPr>
    </w:p>
    <w:tbl>
      <w:tblPr>
        <w:tblW w:w="8505" w:type="dxa"/>
        <w:tblInd w:w="27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2410"/>
        <w:gridCol w:w="3260"/>
        <w:gridCol w:w="527"/>
        <w:gridCol w:w="607"/>
        <w:gridCol w:w="567"/>
        <w:gridCol w:w="567"/>
      </w:tblGrid>
      <w:tr w:rsidR="00A42FDD" w:rsidTr="00A42FDD">
        <w:trPr>
          <w:trHeight w:val="3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9278F" w:rsidRDefault="00D9278F" w:rsidP="00A42FDD">
            <w:pPr>
              <w:pStyle w:val="Bezodstpw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9278F" w:rsidRDefault="00D9278F" w:rsidP="00A42FDD">
            <w:pPr>
              <w:pStyle w:val="Bezodstpw"/>
            </w:pPr>
            <w:r>
              <w:rPr>
                <w:b/>
                <w:bCs/>
                <w:sz w:val="16"/>
                <w:szCs w:val="16"/>
              </w:rPr>
              <w:t>Przedmiot zamówienia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9278F" w:rsidRDefault="00D9278F" w:rsidP="00A42FDD">
            <w:pPr>
              <w:pStyle w:val="Bezodstpw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Opis Zamawiającego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9278F" w:rsidRDefault="00D9278F" w:rsidP="00A42FDD">
            <w:pPr>
              <w:pStyle w:val="Bezodstpw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9278F" w:rsidRDefault="00D9278F" w:rsidP="00A42FDD">
            <w:pPr>
              <w:pStyle w:val="Bezodstpw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netto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78F" w:rsidRDefault="00D9278F" w:rsidP="00A42FDD">
            <w:pPr>
              <w:pStyle w:val="Bezodstpw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Podatek</w:t>
            </w:r>
          </w:p>
          <w:p w:rsidR="00D9278F" w:rsidRDefault="00D9278F" w:rsidP="00A42FDD">
            <w:pPr>
              <w:pStyle w:val="Bezodstpw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VAT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9278F" w:rsidRDefault="00D9278F" w:rsidP="00A42FDD">
            <w:pPr>
              <w:pStyle w:val="Bezodstpw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brutto</w:t>
            </w:r>
          </w:p>
        </w:tc>
      </w:tr>
      <w:tr w:rsidR="00A42FDD" w:rsidTr="00A42FDD">
        <w:trPr>
          <w:trHeight w:val="8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9278F" w:rsidRDefault="00D9278F" w:rsidP="00A42FDD">
            <w:pPr>
              <w:pStyle w:val="Bezodstpw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9278F" w:rsidRPr="00D9278F" w:rsidRDefault="00D9278F" w:rsidP="00A42FDD">
            <w:pPr>
              <w:pStyle w:val="Bezodstpw"/>
              <w:rPr>
                <w:bCs/>
                <w:sz w:val="16"/>
                <w:szCs w:val="16"/>
              </w:rPr>
            </w:pPr>
            <w:r w:rsidRPr="00D9278F">
              <w:rPr>
                <w:bCs/>
                <w:sz w:val="16"/>
                <w:szCs w:val="16"/>
              </w:rPr>
              <w:t>Stół demonstracyjny do chemii oraz dygestorium z wyposażeniem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9278F" w:rsidRPr="00D9278F" w:rsidRDefault="00D9278F" w:rsidP="00A42FDD">
            <w:pPr>
              <w:pStyle w:val="Bezodstpw"/>
              <w:rPr>
                <w:bCs/>
                <w:sz w:val="16"/>
                <w:szCs w:val="16"/>
              </w:rPr>
            </w:pPr>
            <w:r w:rsidRPr="00D9278F">
              <w:rPr>
                <w:bCs/>
                <w:sz w:val="16"/>
                <w:szCs w:val="16"/>
              </w:rPr>
              <w:t>1. Stół demonstracyjny na stelażu metalowym lub cokole pokryty terakotą kwasoodporną - obrzeża stołu zakończone listwami aluminiowymi. Stół demonstracyjny dla nauczyciela wykonany z płyty laminowanej 18mm oklejony okleiną pcv. Wyposażony w dwie szafki i szuflady zamykane na klucz. Bez wyposażenia. Wymiary: Długość 200 cm, szerokość 60 cm, wysokość 90 cm. Kolor: buk.</w:t>
            </w:r>
          </w:p>
          <w:p w:rsidR="00D9278F" w:rsidRPr="00D9278F" w:rsidRDefault="00D9278F" w:rsidP="00A42FDD">
            <w:pPr>
              <w:pStyle w:val="Bezodstpw"/>
              <w:rPr>
                <w:bCs/>
                <w:sz w:val="16"/>
                <w:szCs w:val="16"/>
              </w:rPr>
            </w:pPr>
            <w:r w:rsidRPr="00D9278F">
              <w:rPr>
                <w:bCs/>
                <w:sz w:val="16"/>
                <w:szCs w:val="16"/>
              </w:rPr>
              <w:t>2. Dygestorium chemiczne z pełnym wyposażeniem. Przód i boki dygestorium przeszklone, tylna ścianka zabudowana. Część górna posiada hartowane szyby, komora manipulacyjna wyłożona kwasoodpornymi płytkami. Zamontowany wyciąg elektryczny o wydajności 250 m³ oraz rura odprowadzająca Ø 150 i długości 3 m. Wyposażenie komory manipulacyjnej:</w:t>
            </w:r>
          </w:p>
          <w:p w:rsidR="00D9278F" w:rsidRPr="00D9278F" w:rsidRDefault="00D9278F" w:rsidP="00A42FDD">
            <w:pPr>
              <w:pStyle w:val="Bezodstpw"/>
              <w:rPr>
                <w:bCs/>
                <w:sz w:val="16"/>
                <w:szCs w:val="16"/>
              </w:rPr>
            </w:pPr>
            <w:r w:rsidRPr="00D9278F">
              <w:rPr>
                <w:bCs/>
                <w:sz w:val="16"/>
                <w:szCs w:val="16"/>
              </w:rPr>
              <w:t>- oświetlenie wraz z gniazdem zasilającym 230 volt,</w:t>
            </w:r>
          </w:p>
          <w:p w:rsidR="00D9278F" w:rsidRPr="00D9278F" w:rsidRDefault="00D9278F" w:rsidP="00A42FDD">
            <w:pPr>
              <w:pStyle w:val="Bezodstpw"/>
              <w:rPr>
                <w:bCs/>
                <w:sz w:val="16"/>
                <w:szCs w:val="16"/>
              </w:rPr>
            </w:pPr>
            <w:r w:rsidRPr="00D9278F">
              <w:rPr>
                <w:bCs/>
                <w:sz w:val="16"/>
                <w:szCs w:val="16"/>
              </w:rPr>
              <w:t>- zlew polipropylenowy odporny na substancje chemiczne z odpływem,</w:t>
            </w:r>
          </w:p>
          <w:p w:rsidR="00D9278F" w:rsidRPr="00D9278F" w:rsidRDefault="00D9278F" w:rsidP="00A42FDD">
            <w:pPr>
              <w:pStyle w:val="Bezodstpw"/>
              <w:rPr>
                <w:bCs/>
                <w:sz w:val="16"/>
                <w:szCs w:val="16"/>
              </w:rPr>
            </w:pPr>
            <w:r w:rsidRPr="00D9278F">
              <w:rPr>
                <w:bCs/>
                <w:sz w:val="16"/>
                <w:szCs w:val="16"/>
              </w:rPr>
              <w:t>- bateria kpl z podłączeniem,</w:t>
            </w:r>
          </w:p>
          <w:p w:rsidR="00D9278F" w:rsidRPr="00D9278F" w:rsidRDefault="00D9278F" w:rsidP="00A42FDD">
            <w:pPr>
              <w:pStyle w:val="Bezodstpw"/>
              <w:rPr>
                <w:bCs/>
                <w:sz w:val="16"/>
                <w:szCs w:val="16"/>
              </w:rPr>
            </w:pPr>
            <w:r w:rsidRPr="00D9278F">
              <w:rPr>
                <w:bCs/>
                <w:sz w:val="16"/>
                <w:szCs w:val="16"/>
              </w:rPr>
              <w:t>- palnik gazowy z zaworem oraz nabojem.</w:t>
            </w:r>
          </w:p>
          <w:p w:rsidR="00D9278F" w:rsidRPr="00D9278F" w:rsidRDefault="00D9278F" w:rsidP="00A42FDD">
            <w:pPr>
              <w:pStyle w:val="Bezodstpw"/>
              <w:rPr>
                <w:bCs/>
                <w:sz w:val="16"/>
                <w:szCs w:val="16"/>
              </w:rPr>
            </w:pPr>
            <w:r w:rsidRPr="00D9278F">
              <w:rPr>
                <w:bCs/>
                <w:sz w:val="16"/>
                <w:szCs w:val="16"/>
              </w:rPr>
              <w:t>Dolna komora wyposażona jest w dwuskrzydłowe drzwi, a w górnym panelu zamontowana jest instalacja 220V. Całość dygestorium chemicznego jest wykonana z płyt laminowanych oraz ceramiki, osadzona jest na solidnym stelażu metalowym malowanym proszkowo zaopatrzonym w stopki regulacyjne co umożliwia wypoziomowanie nawet na nierównym podłożu. Kolor: buk. Wymiary dygestorium min.:</w:t>
            </w:r>
          </w:p>
          <w:p w:rsidR="00D9278F" w:rsidRPr="00D9278F" w:rsidRDefault="00D9278F" w:rsidP="00A42FDD">
            <w:pPr>
              <w:pStyle w:val="Bezodstpw"/>
              <w:rPr>
                <w:bCs/>
                <w:sz w:val="16"/>
                <w:szCs w:val="16"/>
              </w:rPr>
            </w:pPr>
            <w:r w:rsidRPr="00D9278F">
              <w:rPr>
                <w:bCs/>
                <w:sz w:val="16"/>
                <w:szCs w:val="16"/>
              </w:rPr>
              <w:t>- Wysokość - wersja robocza bez wentylacji 185 cm (długość rury montażowej 3m),</w:t>
            </w:r>
          </w:p>
          <w:p w:rsidR="00D9278F" w:rsidRPr="00D9278F" w:rsidRDefault="00D9278F" w:rsidP="00A42FDD">
            <w:pPr>
              <w:pStyle w:val="Bezodstpw"/>
              <w:rPr>
                <w:bCs/>
                <w:sz w:val="16"/>
                <w:szCs w:val="16"/>
              </w:rPr>
            </w:pPr>
            <w:r w:rsidRPr="00D9278F">
              <w:rPr>
                <w:bCs/>
                <w:sz w:val="16"/>
                <w:szCs w:val="16"/>
              </w:rPr>
              <w:t>- Głębokość – 70 cm,</w:t>
            </w:r>
          </w:p>
          <w:p w:rsidR="00D9278F" w:rsidRPr="00D9278F" w:rsidRDefault="00D9278F" w:rsidP="00A42FDD">
            <w:pPr>
              <w:pStyle w:val="Bezodstpw"/>
              <w:rPr>
                <w:bCs/>
                <w:sz w:val="16"/>
                <w:szCs w:val="16"/>
              </w:rPr>
            </w:pPr>
            <w:r w:rsidRPr="00D9278F">
              <w:rPr>
                <w:bCs/>
                <w:sz w:val="16"/>
                <w:szCs w:val="16"/>
              </w:rPr>
              <w:t>- Głębokość komory manipulacyjnej – 60 cm,</w:t>
            </w:r>
          </w:p>
          <w:p w:rsidR="00D9278F" w:rsidRPr="00D9278F" w:rsidRDefault="00D9278F" w:rsidP="00A42FDD">
            <w:pPr>
              <w:pStyle w:val="Bezodstpw"/>
              <w:rPr>
                <w:bCs/>
                <w:sz w:val="16"/>
                <w:szCs w:val="16"/>
              </w:rPr>
            </w:pPr>
            <w:r w:rsidRPr="00D9278F">
              <w:rPr>
                <w:bCs/>
                <w:sz w:val="16"/>
                <w:szCs w:val="16"/>
              </w:rPr>
              <w:t>- Szerokość - 120 cm.</w:t>
            </w:r>
          </w:p>
          <w:p w:rsidR="00D9278F" w:rsidRPr="00D9278F" w:rsidRDefault="00D9278F" w:rsidP="00A42FDD">
            <w:pPr>
              <w:pStyle w:val="Bezodstpw"/>
              <w:rPr>
                <w:sz w:val="16"/>
                <w:szCs w:val="16"/>
              </w:rPr>
            </w:pPr>
            <w:r w:rsidRPr="00D9278F">
              <w:rPr>
                <w:bCs/>
                <w:sz w:val="16"/>
                <w:szCs w:val="16"/>
              </w:rPr>
              <w:t>Dostarczone w całości.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9278F" w:rsidRPr="00251E75" w:rsidRDefault="00D9278F" w:rsidP="00A42FDD">
            <w:pPr>
              <w:pStyle w:val="Bezodstpw"/>
              <w:jc w:val="center"/>
              <w:rPr>
                <w:color w:val="FF0000"/>
              </w:rPr>
            </w:pPr>
            <w:r w:rsidRPr="00251E75">
              <w:t>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9278F" w:rsidRDefault="00D9278F" w:rsidP="00A42FDD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78F" w:rsidRDefault="00D9278F" w:rsidP="00A42FDD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9278F" w:rsidRDefault="00D9278F" w:rsidP="00A42FDD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</w:tr>
      <w:tr w:rsidR="00A42FDD" w:rsidTr="00A42FDD">
        <w:trPr>
          <w:trHeight w:val="9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9278F" w:rsidRDefault="00D9278F" w:rsidP="00A42FDD">
            <w:pPr>
              <w:pStyle w:val="Bezodstpw"/>
              <w:snapToGrid w:val="0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9278F" w:rsidRPr="00D9278F" w:rsidRDefault="00D9278F" w:rsidP="00A42FDD">
            <w:pPr>
              <w:pStyle w:val="Bezodstpw"/>
              <w:rPr>
                <w:bCs/>
                <w:sz w:val="16"/>
                <w:szCs w:val="16"/>
              </w:rPr>
            </w:pPr>
            <w:r w:rsidRPr="00D9278F">
              <w:rPr>
                <w:bCs/>
                <w:sz w:val="16"/>
                <w:szCs w:val="16"/>
              </w:rPr>
              <w:t>Stół demonstracyjny wraz z wyposażeniem oraz modułami do pracowni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9278F" w:rsidRPr="00D9278F" w:rsidRDefault="00D9278F" w:rsidP="00A42FDD">
            <w:pPr>
              <w:pStyle w:val="Bezodstpw"/>
              <w:rPr>
                <w:bCs/>
                <w:sz w:val="16"/>
                <w:szCs w:val="16"/>
              </w:rPr>
            </w:pPr>
            <w:r w:rsidRPr="00D9278F">
              <w:rPr>
                <w:bCs/>
                <w:sz w:val="16"/>
                <w:szCs w:val="16"/>
              </w:rPr>
              <w:t>1. Stół demonstracyjny na stelażu metalowym lub cokole pokryty terakotą kwasoodporną - obrzeża stołu zakończone listwami aluminiowymi. Wyposażenie stołu stanowi :</w:t>
            </w:r>
          </w:p>
          <w:p w:rsidR="00D9278F" w:rsidRPr="00D9278F" w:rsidRDefault="00D9278F" w:rsidP="00A42FDD">
            <w:pPr>
              <w:pStyle w:val="Bezodstpw"/>
              <w:rPr>
                <w:bCs/>
                <w:sz w:val="16"/>
                <w:szCs w:val="16"/>
              </w:rPr>
            </w:pPr>
            <w:r w:rsidRPr="00D9278F">
              <w:rPr>
                <w:bCs/>
                <w:sz w:val="16"/>
                <w:szCs w:val="16"/>
              </w:rPr>
              <w:t>- Butla gazowa 2 kg na propan butan do napełnienia,</w:t>
            </w:r>
          </w:p>
          <w:p w:rsidR="00D9278F" w:rsidRPr="00D9278F" w:rsidRDefault="00D9278F" w:rsidP="00A42FDD">
            <w:pPr>
              <w:pStyle w:val="Bezodstpw"/>
              <w:rPr>
                <w:bCs/>
                <w:sz w:val="16"/>
                <w:szCs w:val="16"/>
              </w:rPr>
            </w:pPr>
            <w:r w:rsidRPr="00D9278F">
              <w:rPr>
                <w:bCs/>
                <w:sz w:val="16"/>
                <w:szCs w:val="16"/>
              </w:rPr>
              <w:t>- Wąż gazowy połączeniowy</w:t>
            </w:r>
          </w:p>
          <w:p w:rsidR="00D9278F" w:rsidRPr="00D9278F" w:rsidRDefault="00D9278F" w:rsidP="00A42FDD">
            <w:pPr>
              <w:pStyle w:val="Bezodstpw"/>
              <w:rPr>
                <w:bCs/>
                <w:sz w:val="16"/>
                <w:szCs w:val="16"/>
              </w:rPr>
            </w:pPr>
            <w:r w:rsidRPr="00D9278F">
              <w:rPr>
                <w:bCs/>
                <w:sz w:val="16"/>
                <w:szCs w:val="16"/>
              </w:rPr>
              <w:t>- Zawór gazowy</w:t>
            </w:r>
          </w:p>
          <w:p w:rsidR="00D9278F" w:rsidRPr="00D9278F" w:rsidRDefault="00D9278F" w:rsidP="00A42FDD">
            <w:pPr>
              <w:pStyle w:val="Bezodstpw"/>
              <w:rPr>
                <w:bCs/>
                <w:sz w:val="16"/>
                <w:szCs w:val="16"/>
              </w:rPr>
            </w:pPr>
            <w:r w:rsidRPr="00D9278F">
              <w:rPr>
                <w:bCs/>
                <w:sz w:val="16"/>
                <w:szCs w:val="16"/>
              </w:rPr>
              <w:t>- Reduktor gazowy</w:t>
            </w:r>
          </w:p>
          <w:p w:rsidR="00D9278F" w:rsidRPr="00D9278F" w:rsidRDefault="00D9278F" w:rsidP="00A42FDD">
            <w:pPr>
              <w:pStyle w:val="Bezodstpw"/>
              <w:rPr>
                <w:bCs/>
                <w:sz w:val="16"/>
                <w:szCs w:val="16"/>
              </w:rPr>
            </w:pPr>
            <w:r w:rsidRPr="00D9278F">
              <w:rPr>
                <w:bCs/>
                <w:sz w:val="16"/>
                <w:szCs w:val="16"/>
              </w:rPr>
              <w:t>- Palnik Bunsena</w:t>
            </w:r>
          </w:p>
          <w:p w:rsidR="00D9278F" w:rsidRPr="00D9278F" w:rsidRDefault="00D9278F" w:rsidP="00A42FDD">
            <w:pPr>
              <w:pStyle w:val="Bezodstpw"/>
              <w:rPr>
                <w:bCs/>
                <w:sz w:val="16"/>
                <w:szCs w:val="16"/>
              </w:rPr>
            </w:pPr>
            <w:r w:rsidRPr="00D9278F">
              <w:rPr>
                <w:bCs/>
                <w:sz w:val="16"/>
                <w:szCs w:val="16"/>
              </w:rPr>
              <w:t>- Zasilacz 5m</w:t>
            </w:r>
          </w:p>
          <w:p w:rsidR="00D9278F" w:rsidRPr="00D9278F" w:rsidRDefault="00D9278F" w:rsidP="00A42FDD">
            <w:pPr>
              <w:pStyle w:val="Bezodstpw"/>
              <w:rPr>
                <w:bCs/>
                <w:sz w:val="16"/>
                <w:szCs w:val="16"/>
              </w:rPr>
            </w:pPr>
            <w:r w:rsidRPr="00D9278F">
              <w:rPr>
                <w:bCs/>
                <w:sz w:val="16"/>
                <w:szCs w:val="16"/>
              </w:rPr>
              <w:t>- Zasilacz laboratoryjny z płynną regulacją napięcia wyświetlacz LED</w:t>
            </w:r>
          </w:p>
          <w:p w:rsidR="00D9278F" w:rsidRPr="00D9278F" w:rsidRDefault="00D9278F" w:rsidP="00A42FDD">
            <w:pPr>
              <w:pStyle w:val="Bezodstpw"/>
              <w:rPr>
                <w:bCs/>
                <w:sz w:val="16"/>
                <w:szCs w:val="16"/>
              </w:rPr>
            </w:pPr>
            <w:r w:rsidRPr="00D9278F">
              <w:rPr>
                <w:bCs/>
                <w:sz w:val="16"/>
                <w:szCs w:val="16"/>
              </w:rPr>
              <w:t>- Instalacja elektryczna 220/230 volt z okablowaniem do podłączenia w dowolnym miejscu stołu</w:t>
            </w:r>
          </w:p>
          <w:p w:rsidR="00D9278F" w:rsidRPr="00D9278F" w:rsidRDefault="00D9278F" w:rsidP="00A42FDD">
            <w:pPr>
              <w:pStyle w:val="Bezodstpw"/>
              <w:rPr>
                <w:bCs/>
                <w:sz w:val="16"/>
                <w:szCs w:val="16"/>
              </w:rPr>
            </w:pPr>
            <w:r w:rsidRPr="00D9278F">
              <w:rPr>
                <w:bCs/>
                <w:sz w:val="16"/>
                <w:szCs w:val="16"/>
              </w:rPr>
              <w:t>- zlew chemoodporny 35x35 cm (dodatkowe wyposażenie).</w:t>
            </w:r>
          </w:p>
          <w:p w:rsidR="00D9278F" w:rsidRPr="00D9278F" w:rsidRDefault="00D9278F" w:rsidP="00A42FDD">
            <w:pPr>
              <w:pStyle w:val="Bezodstpw"/>
              <w:rPr>
                <w:bCs/>
                <w:sz w:val="16"/>
                <w:szCs w:val="16"/>
              </w:rPr>
            </w:pPr>
            <w:r w:rsidRPr="00D9278F">
              <w:rPr>
                <w:bCs/>
                <w:sz w:val="16"/>
                <w:szCs w:val="16"/>
              </w:rPr>
              <w:t xml:space="preserve">Waga ok 40 kg. Wymiary: długość 200 cm, szerokość 60 cm, wysokość 90 cm. Wyposażony </w:t>
            </w:r>
            <w:r w:rsidRPr="00D9278F">
              <w:rPr>
                <w:bCs/>
                <w:sz w:val="16"/>
                <w:szCs w:val="16"/>
              </w:rPr>
              <w:lastRenderedPageBreak/>
              <w:t>w dwie szafki i szuflady zamykane na klucz. Kolor: buk.</w:t>
            </w:r>
          </w:p>
          <w:p w:rsidR="00D9278F" w:rsidRPr="00D9278F" w:rsidRDefault="00D9278F" w:rsidP="00A42FDD">
            <w:pPr>
              <w:pStyle w:val="Bezodstpw"/>
              <w:rPr>
                <w:sz w:val="16"/>
                <w:szCs w:val="16"/>
              </w:rPr>
            </w:pPr>
            <w:r w:rsidRPr="00D9278F">
              <w:rPr>
                <w:bCs/>
                <w:sz w:val="16"/>
                <w:szCs w:val="16"/>
              </w:rPr>
              <w:t>2. Moduł środkowy do pracowni chemicznej: Moduł środkowy o wymiarach:  125 x 60 x 76 , blat kwasoodporny z płytek ceramicznych z obrzeżem aluminiowym malowany farbami piecowymi epoksydowymi, zlew wraz zwylewką kwasoodporny polipropylenowy, wyposażony w instalację wodno-kanalizacyjną. Kolor: buk. W zestawie 2 sztuki modułów.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9278F" w:rsidRPr="00251E75" w:rsidRDefault="00D9278F" w:rsidP="00A42FDD">
            <w:pPr>
              <w:pStyle w:val="Bezodstpw"/>
              <w:jc w:val="center"/>
            </w:pPr>
            <w:r w:rsidRPr="00251E75">
              <w:lastRenderedPageBreak/>
              <w:t>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9278F" w:rsidRDefault="00D9278F" w:rsidP="00A42FDD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78F" w:rsidRDefault="00D9278F" w:rsidP="00A42FDD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9278F" w:rsidRDefault="00D9278F" w:rsidP="00A42FDD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</w:tr>
      <w:tr w:rsidR="00A42FDD" w:rsidTr="00A42FDD">
        <w:trPr>
          <w:trHeight w:val="9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9278F" w:rsidRDefault="00474884" w:rsidP="00A42FDD">
            <w:pPr>
              <w:pStyle w:val="Bezodstpw"/>
              <w:snapToGrid w:val="0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9278F" w:rsidRPr="00D9278F" w:rsidRDefault="00D9278F" w:rsidP="00A42FDD">
            <w:pPr>
              <w:pStyle w:val="Bezodstpw"/>
              <w:rPr>
                <w:bCs/>
                <w:sz w:val="16"/>
                <w:szCs w:val="16"/>
              </w:rPr>
            </w:pPr>
            <w:r w:rsidRPr="00D9278F">
              <w:rPr>
                <w:bCs/>
                <w:sz w:val="16"/>
                <w:szCs w:val="16"/>
              </w:rPr>
              <w:t>Stół szkolny dwuosobowy z regulacją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9278F" w:rsidRPr="00D9278F" w:rsidRDefault="00D9278F" w:rsidP="00A42FDD">
            <w:pPr>
              <w:pStyle w:val="Bezodstpw"/>
              <w:rPr>
                <w:bCs/>
                <w:sz w:val="16"/>
                <w:szCs w:val="16"/>
              </w:rPr>
            </w:pPr>
            <w:r w:rsidRPr="00D9278F">
              <w:rPr>
                <w:bCs/>
                <w:sz w:val="16"/>
                <w:szCs w:val="16"/>
              </w:rPr>
              <w:t>Parametry techniczne:</w:t>
            </w:r>
          </w:p>
          <w:p w:rsidR="00D9278F" w:rsidRPr="00D9278F" w:rsidRDefault="00D9278F" w:rsidP="00A42FDD">
            <w:pPr>
              <w:pStyle w:val="Bezodstpw"/>
              <w:rPr>
                <w:bCs/>
                <w:sz w:val="16"/>
                <w:szCs w:val="16"/>
              </w:rPr>
            </w:pPr>
            <w:r w:rsidRPr="00D9278F">
              <w:rPr>
                <w:bCs/>
                <w:sz w:val="16"/>
                <w:szCs w:val="16"/>
              </w:rPr>
              <w:t>- regulacja wysokości nr 5-6</w:t>
            </w:r>
          </w:p>
          <w:p w:rsidR="00D9278F" w:rsidRPr="00D9278F" w:rsidRDefault="00D9278F" w:rsidP="00A42FDD">
            <w:pPr>
              <w:pStyle w:val="Bezodstpw"/>
              <w:rPr>
                <w:bCs/>
                <w:sz w:val="16"/>
                <w:szCs w:val="16"/>
              </w:rPr>
            </w:pPr>
            <w:r w:rsidRPr="00D9278F">
              <w:rPr>
                <w:bCs/>
                <w:sz w:val="16"/>
                <w:szCs w:val="16"/>
              </w:rPr>
              <w:t>- blat 1300x500 mm</w:t>
            </w:r>
          </w:p>
          <w:p w:rsidR="00D9278F" w:rsidRPr="00D9278F" w:rsidRDefault="00D9278F" w:rsidP="00A42FDD">
            <w:pPr>
              <w:pStyle w:val="Bezodstpw"/>
              <w:rPr>
                <w:bCs/>
                <w:sz w:val="16"/>
                <w:szCs w:val="16"/>
              </w:rPr>
            </w:pPr>
            <w:r w:rsidRPr="00D9278F">
              <w:rPr>
                <w:bCs/>
                <w:sz w:val="16"/>
                <w:szCs w:val="16"/>
              </w:rPr>
              <w:t>- płyta laminowana 18 mm</w:t>
            </w:r>
          </w:p>
          <w:p w:rsidR="00D9278F" w:rsidRPr="00D9278F" w:rsidRDefault="00D9278F" w:rsidP="00A42FDD">
            <w:pPr>
              <w:pStyle w:val="Bezodstpw"/>
              <w:rPr>
                <w:bCs/>
                <w:sz w:val="16"/>
                <w:szCs w:val="16"/>
              </w:rPr>
            </w:pPr>
            <w:r w:rsidRPr="00D9278F">
              <w:rPr>
                <w:bCs/>
                <w:sz w:val="16"/>
                <w:szCs w:val="16"/>
              </w:rPr>
              <w:t>- obrzeże PCV 2 mm</w:t>
            </w:r>
          </w:p>
          <w:p w:rsidR="00D9278F" w:rsidRPr="00D9278F" w:rsidRDefault="00D9278F" w:rsidP="00A42FDD">
            <w:pPr>
              <w:pStyle w:val="Bezodstpw"/>
              <w:rPr>
                <w:bCs/>
                <w:sz w:val="16"/>
                <w:szCs w:val="16"/>
              </w:rPr>
            </w:pPr>
            <w:r w:rsidRPr="00D9278F">
              <w:rPr>
                <w:bCs/>
                <w:sz w:val="16"/>
                <w:szCs w:val="16"/>
              </w:rPr>
              <w:t>- rura stalowa owalna 38x20 mm</w:t>
            </w:r>
          </w:p>
          <w:p w:rsidR="00D9278F" w:rsidRPr="00D9278F" w:rsidRDefault="00D9278F" w:rsidP="00A42FDD">
            <w:pPr>
              <w:pStyle w:val="Bezodstpw"/>
              <w:rPr>
                <w:bCs/>
                <w:sz w:val="16"/>
                <w:szCs w:val="16"/>
              </w:rPr>
            </w:pPr>
            <w:r w:rsidRPr="00D9278F">
              <w:rPr>
                <w:bCs/>
                <w:sz w:val="16"/>
                <w:szCs w:val="16"/>
              </w:rPr>
              <w:t>- malowanie proszkowe</w:t>
            </w:r>
          </w:p>
          <w:p w:rsidR="00D9278F" w:rsidRPr="00D9278F" w:rsidRDefault="00D9278F" w:rsidP="00A42FDD">
            <w:pPr>
              <w:pStyle w:val="Bezodstpw"/>
              <w:rPr>
                <w:bCs/>
                <w:sz w:val="16"/>
                <w:szCs w:val="16"/>
              </w:rPr>
            </w:pPr>
            <w:r w:rsidRPr="00D9278F">
              <w:rPr>
                <w:bCs/>
                <w:sz w:val="16"/>
                <w:szCs w:val="16"/>
              </w:rPr>
              <w:t>- zatyczki z tworzywa</w:t>
            </w:r>
          </w:p>
          <w:p w:rsidR="00D9278F" w:rsidRPr="00D9278F" w:rsidRDefault="00D9278F" w:rsidP="00A42FDD">
            <w:pPr>
              <w:pStyle w:val="Bezodstpw"/>
              <w:rPr>
                <w:sz w:val="16"/>
                <w:szCs w:val="16"/>
              </w:rPr>
            </w:pPr>
            <w:r w:rsidRPr="00D9278F">
              <w:rPr>
                <w:bCs/>
                <w:sz w:val="16"/>
                <w:szCs w:val="16"/>
              </w:rPr>
              <w:t>Kolor stelażu – zielony, siedzisko i oparcie kolor buk.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9278F" w:rsidRPr="00251E75" w:rsidRDefault="00D9278F" w:rsidP="00A42FDD">
            <w:pPr>
              <w:pStyle w:val="Bezodstpw"/>
              <w:jc w:val="center"/>
            </w:pPr>
            <w:r w:rsidRPr="00251E75">
              <w:t>12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9278F" w:rsidRDefault="00D9278F" w:rsidP="00A42FDD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78F" w:rsidRDefault="00D9278F" w:rsidP="00A42FDD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9278F" w:rsidRDefault="00D9278F" w:rsidP="00A42FDD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</w:tr>
      <w:tr w:rsidR="00A42FDD" w:rsidTr="00A42FDD">
        <w:trPr>
          <w:trHeight w:val="9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9278F" w:rsidRDefault="00474884" w:rsidP="00A42FDD">
            <w:pPr>
              <w:pStyle w:val="Bezodstpw"/>
              <w:snapToGrid w:val="0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9278F" w:rsidRPr="00D9278F" w:rsidRDefault="00D9278F" w:rsidP="00A42FDD">
            <w:pPr>
              <w:pStyle w:val="Bezodstpw"/>
              <w:rPr>
                <w:bCs/>
                <w:sz w:val="16"/>
                <w:szCs w:val="16"/>
              </w:rPr>
            </w:pPr>
            <w:r w:rsidRPr="00D9278F">
              <w:rPr>
                <w:bCs/>
                <w:sz w:val="16"/>
                <w:szCs w:val="16"/>
              </w:rPr>
              <w:t>Krzesło regulowane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9278F" w:rsidRPr="00D9278F" w:rsidRDefault="00D9278F" w:rsidP="00A42FDD">
            <w:pPr>
              <w:pStyle w:val="Bezodstpw"/>
              <w:rPr>
                <w:bCs/>
                <w:sz w:val="16"/>
                <w:szCs w:val="16"/>
              </w:rPr>
            </w:pPr>
            <w:r w:rsidRPr="00D9278F">
              <w:rPr>
                <w:bCs/>
                <w:sz w:val="16"/>
                <w:szCs w:val="16"/>
              </w:rPr>
              <w:t>Parametry techniczne:</w:t>
            </w:r>
          </w:p>
          <w:p w:rsidR="00D9278F" w:rsidRPr="00D9278F" w:rsidRDefault="00D9278F" w:rsidP="00A42FDD">
            <w:pPr>
              <w:pStyle w:val="Bezodstpw"/>
              <w:rPr>
                <w:bCs/>
                <w:sz w:val="16"/>
                <w:szCs w:val="16"/>
              </w:rPr>
            </w:pPr>
            <w:r w:rsidRPr="00D9278F">
              <w:rPr>
                <w:bCs/>
                <w:sz w:val="16"/>
                <w:szCs w:val="16"/>
              </w:rPr>
              <w:t>- regulacja wysokości nr 5-6,</w:t>
            </w:r>
          </w:p>
          <w:p w:rsidR="00D9278F" w:rsidRPr="00D9278F" w:rsidRDefault="00D9278F" w:rsidP="00A42FDD">
            <w:pPr>
              <w:pStyle w:val="Bezodstpw"/>
              <w:rPr>
                <w:bCs/>
                <w:sz w:val="16"/>
                <w:szCs w:val="16"/>
              </w:rPr>
            </w:pPr>
            <w:r w:rsidRPr="00D9278F">
              <w:rPr>
                <w:bCs/>
                <w:sz w:val="16"/>
                <w:szCs w:val="16"/>
              </w:rPr>
              <w:t>- naturalna sklejka liściasta,</w:t>
            </w:r>
          </w:p>
          <w:p w:rsidR="00D9278F" w:rsidRPr="00D9278F" w:rsidRDefault="00D9278F" w:rsidP="00A42FDD">
            <w:pPr>
              <w:pStyle w:val="Bezodstpw"/>
              <w:rPr>
                <w:bCs/>
                <w:sz w:val="16"/>
                <w:szCs w:val="16"/>
              </w:rPr>
            </w:pPr>
            <w:r w:rsidRPr="00D9278F">
              <w:rPr>
                <w:bCs/>
                <w:sz w:val="16"/>
                <w:szCs w:val="16"/>
              </w:rPr>
              <w:t>- rura stalowa owalna 38x20 mm,</w:t>
            </w:r>
          </w:p>
          <w:p w:rsidR="00D9278F" w:rsidRPr="00D9278F" w:rsidRDefault="00D9278F" w:rsidP="00A42FDD">
            <w:pPr>
              <w:pStyle w:val="Bezodstpw"/>
              <w:rPr>
                <w:bCs/>
                <w:sz w:val="16"/>
                <w:szCs w:val="16"/>
              </w:rPr>
            </w:pPr>
            <w:r w:rsidRPr="00D9278F">
              <w:rPr>
                <w:bCs/>
                <w:sz w:val="16"/>
                <w:szCs w:val="16"/>
              </w:rPr>
              <w:t>- malowanie proszkowa,</w:t>
            </w:r>
          </w:p>
          <w:p w:rsidR="00D9278F" w:rsidRPr="00D9278F" w:rsidRDefault="00D9278F" w:rsidP="00A42FDD">
            <w:pPr>
              <w:pStyle w:val="Bezodstpw"/>
              <w:rPr>
                <w:bCs/>
                <w:sz w:val="16"/>
                <w:szCs w:val="16"/>
              </w:rPr>
            </w:pPr>
            <w:r w:rsidRPr="00D9278F">
              <w:rPr>
                <w:bCs/>
                <w:sz w:val="16"/>
                <w:szCs w:val="16"/>
              </w:rPr>
              <w:t>- zatyczki z tworzywa,</w:t>
            </w:r>
          </w:p>
          <w:p w:rsidR="00D9278F" w:rsidRPr="00D9278F" w:rsidRDefault="00D9278F" w:rsidP="00A42FDD">
            <w:pPr>
              <w:pStyle w:val="Bezodstpw"/>
              <w:rPr>
                <w:bCs/>
                <w:sz w:val="16"/>
                <w:szCs w:val="16"/>
              </w:rPr>
            </w:pPr>
            <w:r w:rsidRPr="00D9278F">
              <w:rPr>
                <w:bCs/>
                <w:sz w:val="16"/>
                <w:szCs w:val="16"/>
              </w:rPr>
              <w:t>- kolor  stelażu – zielony,</w:t>
            </w:r>
          </w:p>
          <w:p w:rsidR="00D9278F" w:rsidRPr="00D9278F" w:rsidRDefault="00D9278F" w:rsidP="00A42FDD">
            <w:pPr>
              <w:pStyle w:val="Bezodstpw"/>
              <w:rPr>
                <w:sz w:val="16"/>
                <w:szCs w:val="16"/>
              </w:rPr>
            </w:pPr>
            <w:r w:rsidRPr="00D9278F">
              <w:rPr>
                <w:bCs/>
                <w:sz w:val="16"/>
                <w:szCs w:val="16"/>
              </w:rPr>
              <w:t>- siedzisko i oparcie buk.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9278F" w:rsidRPr="00251E75" w:rsidRDefault="00D9278F" w:rsidP="00A42FDD">
            <w:pPr>
              <w:pStyle w:val="Bezodstpw"/>
              <w:jc w:val="center"/>
            </w:pPr>
            <w:r w:rsidRPr="00251E75">
              <w:t>24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9278F" w:rsidRDefault="00D9278F" w:rsidP="00A42FDD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78F" w:rsidRDefault="00D9278F" w:rsidP="00A42FDD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9278F" w:rsidRDefault="00D9278F" w:rsidP="00A42FDD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</w:tr>
    </w:tbl>
    <w:p w:rsidR="00D9278F" w:rsidRPr="00D9278F" w:rsidRDefault="00D9278F" w:rsidP="00A42FDD">
      <w:pPr>
        <w:rPr>
          <w:b/>
          <w:bCs/>
        </w:rPr>
      </w:pPr>
    </w:p>
    <w:p w:rsidR="006329FD" w:rsidRDefault="006329FD" w:rsidP="00A42FDD">
      <w:pPr>
        <w:ind w:left="360"/>
        <w:jc w:val="center"/>
        <w:rPr>
          <w:b/>
        </w:rPr>
      </w:pPr>
    </w:p>
    <w:p w:rsidR="00A33C68" w:rsidRDefault="006329FD" w:rsidP="006329FD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Szkoła Podstawowa</w:t>
      </w:r>
      <w:r w:rsidR="002C38F1" w:rsidRPr="006329FD">
        <w:rPr>
          <w:b/>
        </w:rPr>
        <w:t xml:space="preserve"> w Nieparcie, Niepart 45, 63-840 Krobia</w:t>
      </w:r>
    </w:p>
    <w:p w:rsidR="000C3762" w:rsidRPr="006329FD" w:rsidRDefault="000C3762" w:rsidP="000C3762">
      <w:pPr>
        <w:pStyle w:val="Akapitzlist"/>
        <w:rPr>
          <w:b/>
        </w:rPr>
      </w:pPr>
    </w:p>
    <w:tbl>
      <w:tblPr>
        <w:tblW w:w="8789" w:type="dxa"/>
        <w:tblInd w:w="-28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2268"/>
        <w:gridCol w:w="3118"/>
        <w:gridCol w:w="709"/>
        <w:gridCol w:w="527"/>
        <w:gridCol w:w="749"/>
        <w:gridCol w:w="708"/>
      </w:tblGrid>
      <w:tr w:rsidR="002C38F1" w:rsidTr="006329FD">
        <w:trPr>
          <w:trHeight w:val="39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Default="002C38F1" w:rsidP="00F20A36">
            <w:pPr>
              <w:pStyle w:val="Bezodstpw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C38F1" w:rsidRDefault="002C38F1" w:rsidP="00F20A36">
            <w:pPr>
              <w:pStyle w:val="Bezodstpw"/>
              <w:jc w:val="center"/>
            </w:pPr>
            <w:r>
              <w:rPr>
                <w:b/>
                <w:bCs/>
                <w:sz w:val="16"/>
                <w:szCs w:val="16"/>
              </w:rPr>
              <w:t>Przedmiot zamówienia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C38F1" w:rsidRDefault="002C38F1" w:rsidP="00F20A36">
            <w:pPr>
              <w:pStyle w:val="Bezodstpw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Opis Zamawiającego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C38F1" w:rsidRDefault="002C38F1" w:rsidP="00F20A36">
            <w:pPr>
              <w:pStyle w:val="Bezodstpw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C38F1" w:rsidRDefault="002C38F1" w:rsidP="00F20A36">
            <w:pPr>
              <w:pStyle w:val="Bezodstpw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netto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C38F1" w:rsidRDefault="002C38F1" w:rsidP="00F20A36">
            <w:pPr>
              <w:pStyle w:val="Bezodstpw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Podatek </w:t>
            </w:r>
          </w:p>
          <w:p w:rsidR="002C38F1" w:rsidRDefault="002C38F1" w:rsidP="00F20A36">
            <w:pPr>
              <w:pStyle w:val="Bezodstpw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VAT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C38F1" w:rsidRDefault="002C38F1" w:rsidP="00F20A36">
            <w:pPr>
              <w:pStyle w:val="Bezodstpw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brutto</w:t>
            </w:r>
          </w:p>
        </w:tc>
      </w:tr>
      <w:tr w:rsidR="006329FD" w:rsidTr="006329FD">
        <w:trPr>
          <w:trHeight w:val="86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Default="00784C83" w:rsidP="00784C83">
            <w:pPr>
              <w:pStyle w:val="Bezodstpw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Pr="00784C83" w:rsidRDefault="002C38F1" w:rsidP="002C38F1">
            <w:pPr>
              <w:rPr>
                <w:sz w:val="16"/>
                <w:szCs w:val="16"/>
              </w:rPr>
            </w:pPr>
            <w:r w:rsidRPr="00784C83">
              <w:rPr>
                <w:sz w:val="16"/>
                <w:szCs w:val="16"/>
              </w:rPr>
              <w:t>Stół demonstracyjny chemia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Pr="00784C83" w:rsidRDefault="002C38F1" w:rsidP="002C38F1">
            <w:pPr>
              <w:jc w:val="both"/>
              <w:rPr>
                <w:sz w:val="16"/>
                <w:szCs w:val="16"/>
              </w:rPr>
            </w:pPr>
            <w:r w:rsidRPr="00784C83">
              <w:rPr>
                <w:sz w:val="16"/>
                <w:szCs w:val="16"/>
              </w:rPr>
              <w:t>Stół demonstracyjny do pracowni chemicznej bez wyposażenia. Stół demonstracyjny na stelażu metalowym lub cokole pokryty terakotą kwasoodporną - obrzeża stołu zakończone listwami aluminiowymi. Stół demonstracyjny dla nauczyciela wykonany z płyty laminowanej 18 mm oklejony okleiną pcv. Wymiary min.: 150 X 60 X 90h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Pr="00FD21FB" w:rsidRDefault="002C38F1" w:rsidP="002C38F1">
            <w:pPr>
              <w:jc w:val="center"/>
            </w:pPr>
            <w:r w:rsidRPr="00FD21FB">
              <w:t>1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Default="002C38F1" w:rsidP="002C38F1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C38F1" w:rsidRDefault="002C38F1" w:rsidP="002C38F1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Default="002C38F1" w:rsidP="002C38F1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</w:tr>
      <w:tr w:rsidR="002C38F1" w:rsidTr="006329FD">
        <w:trPr>
          <w:trHeight w:val="86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Default="00784C83" w:rsidP="00784C83">
            <w:pPr>
              <w:pStyle w:val="Bezodstpw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Pr="00784C83" w:rsidRDefault="002C38F1" w:rsidP="002C38F1">
            <w:pPr>
              <w:rPr>
                <w:sz w:val="16"/>
                <w:szCs w:val="16"/>
              </w:rPr>
            </w:pPr>
            <w:r w:rsidRPr="00784C83">
              <w:rPr>
                <w:sz w:val="16"/>
                <w:szCs w:val="16"/>
              </w:rPr>
              <w:t>Szafa metalowa na odczynniki chemiczne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Pr="00784C83" w:rsidRDefault="002C38F1" w:rsidP="002C38F1">
            <w:pPr>
              <w:jc w:val="both"/>
              <w:rPr>
                <w:sz w:val="16"/>
                <w:szCs w:val="16"/>
              </w:rPr>
            </w:pPr>
            <w:r w:rsidRPr="00784C83">
              <w:rPr>
                <w:sz w:val="16"/>
                <w:szCs w:val="16"/>
              </w:rPr>
              <w:t>Szafa z odciągiem. Min wymiary: 800 x 380 x 2240 szerokość, głębokość, wysokość (z wentylacją), wykonana  z blachy stalowej pomalowanej ekologicznymi farbami proszkowymi (bez kadmu i ołowiu) w kolorze popiel. Drzwi  wzmocnione konstrukcyjnie, zamykane trzypunktowo na zamek cylindryczny z dwoma kluczami. wewnątrz co najmniej pięć półek nośności 50 kg każda. W wyposażeniu wentylator elektryczny.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Pr="00FD21FB" w:rsidRDefault="002C38F1" w:rsidP="002C38F1">
            <w:pPr>
              <w:jc w:val="center"/>
            </w:pPr>
            <w:r w:rsidRPr="00FD21FB">
              <w:t>1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Default="002C38F1" w:rsidP="002C38F1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C38F1" w:rsidRDefault="002C38F1" w:rsidP="002C38F1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Default="002C38F1" w:rsidP="002C38F1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</w:tr>
      <w:tr w:rsidR="002C38F1" w:rsidTr="006329FD">
        <w:trPr>
          <w:trHeight w:val="86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Default="00784C83" w:rsidP="003C7882">
            <w:pPr>
              <w:pStyle w:val="Bezodstpw"/>
              <w:snapToGri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Pr="005A5854" w:rsidRDefault="002C38F1" w:rsidP="002C38F1">
            <w:pPr>
              <w:rPr>
                <w:sz w:val="16"/>
                <w:szCs w:val="16"/>
              </w:rPr>
            </w:pPr>
            <w:r w:rsidRPr="005A5854">
              <w:rPr>
                <w:sz w:val="16"/>
                <w:szCs w:val="16"/>
              </w:rPr>
              <w:t>Komoda wysoka z witryną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Pr="005A5854" w:rsidRDefault="002C38F1" w:rsidP="002C38F1">
            <w:pPr>
              <w:jc w:val="both"/>
              <w:rPr>
                <w:sz w:val="16"/>
                <w:szCs w:val="16"/>
              </w:rPr>
            </w:pPr>
            <w:r w:rsidRPr="005A5854">
              <w:rPr>
                <w:sz w:val="16"/>
                <w:szCs w:val="16"/>
              </w:rPr>
              <w:t>Komoda wysoka z witryną wykonana z płyty laminowanej o gr. 18 mm. Wym. 76 x 40 x 185 cm. Komoda ma służyć do przechowywania i eksponowania pomocy z przyrody, biologii i chemii. Kolor: klon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Pr="00FD21FB" w:rsidRDefault="002C38F1" w:rsidP="002C38F1">
            <w:pPr>
              <w:jc w:val="center"/>
            </w:pPr>
            <w:r w:rsidRPr="00FD21FB">
              <w:t>1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Default="002C38F1" w:rsidP="002C38F1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C38F1" w:rsidRDefault="002C38F1" w:rsidP="002C38F1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Default="002C38F1" w:rsidP="002C38F1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</w:tr>
      <w:tr w:rsidR="002C38F1" w:rsidTr="006329FD">
        <w:trPr>
          <w:trHeight w:val="86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Default="00784C83" w:rsidP="003C7882">
            <w:pPr>
              <w:pStyle w:val="Bezodstpw"/>
              <w:snapToGri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Pr="005A5854" w:rsidRDefault="002C38F1" w:rsidP="002C38F1">
            <w:pPr>
              <w:rPr>
                <w:sz w:val="16"/>
                <w:szCs w:val="16"/>
              </w:rPr>
            </w:pPr>
            <w:r w:rsidRPr="005A5854">
              <w:rPr>
                <w:sz w:val="16"/>
                <w:szCs w:val="16"/>
              </w:rPr>
              <w:t>Witryna średnia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Pr="005A5854" w:rsidRDefault="002C38F1" w:rsidP="002C38F1">
            <w:pPr>
              <w:jc w:val="both"/>
              <w:rPr>
                <w:sz w:val="16"/>
                <w:szCs w:val="16"/>
              </w:rPr>
            </w:pPr>
            <w:r w:rsidRPr="005A5854">
              <w:rPr>
                <w:sz w:val="16"/>
                <w:szCs w:val="16"/>
              </w:rPr>
              <w:t>Witryna wykonana z płyty laminowanej o gr. 18 mm. Wym. 76 x 38 x 115 cm. Witryna ma służyć do przechowywania i eksponowania pomocy z przyrody, biologii i chemii. Kolor: klon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Pr="00FD21FB" w:rsidRDefault="002C38F1" w:rsidP="002C38F1">
            <w:pPr>
              <w:jc w:val="center"/>
            </w:pPr>
            <w:r w:rsidRPr="00FD21FB">
              <w:t>1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Default="002C38F1" w:rsidP="002C38F1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C38F1" w:rsidRDefault="002C38F1" w:rsidP="002C38F1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Default="002C38F1" w:rsidP="002C38F1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</w:tr>
      <w:tr w:rsidR="002C38F1" w:rsidTr="006329FD">
        <w:trPr>
          <w:trHeight w:val="86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Default="00784C83" w:rsidP="003C7882">
            <w:pPr>
              <w:pStyle w:val="Bezodstpw"/>
              <w:snapToGrid w:val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Pr="005A5854" w:rsidRDefault="002C38F1" w:rsidP="002C38F1">
            <w:pPr>
              <w:rPr>
                <w:sz w:val="16"/>
                <w:szCs w:val="16"/>
              </w:rPr>
            </w:pPr>
            <w:r w:rsidRPr="005A5854">
              <w:rPr>
                <w:sz w:val="16"/>
                <w:szCs w:val="16"/>
              </w:rPr>
              <w:t>Szafa wysoka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Pr="005A5854" w:rsidRDefault="002C38F1" w:rsidP="002C38F1">
            <w:pPr>
              <w:rPr>
                <w:sz w:val="16"/>
                <w:szCs w:val="16"/>
              </w:rPr>
            </w:pPr>
            <w:r w:rsidRPr="005A5854">
              <w:rPr>
                <w:sz w:val="16"/>
                <w:szCs w:val="16"/>
              </w:rPr>
              <w:t>Szafa z witryną w górnej części oraz pełnymi drzwiami w dolnej części, wykonana z płyty laminowanej o gr. 18 mm. Wym. 76 x 40 x 185 cm. Kolor: klon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Pr="00FD21FB" w:rsidRDefault="002C38F1" w:rsidP="002C38F1">
            <w:pPr>
              <w:jc w:val="center"/>
            </w:pPr>
            <w:r w:rsidRPr="00FD21FB">
              <w:t>1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Default="002C38F1" w:rsidP="002C38F1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C38F1" w:rsidRDefault="002C38F1" w:rsidP="002C38F1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Default="002C38F1" w:rsidP="002C38F1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</w:tr>
      <w:tr w:rsidR="002C38F1" w:rsidTr="006329FD">
        <w:trPr>
          <w:trHeight w:val="86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Default="00784C83" w:rsidP="003C7882">
            <w:pPr>
              <w:pStyle w:val="Bezodstpw"/>
              <w:snapToGrid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Pr="005A5854" w:rsidRDefault="002C38F1" w:rsidP="002C38F1">
            <w:pPr>
              <w:rPr>
                <w:sz w:val="16"/>
                <w:szCs w:val="16"/>
              </w:rPr>
            </w:pPr>
            <w:r w:rsidRPr="005A5854">
              <w:rPr>
                <w:sz w:val="16"/>
                <w:szCs w:val="16"/>
              </w:rPr>
              <w:t>Akwarium z wyposażeniem 60 l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Pr="005A5854" w:rsidRDefault="002C38F1" w:rsidP="002C38F1">
            <w:pPr>
              <w:jc w:val="both"/>
              <w:rPr>
                <w:sz w:val="16"/>
                <w:szCs w:val="16"/>
              </w:rPr>
            </w:pPr>
            <w:r w:rsidRPr="005A5854">
              <w:rPr>
                <w:sz w:val="16"/>
                <w:szCs w:val="16"/>
              </w:rPr>
              <w:t>W skład zestawu ma wchodzić: szklane akwarium z owalną (wypukłą) przednią szybą o pojemności: min. 60 l i przybliżonych wymiarach: 60 x 30 x 30 cm, przepływowy filtr biologiczny w pokrywie, trzy koszyki filtracyjne, grzałka, bryzgoszczelne oświetlenie o mocy 15 W, otwierana klapka do łatwego karmienia, plastikowa ramka (podstawka) i tło dekoracyjne 3D. Grubość szkła min 4 mm.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Pr="00FD21FB" w:rsidRDefault="002C38F1" w:rsidP="002C38F1">
            <w:pPr>
              <w:jc w:val="center"/>
            </w:pPr>
            <w:r w:rsidRPr="00FD21FB">
              <w:t>1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Default="002C38F1" w:rsidP="002C38F1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C38F1" w:rsidRDefault="002C38F1" w:rsidP="002C38F1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Default="002C38F1" w:rsidP="002C38F1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</w:tr>
      <w:tr w:rsidR="002C38F1" w:rsidTr="006329FD">
        <w:trPr>
          <w:trHeight w:val="86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Default="00784C83" w:rsidP="003C7882">
            <w:pPr>
              <w:pStyle w:val="Bezodstpw"/>
              <w:snapToGrid w:val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Pr="005A5854" w:rsidRDefault="002C38F1" w:rsidP="002C38F1">
            <w:pPr>
              <w:rPr>
                <w:sz w:val="16"/>
                <w:szCs w:val="16"/>
              </w:rPr>
            </w:pPr>
            <w:r w:rsidRPr="005A5854">
              <w:rPr>
                <w:sz w:val="16"/>
                <w:szCs w:val="16"/>
              </w:rPr>
              <w:t>Akwarium z wyposażeniem 120 l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Pr="005A5854" w:rsidRDefault="002C38F1" w:rsidP="002C38F1">
            <w:pPr>
              <w:jc w:val="both"/>
              <w:rPr>
                <w:sz w:val="16"/>
                <w:szCs w:val="16"/>
              </w:rPr>
            </w:pPr>
            <w:r w:rsidRPr="005A5854">
              <w:rPr>
                <w:sz w:val="16"/>
                <w:szCs w:val="16"/>
              </w:rPr>
              <w:t>W skład zestawu ma wchodzić: szklane akwarium z owalną (wypukłą) przednią szybą o pojemności: min. 120 l i przybliżonych wymiarach: 80 x 40 x 35cm, przepływowy filtr biologiczny w pokrywie, trzy koszyki filtracyjne, grzałka, bryzgoszczelne oświetlenie o mocy 15 W, otwierana klapka do łatwego karmienia, plastikowa ramka (podstawka) i tło dekoracyjne 3D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Pr="00FD21FB" w:rsidRDefault="002C38F1" w:rsidP="002C38F1">
            <w:pPr>
              <w:jc w:val="center"/>
            </w:pPr>
            <w:r w:rsidRPr="00FD21FB">
              <w:t>1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Default="002C38F1" w:rsidP="002C38F1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C38F1" w:rsidRDefault="002C38F1" w:rsidP="002C38F1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Default="002C38F1" w:rsidP="002C38F1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</w:tr>
      <w:tr w:rsidR="002C38F1" w:rsidTr="006329FD">
        <w:trPr>
          <w:trHeight w:val="86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Default="00784C83" w:rsidP="003C7882">
            <w:pPr>
              <w:pStyle w:val="Bezodstpw"/>
              <w:snapToGrid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Pr="005A5854" w:rsidRDefault="002C38F1" w:rsidP="002C38F1">
            <w:pPr>
              <w:rPr>
                <w:sz w:val="16"/>
                <w:szCs w:val="16"/>
              </w:rPr>
            </w:pPr>
            <w:r w:rsidRPr="005A5854">
              <w:rPr>
                <w:sz w:val="16"/>
                <w:szCs w:val="16"/>
              </w:rPr>
              <w:t>Terrarium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Pr="005A5854" w:rsidRDefault="002C38F1" w:rsidP="002C38F1">
            <w:pPr>
              <w:jc w:val="both"/>
              <w:rPr>
                <w:sz w:val="16"/>
                <w:szCs w:val="16"/>
              </w:rPr>
            </w:pPr>
            <w:r w:rsidRPr="005A5854">
              <w:rPr>
                <w:sz w:val="16"/>
                <w:szCs w:val="16"/>
              </w:rPr>
              <w:t>Terrarium ze szkła dla gadów i płazów. Otwierane przednie drzwi umożliwiają łatwy dostęp do konserwacji i podawania pokarmu. Specjalnie zaprojektowana blokada zapobiega ucieczce, a drzwi można otwierać oddzielnie. Pełna wentylacja na całej powierzchni ekranu górnego umożliwia penetrację UVB i podczerwieni w całym terrarium. Z tyłu pokrywy górnej znajduje się 5 wlotów przewodów lub rurek po obu stronach. Dolna płyta terrarium jest zamontowana wyżej w celu zamontowania podgrzewacza podłoża. W zestawie naturalne tło oraz inne przedmioty dekoracyjne (naczynia wodne, wodospady, fale upałów itp.) Tworzy wielopoziomowe siedlisko idealne do wspinaczki. Wymiary: 60 x 45 x 45 cm.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Pr="00FD21FB" w:rsidRDefault="002C38F1" w:rsidP="002C38F1">
            <w:pPr>
              <w:jc w:val="center"/>
            </w:pPr>
            <w:r w:rsidRPr="00FD21FB">
              <w:t>1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Default="002C38F1" w:rsidP="002C38F1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C38F1" w:rsidRDefault="002C38F1" w:rsidP="002C38F1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Default="002C38F1" w:rsidP="002C38F1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</w:tr>
      <w:tr w:rsidR="002C38F1" w:rsidTr="006329FD">
        <w:trPr>
          <w:trHeight w:val="86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Default="00784C83" w:rsidP="003C7882">
            <w:pPr>
              <w:pStyle w:val="Bezodstpw"/>
              <w:snapToGrid w:val="0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Pr="005A5854" w:rsidRDefault="002C38F1" w:rsidP="002C38F1">
            <w:pPr>
              <w:rPr>
                <w:sz w:val="16"/>
                <w:szCs w:val="16"/>
              </w:rPr>
            </w:pPr>
            <w:r w:rsidRPr="005A5854">
              <w:rPr>
                <w:sz w:val="16"/>
                <w:szCs w:val="16"/>
              </w:rPr>
              <w:t>Fototapeta Układ okresowy pierwiastków chemicznych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Pr="005A5854" w:rsidRDefault="002C38F1" w:rsidP="002C38F1">
            <w:pPr>
              <w:jc w:val="both"/>
              <w:rPr>
                <w:sz w:val="16"/>
                <w:szCs w:val="16"/>
              </w:rPr>
            </w:pPr>
            <w:r w:rsidRPr="005A5854">
              <w:rPr>
                <w:sz w:val="16"/>
                <w:szCs w:val="16"/>
              </w:rPr>
              <w:t>Kolorowa fototapeta, podkład fototapeta lateksowa, wymiary 180 cm x 108 cm z wysokiej jakości papieru z dodatkiem lateksu o gładkiej strukturze i gramaturze min. 212g/m2 Materiał matowy nieodbijający refleksów świetlnych.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Pr="00FD21FB" w:rsidRDefault="002C38F1" w:rsidP="002C38F1">
            <w:pPr>
              <w:jc w:val="center"/>
            </w:pPr>
            <w:r w:rsidRPr="00FD21FB">
              <w:t>1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Default="002C38F1" w:rsidP="002C38F1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C38F1" w:rsidRDefault="002C38F1" w:rsidP="002C38F1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Default="002C38F1" w:rsidP="002C38F1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</w:tr>
      <w:tr w:rsidR="002C38F1" w:rsidTr="000C3762">
        <w:trPr>
          <w:trHeight w:val="60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Default="00784C83" w:rsidP="003C7882">
            <w:pPr>
              <w:pStyle w:val="Bezodstpw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Pr="005A5854" w:rsidRDefault="002C38F1" w:rsidP="002C38F1">
            <w:pPr>
              <w:rPr>
                <w:sz w:val="16"/>
                <w:szCs w:val="16"/>
              </w:rPr>
            </w:pPr>
            <w:r w:rsidRPr="005A5854">
              <w:rPr>
                <w:sz w:val="16"/>
                <w:szCs w:val="16"/>
              </w:rPr>
              <w:t>Fototapeta Laboratorium chemiczne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Pr="005A5854" w:rsidRDefault="002C38F1" w:rsidP="002C38F1">
            <w:pPr>
              <w:jc w:val="both"/>
              <w:rPr>
                <w:sz w:val="16"/>
                <w:szCs w:val="16"/>
              </w:rPr>
            </w:pPr>
            <w:r w:rsidRPr="005A5854">
              <w:rPr>
                <w:sz w:val="16"/>
                <w:szCs w:val="16"/>
              </w:rPr>
              <w:t>Kolorowa fototapeta zmywalna o wymiarach: 115 cm x 80 cm.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Pr="00FD21FB" w:rsidRDefault="002C38F1" w:rsidP="002C38F1">
            <w:pPr>
              <w:jc w:val="center"/>
            </w:pPr>
            <w:r w:rsidRPr="00FD21FB">
              <w:t>1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Default="002C38F1" w:rsidP="002C38F1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C38F1" w:rsidRDefault="002C38F1" w:rsidP="002C38F1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Default="002C38F1" w:rsidP="002C38F1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</w:tr>
      <w:tr w:rsidR="002C38F1" w:rsidTr="006329FD">
        <w:trPr>
          <w:trHeight w:val="86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Default="00784C83" w:rsidP="003C7882">
            <w:pPr>
              <w:pStyle w:val="Bezodstpw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Pr="005A5854" w:rsidRDefault="002C38F1" w:rsidP="002C38F1">
            <w:pPr>
              <w:rPr>
                <w:sz w:val="16"/>
                <w:szCs w:val="16"/>
              </w:rPr>
            </w:pPr>
            <w:r w:rsidRPr="005A5854">
              <w:rPr>
                <w:sz w:val="16"/>
                <w:szCs w:val="16"/>
              </w:rPr>
              <w:t>Probówka szklana 18 cm, średnica 18 mm - zestaw 250 sztuk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Pr="005A5854" w:rsidRDefault="002C38F1" w:rsidP="002C38F1">
            <w:pPr>
              <w:jc w:val="both"/>
              <w:rPr>
                <w:sz w:val="16"/>
                <w:szCs w:val="16"/>
              </w:rPr>
            </w:pPr>
            <w:r w:rsidRPr="005A5854">
              <w:rPr>
                <w:sz w:val="16"/>
                <w:szCs w:val="16"/>
              </w:rPr>
              <w:t>Probówki szklane bakteriologiczne z prostym brzegiem 250 sztuk. Wykonane ze szkła sodowo-wapniowego. Wymiary: długość ok. 18 cm, średnica ok. 18 mm.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Pr="00FD21FB" w:rsidRDefault="002C38F1" w:rsidP="002C38F1">
            <w:pPr>
              <w:jc w:val="center"/>
            </w:pPr>
            <w:r w:rsidRPr="00FD21FB">
              <w:t>1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Default="002C38F1" w:rsidP="002C38F1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C38F1" w:rsidRDefault="002C38F1" w:rsidP="002C38F1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Default="002C38F1" w:rsidP="002C38F1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</w:tr>
      <w:tr w:rsidR="002C38F1" w:rsidTr="006329FD">
        <w:trPr>
          <w:trHeight w:val="86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Default="00784C83" w:rsidP="003C7882">
            <w:pPr>
              <w:pStyle w:val="Bezodstpw"/>
              <w:snapToGri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Pr="005A5854" w:rsidRDefault="002C38F1" w:rsidP="002C38F1">
            <w:pPr>
              <w:rPr>
                <w:sz w:val="16"/>
                <w:szCs w:val="16"/>
              </w:rPr>
            </w:pPr>
            <w:r w:rsidRPr="005A5854">
              <w:rPr>
                <w:sz w:val="16"/>
                <w:szCs w:val="16"/>
              </w:rPr>
              <w:t>Probówka szklana 10 cm, średnica 10 mm - zestaw 250 sztuk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Pr="005A5854" w:rsidRDefault="002C38F1" w:rsidP="002C38F1">
            <w:pPr>
              <w:jc w:val="both"/>
              <w:rPr>
                <w:sz w:val="16"/>
                <w:szCs w:val="16"/>
              </w:rPr>
            </w:pPr>
            <w:r w:rsidRPr="005A5854">
              <w:rPr>
                <w:sz w:val="16"/>
                <w:szCs w:val="16"/>
              </w:rPr>
              <w:t>Probówki szklane bakteriologiczne z prostym brzegiem 250 sztuk. Wykonane ze szkła sodowo-wapniowego. Wymiary: długość ok. 10 cm, średnica ok. 10 mm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Pr="00FD21FB" w:rsidRDefault="002C38F1" w:rsidP="002C38F1">
            <w:pPr>
              <w:jc w:val="center"/>
            </w:pPr>
            <w:r w:rsidRPr="00FD21FB">
              <w:t>1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Default="002C38F1" w:rsidP="002C38F1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C38F1" w:rsidRDefault="002C38F1" w:rsidP="002C38F1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Default="002C38F1" w:rsidP="002C38F1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</w:tr>
      <w:tr w:rsidR="002C38F1" w:rsidTr="000C3762">
        <w:trPr>
          <w:trHeight w:val="5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Default="00784C83" w:rsidP="003C7882">
            <w:pPr>
              <w:pStyle w:val="Bezodstpw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Pr="005A5854" w:rsidRDefault="002C38F1" w:rsidP="002C38F1">
            <w:pPr>
              <w:rPr>
                <w:sz w:val="16"/>
                <w:szCs w:val="16"/>
              </w:rPr>
            </w:pPr>
            <w:r w:rsidRPr="005A5854">
              <w:rPr>
                <w:sz w:val="16"/>
                <w:szCs w:val="16"/>
              </w:rPr>
              <w:t>Statyw na probówki - 40 probówek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Pr="005A5854" w:rsidRDefault="002C38F1" w:rsidP="002C38F1">
            <w:pPr>
              <w:jc w:val="both"/>
              <w:rPr>
                <w:sz w:val="16"/>
                <w:szCs w:val="16"/>
              </w:rPr>
            </w:pPr>
            <w:r w:rsidRPr="005A5854">
              <w:rPr>
                <w:sz w:val="16"/>
                <w:szCs w:val="16"/>
              </w:rPr>
              <w:t>Statyw na 40 probówek, podstawa z prętem.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Pr="00FD21FB" w:rsidRDefault="002C38F1" w:rsidP="002C38F1">
            <w:pPr>
              <w:jc w:val="center"/>
            </w:pPr>
            <w:r w:rsidRPr="00FD21FB">
              <w:t>4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Default="002C38F1" w:rsidP="002C38F1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C38F1" w:rsidRDefault="002C38F1" w:rsidP="002C38F1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Default="002C38F1" w:rsidP="002C38F1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</w:tr>
      <w:tr w:rsidR="002C38F1" w:rsidTr="000C3762">
        <w:trPr>
          <w:trHeight w:val="60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Default="00784C83" w:rsidP="003C7882">
            <w:pPr>
              <w:pStyle w:val="Bezodstpw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Pr="005A5854" w:rsidRDefault="002C38F1" w:rsidP="002C38F1">
            <w:pPr>
              <w:rPr>
                <w:sz w:val="16"/>
                <w:szCs w:val="16"/>
              </w:rPr>
            </w:pPr>
            <w:r w:rsidRPr="005A5854">
              <w:rPr>
                <w:sz w:val="16"/>
                <w:szCs w:val="16"/>
              </w:rPr>
              <w:t>Kolba okrągłodenna 25 ml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Pr="005A5854" w:rsidRDefault="002C38F1" w:rsidP="002C38F1">
            <w:pPr>
              <w:jc w:val="both"/>
              <w:rPr>
                <w:sz w:val="16"/>
                <w:szCs w:val="16"/>
              </w:rPr>
            </w:pPr>
            <w:r w:rsidRPr="005A5854">
              <w:rPr>
                <w:sz w:val="16"/>
                <w:szCs w:val="16"/>
              </w:rPr>
              <w:t>Kolba okrągłodenna ze szkła borokrzemowego, bez szlifu, bez nadruku, pojemność 25 ml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Pr="00FD21FB" w:rsidRDefault="002C38F1" w:rsidP="002C38F1">
            <w:pPr>
              <w:jc w:val="center"/>
            </w:pPr>
            <w:r w:rsidRPr="00FD21FB">
              <w:t>4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Default="002C38F1" w:rsidP="002C38F1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C38F1" w:rsidRDefault="002C38F1" w:rsidP="002C38F1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Default="002C38F1" w:rsidP="002C38F1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</w:tr>
      <w:tr w:rsidR="002C38F1" w:rsidTr="00380E6B">
        <w:trPr>
          <w:trHeight w:val="5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Default="00784C83" w:rsidP="003C7882">
            <w:pPr>
              <w:pStyle w:val="Bezodstpw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Pr="005A5854" w:rsidRDefault="002C38F1" w:rsidP="002C38F1">
            <w:pPr>
              <w:rPr>
                <w:sz w:val="16"/>
                <w:szCs w:val="16"/>
              </w:rPr>
            </w:pPr>
            <w:r w:rsidRPr="005A5854">
              <w:rPr>
                <w:sz w:val="16"/>
                <w:szCs w:val="16"/>
              </w:rPr>
              <w:t>Kolba stożkowa 300 ml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Pr="005A5854" w:rsidRDefault="002C38F1" w:rsidP="002C38F1">
            <w:pPr>
              <w:jc w:val="both"/>
              <w:rPr>
                <w:sz w:val="16"/>
                <w:szCs w:val="16"/>
              </w:rPr>
            </w:pPr>
            <w:r w:rsidRPr="005A5854">
              <w:rPr>
                <w:sz w:val="16"/>
                <w:szCs w:val="16"/>
              </w:rPr>
              <w:t>Kolba stożkowa ze szkła, pojemność 300 ml o wysokości ok. 15 cm.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Pr="000E6A21" w:rsidRDefault="002C38F1" w:rsidP="002C38F1">
            <w:pPr>
              <w:jc w:val="center"/>
            </w:pPr>
            <w:r w:rsidRPr="000E6A21">
              <w:t>10</w:t>
            </w:r>
          </w:p>
          <w:p w:rsidR="002C38F1" w:rsidRPr="00FD21FB" w:rsidRDefault="002C38F1" w:rsidP="002C38F1"/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Default="002C38F1" w:rsidP="002C38F1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C38F1" w:rsidRDefault="002C38F1" w:rsidP="002C38F1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Default="002C38F1" w:rsidP="002C38F1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</w:tr>
      <w:tr w:rsidR="002C38F1" w:rsidTr="006329FD">
        <w:trPr>
          <w:trHeight w:val="86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Default="00784C83" w:rsidP="003C7882">
            <w:pPr>
              <w:pStyle w:val="Bezodstpw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Pr="005A5854" w:rsidRDefault="002C38F1" w:rsidP="002C38F1">
            <w:pPr>
              <w:rPr>
                <w:sz w:val="16"/>
                <w:szCs w:val="16"/>
              </w:rPr>
            </w:pPr>
            <w:r w:rsidRPr="005A5854">
              <w:rPr>
                <w:sz w:val="16"/>
                <w:szCs w:val="16"/>
              </w:rPr>
              <w:t>Zlewka szklana 100 ml - zestaw 10 sztuk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Pr="005A5854" w:rsidRDefault="002C38F1" w:rsidP="002C38F1">
            <w:pPr>
              <w:jc w:val="both"/>
              <w:rPr>
                <w:sz w:val="16"/>
                <w:szCs w:val="16"/>
              </w:rPr>
            </w:pPr>
            <w:r w:rsidRPr="005A5854">
              <w:rPr>
                <w:sz w:val="16"/>
                <w:szCs w:val="16"/>
              </w:rPr>
              <w:t>Zestaw 10 zlewek o pojemności 100 ml każda. Każda zlewka posiadać ma dziobki z trzech stron oraz dokładną podziałkę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Pr="00FD21FB" w:rsidRDefault="002C38F1" w:rsidP="002C38F1">
            <w:pPr>
              <w:jc w:val="center"/>
            </w:pPr>
            <w:r w:rsidRPr="00FD21FB">
              <w:t>1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Default="002C38F1" w:rsidP="002C38F1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C38F1" w:rsidRDefault="002C38F1" w:rsidP="002C38F1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Default="002C38F1" w:rsidP="002C38F1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</w:tr>
      <w:tr w:rsidR="002C38F1" w:rsidTr="006329FD">
        <w:trPr>
          <w:trHeight w:val="86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Default="00784C83" w:rsidP="003C7882">
            <w:pPr>
              <w:pStyle w:val="Bezodstpw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Pr="005A5854" w:rsidRDefault="002C38F1" w:rsidP="002C38F1">
            <w:pPr>
              <w:rPr>
                <w:sz w:val="16"/>
                <w:szCs w:val="16"/>
              </w:rPr>
            </w:pPr>
            <w:r w:rsidRPr="005A5854">
              <w:rPr>
                <w:sz w:val="16"/>
                <w:szCs w:val="16"/>
              </w:rPr>
              <w:t>Zlewka szklana duża 500 ml - zestaw 10 sztuk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Pr="005A5854" w:rsidRDefault="002C38F1" w:rsidP="002C38F1">
            <w:pPr>
              <w:jc w:val="both"/>
              <w:rPr>
                <w:sz w:val="16"/>
                <w:szCs w:val="16"/>
              </w:rPr>
            </w:pPr>
            <w:r w:rsidRPr="005A5854">
              <w:rPr>
                <w:sz w:val="16"/>
                <w:szCs w:val="16"/>
              </w:rPr>
              <w:t>Zestaw 10 zlewek o pojemności 500 ml każda. Każda zlewka posiadać ma dziobki z trzech stron oraz dokładną podziałkę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Pr="00FD21FB" w:rsidRDefault="002C38F1" w:rsidP="002C38F1">
            <w:pPr>
              <w:jc w:val="center"/>
            </w:pPr>
            <w:r w:rsidRPr="00FD21FB">
              <w:t>1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Default="002C38F1" w:rsidP="002C38F1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C38F1" w:rsidRDefault="002C38F1" w:rsidP="002C38F1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Default="002C38F1" w:rsidP="002C38F1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</w:tr>
      <w:tr w:rsidR="002C38F1" w:rsidTr="006329FD">
        <w:trPr>
          <w:trHeight w:val="86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Default="00784C83" w:rsidP="003C7882">
            <w:pPr>
              <w:pStyle w:val="Bezodstpw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Pr="005A5854" w:rsidRDefault="002C38F1" w:rsidP="002C38F1">
            <w:pPr>
              <w:rPr>
                <w:sz w:val="16"/>
                <w:szCs w:val="16"/>
              </w:rPr>
            </w:pPr>
            <w:r w:rsidRPr="005A5854">
              <w:rPr>
                <w:sz w:val="16"/>
                <w:szCs w:val="16"/>
              </w:rPr>
              <w:t>Cylinder miarowy 250 ml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Pr="005A5854" w:rsidRDefault="002C38F1" w:rsidP="002C38F1">
            <w:pPr>
              <w:jc w:val="both"/>
              <w:rPr>
                <w:sz w:val="16"/>
                <w:szCs w:val="16"/>
              </w:rPr>
            </w:pPr>
            <w:r w:rsidRPr="005A5854">
              <w:rPr>
                <w:sz w:val="16"/>
                <w:szCs w:val="16"/>
              </w:rPr>
              <w:t>Cylinder miarowy wysoki z polipropylenu (PP) (przezroczysty) lub polimetylopentenu (PMP) z nadrukowaną skalą i sześciokątną podstawą, o pojemności 250 ml, średnica ok. 4,1 cm, wysokość 31,5 cm.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Pr="00FD21FB" w:rsidRDefault="002C38F1" w:rsidP="002C38F1">
            <w:pPr>
              <w:jc w:val="center"/>
            </w:pPr>
            <w:r w:rsidRPr="00FD21FB">
              <w:t>4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Default="002C38F1" w:rsidP="002C38F1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C38F1" w:rsidRDefault="002C38F1" w:rsidP="002C38F1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Default="002C38F1" w:rsidP="002C38F1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</w:tr>
      <w:tr w:rsidR="002C38F1" w:rsidTr="006329FD">
        <w:trPr>
          <w:trHeight w:val="86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Default="00784C83" w:rsidP="003C7882">
            <w:pPr>
              <w:pStyle w:val="Bezodstpw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Pr="005A5854" w:rsidRDefault="002C38F1" w:rsidP="002C38F1">
            <w:pPr>
              <w:rPr>
                <w:sz w:val="16"/>
                <w:szCs w:val="16"/>
              </w:rPr>
            </w:pPr>
            <w:r w:rsidRPr="005A5854">
              <w:rPr>
                <w:sz w:val="16"/>
                <w:szCs w:val="16"/>
              </w:rPr>
              <w:t>Okulary ochronne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Pr="005A5854" w:rsidRDefault="002C38F1" w:rsidP="002C38F1">
            <w:pPr>
              <w:jc w:val="both"/>
              <w:rPr>
                <w:sz w:val="16"/>
                <w:szCs w:val="16"/>
              </w:rPr>
            </w:pPr>
            <w:r w:rsidRPr="005A5854">
              <w:rPr>
                <w:sz w:val="16"/>
                <w:szCs w:val="16"/>
              </w:rPr>
              <w:t>Okulary ochronne z tworzywa, z otworami wentylacyjnymi, z gumką w celu dopasowania do rozmiaru głowy.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Pr="00FD21FB" w:rsidRDefault="002C38F1" w:rsidP="002C38F1">
            <w:pPr>
              <w:jc w:val="center"/>
            </w:pPr>
            <w:r w:rsidRPr="00FD21FB">
              <w:t>5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Default="002C38F1" w:rsidP="002C38F1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C38F1" w:rsidRDefault="002C38F1" w:rsidP="002C38F1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C38F1" w:rsidRDefault="002C38F1" w:rsidP="002C38F1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</w:tr>
      <w:tr w:rsidR="006416D6" w:rsidTr="000C3762">
        <w:trPr>
          <w:trHeight w:val="57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6416D6" w:rsidRDefault="00784C83" w:rsidP="003C7882">
            <w:pPr>
              <w:pStyle w:val="Bezodstpw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6416D6" w:rsidRPr="005A5854" w:rsidRDefault="006416D6" w:rsidP="006416D6">
            <w:pPr>
              <w:rPr>
                <w:sz w:val="16"/>
                <w:szCs w:val="16"/>
              </w:rPr>
            </w:pPr>
            <w:r w:rsidRPr="005A5854">
              <w:rPr>
                <w:sz w:val="16"/>
                <w:szCs w:val="16"/>
              </w:rPr>
              <w:t>Palnik spirytusowy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6416D6" w:rsidRPr="005A5854" w:rsidRDefault="006416D6" w:rsidP="006416D6">
            <w:pPr>
              <w:jc w:val="both"/>
              <w:rPr>
                <w:sz w:val="16"/>
                <w:szCs w:val="16"/>
              </w:rPr>
            </w:pPr>
            <w:r w:rsidRPr="005A5854">
              <w:rPr>
                <w:sz w:val="16"/>
                <w:szCs w:val="16"/>
              </w:rPr>
              <w:t>Wykonany ze szkła, pojemność 150 ml, średnica u góry 2 cm, wymiary 8,7 x 12,6 cm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6416D6" w:rsidRPr="00FD21FB" w:rsidRDefault="006416D6" w:rsidP="006416D6">
            <w:pPr>
              <w:jc w:val="center"/>
            </w:pPr>
            <w:r w:rsidRPr="00FD21FB">
              <w:t>4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6416D6" w:rsidRDefault="006416D6" w:rsidP="006416D6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16D6" w:rsidRDefault="006416D6" w:rsidP="006416D6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6416D6" w:rsidRDefault="006416D6" w:rsidP="006416D6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</w:tr>
      <w:tr w:rsidR="006416D6" w:rsidTr="006329FD">
        <w:trPr>
          <w:trHeight w:val="86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6416D6" w:rsidRDefault="00784C83" w:rsidP="003C7882">
            <w:pPr>
              <w:pStyle w:val="Bezodstpw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6416D6" w:rsidRPr="005A5854" w:rsidRDefault="006416D6" w:rsidP="006416D6">
            <w:pPr>
              <w:rPr>
                <w:sz w:val="16"/>
                <w:szCs w:val="16"/>
              </w:rPr>
            </w:pPr>
            <w:r w:rsidRPr="005A5854">
              <w:rPr>
                <w:sz w:val="16"/>
                <w:szCs w:val="16"/>
              </w:rPr>
              <w:t>Butelka z zakraplaczem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6416D6" w:rsidRPr="005A5854" w:rsidRDefault="006416D6" w:rsidP="006416D6">
            <w:pPr>
              <w:jc w:val="both"/>
              <w:rPr>
                <w:sz w:val="16"/>
                <w:szCs w:val="16"/>
              </w:rPr>
            </w:pPr>
            <w:r w:rsidRPr="005A5854">
              <w:rPr>
                <w:sz w:val="16"/>
                <w:szCs w:val="16"/>
              </w:rPr>
              <w:t>Szklana butelka z przeźroczystego (lub opcjonalnie z brązowego) szkła o poj. 30 ml. Zamknięciem jest szklana pipeta z gumowym korkiem.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6416D6" w:rsidRPr="00FD21FB" w:rsidRDefault="006416D6" w:rsidP="006416D6">
            <w:pPr>
              <w:jc w:val="center"/>
            </w:pPr>
            <w:r w:rsidRPr="00FD21FB">
              <w:t>4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6416D6" w:rsidRDefault="006416D6" w:rsidP="006416D6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16D6" w:rsidRDefault="006416D6" w:rsidP="006416D6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6416D6" w:rsidRDefault="006416D6" w:rsidP="006416D6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</w:tr>
      <w:tr w:rsidR="00F80EFF" w:rsidTr="000C3762">
        <w:trPr>
          <w:trHeight w:val="66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Default="00784C83" w:rsidP="003C7882">
            <w:pPr>
              <w:pStyle w:val="Bezodstpw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Pr="005A5854" w:rsidRDefault="00F80EFF" w:rsidP="00F80EFF">
            <w:pPr>
              <w:rPr>
                <w:sz w:val="16"/>
                <w:szCs w:val="16"/>
              </w:rPr>
            </w:pPr>
            <w:r w:rsidRPr="005A5854">
              <w:rPr>
                <w:sz w:val="16"/>
                <w:szCs w:val="16"/>
              </w:rPr>
              <w:t>Szalka Petriego 10 cm x 1,5 cm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Pr="005A5854" w:rsidRDefault="00F80EFF" w:rsidP="00F80EFF">
            <w:pPr>
              <w:jc w:val="both"/>
              <w:rPr>
                <w:sz w:val="16"/>
                <w:szCs w:val="16"/>
              </w:rPr>
            </w:pPr>
            <w:r w:rsidRPr="005A5854">
              <w:rPr>
                <w:sz w:val="16"/>
                <w:szCs w:val="16"/>
              </w:rPr>
              <w:t xml:space="preserve">Szalka Petriego ze szkła sodowo-wapniowego, wymiary 10 x 1,5 cm.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Pr="00FD21FB" w:rsidRDefault="00F80EFF" w:rsidP="00F80EFF">
            <w:pPr>
              <w:jc w:val="center"/>
            </w:pPr>
            <w:r w:rsidRPr="00FD21FB">
              <w:t>10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Default="00F80EFF" w:rsidP="00F80EFF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80EFF" w:rsidRDefault="00F80EFF" w:rsidP="00F80EFF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Default="00F80EFF" w:rsidP="00F80EFF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</w:tr>
      <w:tr w:rsidR="00F80EFF" w:rsidTr="006329FD">
        <w:trPr>
          <w:trHeight w:val="86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Default="00784C83" w:rsidP="003C7882">
            <w:pPr>
              <w:pStyle w:val="Bezodstpw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Pr="005A5854" w:rsidRDefault="00F80EFF" w:rsidP="00F80EFF">
            <w:pPr>
              <w:rPr>
                <w:sz w:val="16"/>
                <w:szCs w:val="16"/>
              </w:rPr>
            </w:pPr>
            <w:r w:rsidRPr="005A5854">
              <w:rPr>
                <w:sz w:val="16"/>
                <w:szCs w:val="16"/>
              </w:rPr>
              <w:t>Bagietki szklane - zestaw 5 sztuk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Pr="005A5854" w:rsidRDefault="00F80EFF" w:rsidP="00F80EFF">
            <w:pPr>
              <w:jc w:val="both"/>
              <w:rPr>
                <w:sz w:val="16"/>
                <w:szCs w:val="16"/>
              </w:rPr>
            </w:pPr>
            <w:r w:rsidRPr="005A5854">
              <w:rPr>
                <w:sz w:val="16"/>
                <w:szCs w:val="16"/>
              </w:rPr>
              <w:t>W zestawie 5 bagietek: pręcików szklanych o minimalnej długości 30 mm, średnicy 7-8 mm, wykonane ze szkła borokrzemowego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Pr="00FD21FB" w:rsidRDefault="00F80EFF" w:rsidP="00F80EFF">
            <w:pPr>
              <w:jc w:val="center"/>
            </w:pPr>
            <w:r w:rsidRPr="00FD21FB">
              <w:t>1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Default="00F80EFF" w:rsidP="00F80EFF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80EFF" w:rsidRDefault="00F80EFF" w:rsidP="00F80EFF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Default="00F80EFF" w:rsidP="00F80EFF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</w:tr>
      <w:tr w:rsidR="00F80EFF" w:rsidTr="006329FD">
        <w:trPr>
          <w:trHeight w:val="86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Default="00784C83" w:rsidP="003C7882">
            <w:pPr>
              <w:pStyle w:val="Bezodstpw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Pr="005A5854" w:rsidRDefault="00F80EFF" w:rsidP="00F80EFF">
            <w:pPr>
              <w:rPr>
                <w:sz w:val="16"/>
                <w:szCs w:val="16"/>
              </w:rPr>
            </w:pPr>
            <w:r w:rsidRPr="005A5854">
              <w:rPr>
                <w:sz w:val="16"/>
                <w:szCs w:val="16"/>
              </w:rPr>
              <w:t>Pęseta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Pr="005A5854" w:rsidRDefault="00F80EFF" w:rsidP="00F80EFF">
            <w:pPr>
              <w:jc w:val="both"/>
              <w:rPr>
                <w:sz w:val="16"/>
                <w:szCs w:val="16"/>
              </w:rPr>
            </w:pPr>
            <w:r w:rsidRPr="005A5854">
              <w:rPr>
                <w:sz w:val="16"/>
                <w:szCs w:val="16"/>
              </w:rPr>
              <w:t>Wykonana ze stali nierdzewnej, długość 16 cm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Pr="00FD21FB" w:rsidRDefault="00F80EFF" w:rsidP="00F80EFF">
            <w:pPr>
              <w:jc w:val="center"/>
            </w:pPr>
            <w:r w:rsidRPr="00FD21FB">
              <w:t>4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Default="00F80EFF" w:rsidP="00F80EFF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80EFF" w:rsidRDefault="00F80EFF" w:rsidP="00F80EFF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Default="00F80EFF" w:rsidP="00F80EFF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</w:tr>
      <w:tr w:rsidR="00F80EFF" w:rsidTr="000C3762">
        <w:trPr>
          <w:trHeight w:val="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Default="00784C83" w:rsidP="003C7882">
            <w:pPr>
              <w:pStyle w:val="Bezodstpw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Pr="005A5854" w:rsidRDefault="00F80EFF" w:rsidP="00F80EFF">
            <w:pPr>
              <w:rPr>
                <w:sz w:val="16"/>
                <w:szCs w:val="16"/>
              </w:rPr>
            </w:pPr>
            <w:r w:rsidRPr="005A5854">
              <w:rPr>
                <w:sz w:val="16"/>
                <w:szCs w:val="16"/>
              </w:rPr>
              <w:t>Kwas solny 1l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Pr="005A5854" w:rsidRDefault="00F80EFF" w:rsidP="00F80EFF">
            <w:pPr>
              <w:jc w:val="both"/>
              <w:rPr>
                <w:sz w:val="16"/>
                <w:szCs w:val="16"/>
              </w:rPr>
            </w:pPr>
            <w:r w:rsidRPr="005A5854">
              <w:rPr>
                <w:sz w:val="16"/>
                <w:szCs w:val="16"/>
              </w:rPr>
              <w:t>Kwas solny 31- 38%, czysty, pojemność 1 l.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Pr="00FD21FB" w:rsidRDefault="00F80EFF" w:rsidP="00F80EFF">
            <w:pPr>
              <w:jc w:val="center"/>
            </w:pPr>
            <w:r w:rsidRPr="00FD21FB">
              <w:t>1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Default="00F80EFF" w:rsidP="00F80EFF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80EFF" w:rsidRDefault="00F80EFF" w:rsidP="00F80EFF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Default="00F80EFF" w:rsidP="00F80EFF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</w:tr>
      <w:tr w:rsidR="00F80EFF" w:rsidTr="000C3762">
        <w:trPr>
          <w:trHeight w:val="54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Default="00784C83" w:rsidP="003C7882">
            <w:pPr>
              <w:pStyle w:val="Bezodstpw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Pr="005A5854" w:rsidRDefault="00F80EFF" w:rsidP="00F80EFF">
            <w:pPr>
              <w:rPr>
                <w:sz w:val="16"/>
                <w:szCs w:val="16"/>
              </w:rPr>
            </w:pPr>
            <w:r w:rsidRPr="005A5854">
              <w:rPr>
                <w:sz w:val="16"/>
                <w:szCs w:val="16"/>
              </w:rPr>
              <w:t>Wodorotlenek sodu 1kg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Pr="005A5854" w:rsidRDefault="00F80EFF" w:rsidP="00F80EFF">
            <w:pPr>
              <w:jc w:val="both"/>
              <w:rPr>
                <w:sz w:val="16"/>
                <w:szCs w:val="16"/>
              </w:rPr>
            </w:pPr>
            <w:r w:rsidRPr="005A5854">
              <w:rPr>
                <w:sz w:val="16"/>
                <w:szCs w:val="16"/>
              </w:rPr>
              <w:t>Wodorotlenek sodu, stały, czysty, opakowanie 1 kg.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Pr="00FD21FB" w:rsidRDefault="00F80EFF" w:rsidP="00F80EFF">
            <w:pPr>
              <w:jc w:val="center"/>
            </w:pPr>
            <w:r w:rsidRPr="00FD21FB">
              <w:t>1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Default="00F80EFF" w:rsidP="00F80EFF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80EFF" w:rsidRDefault="00F80EFF" w:rsidP="00F80EFF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Default="00F80EFF" w:rsidP="00F80EFF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</w:tr>
      <w:tr w:rsidR="00F80EFF" w:rsidTr="000C3762">
        <w:trPr>
          <w:trHeight w:val="37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Default="00784C83" w:rsidP="003C7882">
            <w:pPr>
              <w:pStyle w:val="Bezodstpw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Pr="005A5854" w:rsidRDefault="00F80EFF" w:rsidP="00F80EFF">
            <w:pPr>
              <w:rPr>
                <w:sz w:val="16"/>
                <w:szCs w:val="16"/>
              </w:rPr>
            </w:pPr>
            <w:r w:rsidRPr="005A5854">
              <w:rPr>
                <w:sz w:val="16"/>
                <w:szCs w:val="16"/>
              </w:rPr>
              <w:t>Gliceryna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Pr="005A5854" w:rsidRDefault="00F80EFF" w:rsidP="00F80EFF">
            <w:pPr>
              <w:jc w:val="both"/>
              <w:rPr>
                <w:sz w:val="16"/>
                <w:szCs w:val="16"/>
              </w:rPr>
            </w:pPr>
            <w:r w:rsidRPr="005A5854">
              <w:rPr>
                <w:sz w:val="16"/>
                <w:szCs w:val="16"/>
              </w:rPr>
              <w:t xml:space="preserve">Gliceryna bezwodna, czysta,  opakowanie 1 l.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Pr="00FD21FB" w:rsidRDefault="00F80EFF" w:rsidP="00F80EFF">
            <w:pPr>
              <w:jc w:val="center"/>
            </w:pPr>
            <w:r w:rsidRPr="00FD21FB">
              <w:t>1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Default="00F80EFF" w:rsidP="00F80EFF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80EFF" w:rsidRDefault="00F80EFF" w:rsidP="00F80EFF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Default="00F80EFF" w:rsidP="00F80EFF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</w:tr>
      <w:tr w:rsidR="00F80EFF" w:rsidTr="000C3762">
        <w:trPr>
          <w:trHeight w:val="3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Default="00784C83" w:rsidP="003C7882">
            <w:pPr>
              <w:pStyle w:val="Bezodstpw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Pr="00CB1615" w:rsidRDefault="00F80EFF" w:rsidP="00F80EFF">
            <w:pPr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Kwas benzoesowy 250g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Pr="00CB1615" w:rsidRDefault="00F80EFF" w:rsidP="00F80EFF">
            <w:pPr>
              <w:jc w:val="both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Kwas benzoesowy czysty, opakowanie 250 g.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Pr="00FD21FB" w:rsidRDefault="00F80EFF" w:rsidP="00F80EFF">
            <w:pPr>
              <w:jc w:val="center"/>
            </w:pPr>
            <w:r w:rsidRPr="00FD21FB">
              <w:t>1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Default="00F80EFF" w:rsidP="00F80EFF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80EFF" w:rsidRDefault="00F80EFF" w:rsidP="00F80EFF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Default="00F80EFF" w:rsidP="00F80EFF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</w:tr>
      <w:tr w:rsidR="00F80EFF" w:rsidTr="000C3762">
        <w:trPr>
          <w:trHeight w:val="4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Default="00784C83" w:rsidP="003C7882">
            <w:pPr>
              <w:pStyle w:val="Bezodstpw"/>
              <w:snapToGri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Pr="00CB1615" w:rsidRDefault="00F80EFF" w:rsidP="00F80EFF">
            <w:pPr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Siarczan (VI) miedzi (II) 250 g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Pr="00CB1615" w:rsidRDefault="00F80EFF" w:rsidP="00F80EFF">
            <w:pPr>
              <w:jc w:val="both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Siarczan (VI) miedzi (II), hydrat, czysty, stały, opakowanie 250 g.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Pr="00FD21FB" w:rsidRDefault="00F80EFF" w:rsidP="00F80EFF">
            <w:pPr>
              <w:jc w:val="center"/>
            </w:pPr>
            <w:r w:rsidRPr="00FD21FB">
              <w:t>1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Default="00F80EFF" w:rsidP="00F80EFF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80EFF" w:rsidRDefault="00F80EFF" w:rsidP="00F80EFF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Default="00F80EFF" w:rsidP="00F80EFF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</w:tr>
      <w:tr w:rsidR="00F80EFF" w:rsidTr="000C3762">
        <w:trPr>
          <w:trHeight w:val="27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Default="00784C83" w:rsidP="003C7882">
            <w:pPr>
              <w:pStyle w:val="Bezodstpw"/>
              <w:snapToGrid w:val="0"/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Pr="00CB1615" w:rsidRDefault="00F80EFF" w:rsidP="00F80EFF">
            <w:pPr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Manganian (VII) potasu 500 g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Pr="00CB1615" w:rsidRDefault="00F80EFF" w:rsidP="00F80EFF">
            <w:pPr>
              <w:jc w:val="both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1 opakowanie 500 g, stały.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Pr="00FD21FB" w:rsidRDefault="00F80EFF" w:rsidP="00F80EFF">
            <w:pPr>
              <w:jc w:val="center"/>
            </w:pPr>
            <w:r w:rsidRPr="00FD21FB">
              <w:t>1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Default="00F80EFF" w:rsidP="00F80EFF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80EFF" w:rsidRDefault="00F80EFF" w:rsidP="00F80EFF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Default="00F80EFF" w:rsidP="00F80EFF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</w:tr>
      <w:tr w:rsidR="00F80EFF" w:rsidTr="006329FD">
        <w:trPr>
          <w:trHeight w:val="86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Default="00784C83" w:rsidP="003C7882">
            <w:pPr>
              <w:pStyle w:val="Bezodstpw"/>
              <w:snapToGrid w:val="0"/>
              <w:jc w:val="center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Pr="00CB1615" w:rsidRDefault="00F80EFF" w:rsidP="00F80EFF">
            <w:pPr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Mikroskop walizkowy z wyposażeniem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Pr="00CB1615" w:rsidRDefault="00F80EFF" w:rsidP="00F80EFF">
            <w:pPr>
              <w:spacing w:after="0"/>
              <w:jc w:val="both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 xml:space="preserve">Zestaw z mikroskopem o powiększeniu od 100 x do 1200 x zapakowany w walizkę umożliwiającą swobodne przenoszenie przez dzieci i młodzież w wieku od 10 lat.  Wysokość mikroskopu 23 cm, zasilanie bateryjne, komplet baterii w zestawie. Zestaw zawierać będzie: </w:t>
            </w:r>
          </w:p>
          <w:p w:rsidR="00F80EFF" w:rsidRPr="00CB1615" w:rsidRDefault="00F80EFF" w:rsidP="00F80EFF">
            <w:pPr>
              <w:spacing w:after="0"/>
              <w:jc w:val="both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- przyrząd do ciecia preparatów,</w:t>
            </w:r>
          </w:p>
          <w:p w:rsidR="00F80EFF" w:rsidRPr="00CB1615" w:rsidRDefault="00F80EFF" w:rsidP="00F80EFF">
            <w:pPr>
              <w:spacing w:after="0"/>
              <w:jc w:val="both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- 12 szkiełek podstawowych ,</w:t>
            </w:r>
          </w:p>
          <w:p w:rsidR="00F80EFF" w:rsidRPr="00CB1615" w:rsidRDefault="00F80EFF" w:rsidP="00F80EFF">
            <w:pPr>
              <w:spacing w:after="0"/>
              <w:jc w:val="both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- 12 szkiełek nakrywkowych,</w:t>
            </w:r>
          </w:p>
          <w:p w:rsidR="00F80EFF" w:rsidRPr="00CB1615" w:rsidRDefault="00F80EFF" w:rsidP="00F80EFF">
            <w:pPr>
              <w:spacing w:after="0"/>
              <w:jc w:val="both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- 12 etykiet do zaznaczania preparatów,</w:t>
            </w:r>
          </w:p>
          <w:p w:rsidR="00F80EFF" w:rsidRPr="00CB1615" w:rsidRDefault="00F80EFF" w:rsidP="00F80EFF">
            <w:pPr>
              <w:spacing w:after="0"/>
              <w:jc w:val="both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 xml:space="preserve">- 2 szkiełka z 6 preparatami, </w:t>
            </w:r>
          </w:p>
          <w:p w:rsidR="00F80EFF" w:rsidRPr="00CB1615" w:rsidRDefault="00F80EFF" w:rsidP="00F80EFF">
            <w:pPr>
              <w:spacing w:after="0"/>
              <w:jc w:val="both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 xml:space="preserve">- 4 fiolki, </w:t>
            </w:r>
          </w:p>
          <w:p w:rsidR="00F80EFF" w:rsidRPr="00CB1615" w:rsidRDefault="00F80EFF" w:rsidP="00F80EFF">
            <w:pPr>
              <w:spacing w:after="0"/>
              <w:jc w:val="both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- lupę o powiększeniu 3x 6x,</w:t>
            </w:r>
          </w:p>
          <w:p w:rsidR="00F80EFF" w:rsidRPr="00CB1615" w:rsidRDefault="00F80EFF" w:rsidP="00F80EFF">
            <w:pPr>
              <w:spacing w:after="0"/>
              <w:jc w:val="both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 xml:space="preserve">- mieszadełko, </w:t>
            </w:r>
          </w:p>
          <w:p w:rsidR="00F80EFF" w:rsidRPr="00CB1615" w:rsidRDefault="00F80EFF" w:rsidP="00F80EFF">
            <w:pPr>
              <w:spacing w:after="0"/>
              <w:jc w:val="both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- pipetkę,</w:t>
            </w:r>
          </w:p>
          <w:p w:rsidR="00F80EFF" w:rsidRPr="00CB1615" w:rsidRDefault="00F80EFF" w:rsidP="00F80EFF">
            <w:pPr>
              <w:spacing w:after="0"/>
              <w:jc w:val="both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- nożyk,</w:t>
            </w:r>
          </w:p>
          <w:p w:rsidR="00F80EFF" w:rsidRPr="00CB1615" w:rsidRDefault="00F80EFF" w:rsidP="00F80EFF">
            <w:pPr>
              <w:spacing w:after="0"/>
              <w:jc w:val="both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 xml:space="preserve">- szalkę Petriego ze szkłem powiększającym, </w:t>
            </w:r>
          </w:p>
          <w:p w:rsidR="00F80EFF" w:rsidRPr="00CB1615" w:rsidRDefault="00F80EFF" w:rsidP="00F80EFF">
            <w:pPr>
              <w:spacing w:after="0"/>
              <w:jc w:val="both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- skalpel,</w:t>
            </w:r>
          </w:p>
          <w:p w:rsidR="00F80EFF" w:rsidRPr="00CB1615" w:rsidRDefault="00F80EFF" w:rsidP="00F80EFF">
            <w:pPr>
              <w:spacing w:after="0"/>
              <w:jc w:val="both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- igłę,</w:t>
            </w:r>
          </w:p>
          <w:p w:rsidR="00F80EFF" w:rsidRPr="00CB1615" w:rsidRDefault="00F80EFF" w:rsidP="00F80EFF">
            <w:pPr>
              <w:spacing w:after="0"/>
              <w:jc w:val="both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- pęsetę,</w:t>
            </w:r>
          </w:p>
          <w:p w:rsidR="00F80EFF" w:rsidRPr="00CB1615" w:rsidRDefault="00F80EFF" w:rsidP="00F80EFF">
            <w:pPr>
              <w:spacing w:after="0"/>
              <w:jc w:val="both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- przykrywkę do układu optycznego,</w:t>
            </w:r>
          </w:p>
          <w:p w:rsidR="00F80EFF" w:rsidRPr="00CB1615" w:rsidRDefault="00F80EFF" w:rsidP="00F80EFF">
            <w:pPr>
              <w:spacing w:after="0"/>
              <w:jc w:val="both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- 2 menzurki 10 ml,</w:t>
            </w:r>
          </w:p>
          <w:p w:rsidR="00F80EFF" w:rsidRPr="00CB1615" w:rsidRDefault="00F80EFF" w:rsidP="00F80EFF">
            <w:pPr>
              <w:spacing w:after="0"/>
              <w:jc w:val="both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- zapasową żarówka,</w:t>
            </w:r>
          </w:p>
          <w:p w:rsidR="00F80EFF" w:rsidRPr="00CB1615" w:rsidRDefault="00F80EFF" w:rsidP="00F80EFF">
            <w:pPr>
              <w:spacing w:after="0"/>
              <w:jc w:val="both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- okular Huygensa,</w:t>
            </w:r>
          </w:p>
          <w:p w:rsidR="00F80EFF" w:rsidRPr="00CB1615" w:rsidRDefault="00F80EFF" w:rsidP="00F80EFF">
            <w:pPr>
              <w:spacing w:after="0"/>
              <w:jc w:val="both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- instrukcję.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Pr="00FD21FB" w:rsidRDefault="00F80EFF" w:rsidP="00F80EFF">
            <w:pPr>
              <w:jc w:val="center"/>
            </w:pPr>
            <w:r w:rsidRPr="00FD21FB">
              <w:t>10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Default="00F80EFF" w:rsidP="00F80EFF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80EFF" w:rsidRDefault="00F80EFF" w:rsidP="00F80EFF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Default="00F80EFF" w:rsidP="00F80EFF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</w:tr>
      <w:tr w:rsidR="00F80EFF" w:rsidTr="006329FD">
        <w:trPr>
          <w:trHeight w:val="86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Default="00784C83" w:rsidP="003C7882">
            <w:pPr>
              <w:pStyle w:val="Bezodstpw"/>
              <w:snapToGrid w:val="0"/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Pr="00CB1615" w:rsidRDefault="00F80EFF" w:rsidP="00F80EFF">
            <w:pPr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Model DNA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Pr="00CB1615" w:rsidRDefault="00F80EFF" w:rsidP="00F80EFF">
            <w:pPr>
              <w:spacing w:after="0"/>
              <w:jc w:val="both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Model helisy DNA składający się z 12 par nukleotydów. Model wykonany z bardzo trwałego tworzywa sztucznego, na podstawie. Wysokość 25 cm. Model można składać i rozkładać, co umożliwia m.in. demonstrację procesu replikacji DNA.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Pr="00FD21FB" w:rsidRDefault="00F80EFF" w:rsidP="00F80EFF">
            <w:pPr>
              <w:jc w:val="center"/>
            </w:pPr>
            <w:r w:rsidRPr="00FD21FB">
              <w:t>1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Default="00F80EFF" w:rsidP="00F80EFF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80EFF" w:rsidRDefault="00F80EFF" w:rsidP="00F80EFF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Default="00F80EFF" w:rsidP="00F80EFF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</w:tr>
      <w:tr w:rsidR="00F80EFF" w:rsidTr="00380E6B">
        <w:trPr>
          <w:trHeight w:val="47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Default="00784C83" w:rsidP="003C7882">
            <w:pPr>
              <w:pStyle w:val="Bezodstpw"/>
              <w:snapToGrid w:val="0"/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Pr="00CB1615" w:rsidRDefault="00F80EFF" w:rsidP="00F80EFF">
            <w:pPr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Model UCHO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Pr="00CB1615" w:rsidRDefault="00F80EFF" w:rsidP="00F80EFF">
            <w:pPr>
              <w:jc w:val="both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Składa się z 14 elementów, wysokość modelu 7,7 cm, wysoka jakość elementów +  stojak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Pr="00FD21FB" w:rsidRDefault="00F80EFF" w:rsidP="00F80EFF">
            <w:pPr>
              <w:jc w:val="center"/>
            </w:pPr>
            <w:r w:rsidRPr="00FD21FB">
              <w:t>1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Default="00F80EFF" w:rsidP="00F80EFF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80EFF" w:rsidRDefault="00F80EFF" w:rsidP="00F80EFF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Default="00F80EFF" w:rsidP="00F80EFF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</w:tr>
      <w:tr w:rsidR="00F80EFF" w:rsidTr="006329FD">
        <w:trPr>
          <w:trHeight w:val="86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Default="00784C83" w:rsidP="003C7882">
            <w:pPr>
              <w:pStyle w:val="Bezodstpw"/>
              <w:snapToGrid w:val="0"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Pr="00CB1615" w:rsidRDefault="00F80EFF" w:rsidP="00F80EFF">
            <w:pPr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Model OKO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Pr="00CB1615" w:rsidRDefault="00F80EFF" w:rsidP="00F80EFF">
            <w:pPr>
              <w:spacing w:after="0"/>
              <w:jc w:val="both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Model umożliwiający efektywne poznanie funkcji ludzkiego oka. Wyraźność widzenia w modelu oka powinna zmieniać się poprzez poruszanie jego siatkówką. Soczewka i ciało rzęskowe z silikonu umożliwiające zmiany grubości soczewki. Model wykonany z PVC, zamontowany na plastikowym stojaku. Powiększony sześciokrotnie. Różne części gałki ocznej są rozłączane aby pokazać następujące struktury:</w:t>
            </w:r>
          </w:p>
          <w:p w:rsidR="00F80EFF" w:rsidRPr="00CB1615" w:rsidRDefault="00F80EFF" w:rsidP="00F80EFF">
            <w:pPr>
              <w:spacing w:after="0"/>
              <w:jc w:val="both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Błona zewnętrzna: rogówka i twardówka z dodatkiem mięśni i nerwów ocznych.</w:t>
            </w:r>
          </w:p>
          <w:p w:rsidR="00F80EFF" w:rsidRPr="00CB1615" w:rsidRDefault="00F80EFF" w:rsidP="00F80EFF">
            <w:pPr>
              <w:spacing w:after="0"/>
              <w:jc w:val="both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Błona: tęczówka, ciało rzęskowe.</w:t>
            </w:r>
          </w:p>
          <w:p w:rsidR="00F80EFF" w:rsidRPr="00CB1615" w:rsidRDefault="00F80EFF" w:rsidP="00F80EFF">
            <w:pPr>
              <w:spacing w:after="0"/>
              <w:jc w:val="both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Błona wewnętrzna: siatkówka</w:t>
            </w:r>
          </w:p>
          <w:p w:rsidR="00F80EFF" w:rsidRPr="00CB1615" w:rsidRDefault="00F80EFF" w:rsidP="00F80EFF">
            <w:pPr>
              <w:spacing w:after="0"/>
              <w:jc w:val="both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Refrakcja: soczewka oraz ciało szkliste.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Pr="00FD21FB" w:rsidRDefault="00F80EFF" w:rsidP="00F80EFF">
            <w:pPr>
              <w:jc w:val="center"/>
            </w:pPr>
            <w:r w:rsidRPr="00FD21FB">
              <w:t>1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Default="00F80EFF" w:rsidP="00F80EFF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80EFF" w:rsidRDefault="00F80EFF" w:rsidP="00F80EFF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Default="00F80EFF" w:rsidP="00F80EFF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</w:tr>
      <w:tr w:rsidR="00F80EFF" w:rsidTr="000C3762">
        <w:trPr>
          <w:trHeight w:val="5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Default="00784C83" w:rsidP="003C7882">
            <w:pPr>
              <w:pStyle w:val="Bezodstpw"/>
              <w:snapToGrid w:val="0"/>
              <w:jc w:val="center"/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Pr="00CB1615" w:rsidRDefault="00F80EFF" w:rsidP="00F80EFF">
            <w:pPr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Model SERCE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Pr="00CB1615" w:rsidRDefault="00F80EFF" w:rsidP="00F80EFF">
            <w:pPr>
              <w:jc w:val="both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Składa się z 31 elementów, wysokość modelu 14 cm, wysoka jakość elementów + stojak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Pr="00FD21FB" w:rsidRDefault="00F80EFF" w:rsidP="00F80EFF">
            <w:pPr>
              <w:jc w:val="center"/>
            </w:pPr>
            <w:r w:rsidRPr="00FD21FB">
              <w:t>1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Default="00F80EFF" w:rsidP="00F80EFF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80EFF" w:rsidRDefault="00F80EFF" w:rsidP="00F80EFF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Default="00F80EFF" w:rsidP="00F80EFF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</w:tr>
      <w:tr w:rsidR="00F80EFF" w:rsidTr="000C3762">
        <w:trPr>
          <w:trHeight w:val="5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Default="00784C83" w:rsidP="003C7882">
            <w:pPr>
              <w:pStyle w:val="Bezodstpw"/>
              <w:snapToGrid w:val="0"/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Pr="00CB1615" w:rsidRDefault="00F80EFF" w:rsidP="00F80EFF">
            <w:pPr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Preparaty bezkręgowce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Pr="00CB1615" w:rsidRDefault="00F80EFF" w:rsidP="00F80EFF">
            <w:pPr>
              <w:jc w:val="both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W zestawie min. 5 preparatów, np.: dżdżownica, wirek, mrówka.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Pr="00FD21FB" w:rsidRDefault="00F80EFF" w:rsidP="00F80EFF">
            <w:pPr>
              <w:jc w:val="center"/>
            </w:pPr>
            <w:r w:rsidRPr="00FD21FB">
              <w:t>1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Default="00F80EFF" w:rsidP="00F80EFF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80EFF" w:rsidRDefault="00F80EFF" w:rsidP="00F80EFF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Default="00F80EFF" w:rsidP="00F80EFF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</w:tr>
      <w:tr w:rsidR="00F80EFF" w:rsidTr="000C3762">
        <w:trPr>
          <w:trHeight w:val="60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Default="00784C83" w:rsidP="003C7882">
            <w:pPr>
              <w:pStyle w:val="Bezodstpw"/>
              <w:snapToGrid w:val="0"/>
              <w:jc w:val="center"/>
              <w:rPr>
                <w:bCs/>
              </w:rPr>
            </w:pPr>
            <w:r>
              <w:rPr>
                <w:bCs/>
              </w:rPr>
              <w:t>37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Pr="00CB1615" w:rsidRDefault="00F80EFF" w:rsidP="00F80EFF">
            <w:pPr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Preparaty: tkanki ssaków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Pr="00CB1615" w:rsidRDefault="00F80EFF" w:rsidP="00F80EFF">
            <w:pPr>
              <w:jc w:val="both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W zestawie min. 5 preparatów, np.: żołądek człowieka, serce człowieka, krew człowieka.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Pr="00FD21FB" w:rsidRDefault="00F80EFF" w:rsidP="00F80EFF">
            <w:pPr>
              <w:jc w:val="center"/>
            </w:pPr>
            <w:r w:rsidRPr="00FD21FB">
              <w:t>1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Default="00F80EFF" w:rsidP="00F80EFF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80EFF" w:rsidRDefault="00F80EFF" w:rsidP="00F80EFF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Default="00F80EFF" w:rsidP="00F80EFF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</w:tr>
      <w:tr w:rsidR="00F80EFF" w:rsidTr="006329FD">
        <w:trPr>
          <w:trHeight w:val="86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Default="00784C83" w:rsidP="003C7882">
            <w:pPr>
              <w:pStyle w:val="Bezodstpw"/>
              <w:snapToGri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38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Pr="00CB1615" w:rsidRDefault="00F80EFF" w:rsidP="00F80EFF">
            <w:pPr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Preparaty: grzyby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Pr="00CB1615" w:rsidRDefault="00F80EFF" w:rsidP="00F80EFF">
            <w:pPr>
              <w:jc w:val="both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Mini-zestaw 5 preparatów: rhizopus (grzyb pleśniowy), Penicillum, porost, coprinus (podstawczak),  saccharomyces (drożdże)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Pr="00FD21FB" w:rsidRDefault="00F80EFF" w:rsidP="00F80EFF">
            <w:pPr>
              <w:jc w:val="center"/>
            </w:pPr>
            <w:r w:rsidRPr="00FD21FB">
              <w:t>1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Default="00F80EFF" w:rsidP="00F80EFF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80EFF" w:rsidRDefault="00F80EFF" w:rsidP="00F80EFF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Default="00F80EFF" w:rsidP="00F80EFF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</w:tr>
      <w:tr w:rsidR="00F80EFF" w:rsidTr="006329FD">
        <w:trPr>
          <w:trHeight w:val="86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Default="00784C83" w:rsidP="003C7882">
            <w:pPr>
              <w:pStyle w:val="Bezodstpw"/>
              <w:snapToGrid w:val="0"/>
              <w:jc w:val="center"/>
              <w:rPr>
                <w:bCs/>
              </w:rPr>
            </w:pPr>
            <w:r>
              <w:rPr>
                <w:bCs/>
              </w:rPr>
              <w:t>39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Pr="00CB1615" w:rsidRDefault="00F80EFF" w:rsidP="00F80EFF">
            <w:pPr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Preparaty: tkanki człowieka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Pr="00CB1615" w:rsidRDefault="00F80EFF" w:rsidP="00F80EFF">
            <w:pPr>
              <w:spacing w:after="0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W zestawie min. 10 preparatów mikroskopowych np:</w:t>
            </w:r>
          </w:p>
          <w:p w:rsidR="00F80EFF" w:rsidRPr="00CB1615" w:rsidRDefault="00F80EFF" w:rsidP="00F80EFF">
            <w:pPr>
              <w:spacing w:after="0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Rozmaz krwi ludzkiej</w:t>
            </w:r>
          </w:p>
          <w:p w:rsidR="00F80EFF" w:rsidRPr="00CB1615" w:rsidRDefault="00F80EFF" w:rsidP="00F80EFF">
            <w:pPr>
              <w:spacing w:after="0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Komórki nabłonkowe z jamy ustnej człowieka</w:t>
            </w:r>
          </w:p>
          <w:p w:rsidR="00F80EFF" w:rsidRPr="00CB1615" w:rsidRDefault="00F80EFF" w:rsidP="00F80EFF">
            <w:pPr>
              <w:spacing w:after="0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Mięsień prążkowany, p.pd.</w:t>
            </w:r>
          </w:p>
          <w:p w:rsidR="00F80EFF" w:rsidRPr="00CB1615" w:rsidRDefault="00F80EFF" w:rsidP="00F80EFF">
            <w:pPr>
              <w:spacing w:after="0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Mózg człowieka, p.pp.</w:t>
            </w:r>
          </w:p>
          <w:p w:rsidR="00F80EFF" w:rsidRPr="00CB1615" w:rsidRDefault="00F80EFF" w:rsidP="00F80EFF">
            <w:pPr>
              <w:spacing w:after="0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Migdałek człowieka z węzłami chłonnymi, p.pp.</w:t>
            </w:r>
          </w:p>
          <w:p w:rsidR="00F80EFF" w:rsidRPr="00CB1615" w:rsidRDefault="00F80EFF" w:rsidP="00F80EFF">
            <w:pPr>
              <w:spacing w:after="0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Płuco człowieka, p.pp.</w:t>
            </w:r>
          </w:p>
          <w:p w:rsidR="00F80EFF" w:rsidRPr="00CB1615" w:rsidRDefault="00F80EFF" w:rsidP="00F80EFF">
            <w:pPr>
              <w:spacing w:after="0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Skóra ludzka, p.pd.</w:t>
            </w:r>
          </w:p>
          <w:p w:rsidR="00F80EFF" w:rsidRPr="00CB1615" w:rsidRDefault="00F80EFF" w:rsidP="00F80EFF">
            <w:pPr>
              <w:spacing w:after="0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Żołądek człowieka, p.pp.</w:t>
            </w:r>
          </w:p>
          <w:p w:rsidR="00F80EFF" w:rsidRPr="00CB1615" w:rsidRDefault="00F80EFF" w:rsidP="00F80EFF">
            <w:pPr>
              <w:spacing w:after="0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Szpik kostny (czerwony)</w:t>
            </w:r>
          </w:p>
          <w:p w:rsidR="00F80EFF" w:rsidRPr="00CB1615" w:rsidRDefault="00F80EFF" w:rsidP="00F80EFF">
            <w:pPr>
              <w:spacing w:after="0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Jądro ludzkie, p.pp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Pr="00FD21FB" w:rsidRDefault="00F80EFF" w:rsidP="00F80EFF">
            <w:pPr>
              <w:jc w:val="center"/>
            </w:pPr>
            <w:r w:rsidRPr="00FD21FB">
              <w:t>1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Default="00F80EFF" w:rsidP="00F80EFF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80EFF" w:rsidRDefault="00F80EFF" w:rsidP="00F80EFF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Default="00F80EFF" w:rsidP="00F80EFF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</w:tr>
      <w:tr w:rsidR="00F80EFF" w:rsidTr="006329FD">
        <w:trPr>
          <w:trHeight w:val="86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Default="00784C83" w:rsidP="003C7882">
            <w:pPr>
              <w:pStyle w:val="Bezodstpw"/>
              <w:snapToGrid w:val="0"/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Pr="00CB1615" w:rsidRDefault="00F80EFF" w:rsidP="00F80EFF">
            <w:pPr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Zestaw preparatów biologicznych 50 sztuk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Pr="00CB1615" w:rsidRDefault="00F80EFF" w:rsidP="00F80EFF">
            <w:pPr>
              <w:jc w:val="both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W zestawie min. 50 preparatów, np.: bakterie, grzyby, glony, porosty, liście, igły, korzenie, łodygi roślin, organy kwiatów, euglena, orzęsek, płazińce, glista, dżdżownica, skóra węża, wrotek, aparaty gębowe i odnóża owadów, skrzela mięczaka, wymaz krwi ludzkiej, nabłonek płaski, nabłonek wielowarstwowy,  mitoza, tkanki ssaków, jądra, jajnik kota, DNA i RNA, mitochondria, aparaty Golgiego, ludzkie chromosomy Y, ludzkie chromosomy X.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Pr="00FD21FB" w:rsidRDefault="00F80EFF" w:rsidP="00F80EFF">
            <w:pPr>
              <w:jc w:val="center"/>
            </w:pPr>
            <w:r w:rsidRPr="00FD21FB">
              <w:t>1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Default="00F80EFF" w:rsidP="00F80EFF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80EFF" w:rsidRDefault="00F80EFF" w:rsidP="00F80EFF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Default="00F80EFF" w:rsidP="00F80EFF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</w:tr>
      <w:tr w:rsidR="00F80EFF" w:rsidTr="006329FD">
        <w:trPr>
          <w:trHeight w:val="86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Default="00784C83" w:rsidP="003C7882">
            <w:pPr>
              <w:pStyle w:val="Bezodstpw"/>
              <w:snapToGrid w:val="0"/>
              <w:jc w:val="center"/>
              <w:rPr>
                <w:bCs/>
              </w:rPr>
            </w:pPr>
            <w:r>
              <w:rPr>
                <w:bCs/>
              </w:rPr>
              <w:t>41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Pr="00CB1615" w:rsidRDefault="00F80EFF" w:rsidP="00F80EFF">
            <w:pPr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Zestaw preparatów mikroskopowych przyroda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Pr="00CB1615" w:rsidRDefault="00F80EFF" w:rsidP="00F80EFF">
            <w:pPr>
              <w:jc w:val="both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Zestawy preparatów mikroskopowych zawierające od 5 do 30 gotowych preparatów na szkiełkach o wym. 7,6 x 2,5 x 0,1 cm. Zestaw zawiera 10 preparatów, m.in. z odnóża muchy, skrzydła ptaka i motyla oraz rozmaz krwi ludzkiej.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Pr="00FD21FB" w:rsidRDefault="00F80EFF" w:rsidP="00F80EFF">
            <w:pPr>
              <w:jc w:val="center"/>
            </w:pPr>
            <w:r w:rsidRPr="00FD21FB">
              <w:t>1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Default="00F80EFF" w:rsidP="00F80EFF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80EFF" w:rsidRDefault="00F80EFF" w:rsidP="00F80EFF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0EFF" w:rsidRDefault="00F80EFF" w:rsidP="00F80EFF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</w:tr>
      <w:tr w:rsidR="00626646" w:rsidTr="006329FD">
        <w:trPr>
          <w:trHeight w:val="86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626646" w:rsidRDefault="00784C83" w:rsidP="003C7882">
            <w:pPr>
              <w:pStyle w:val="Bezodstpw"/>
              <w:snapToGrid w:val="0"/>
              <w:jc w:val="center"/>
              <w:rPr>
                <w:bCs/>
              </w:rPr>
            </w:pPr>
            <w:r>
              <w:rPr>
                <w:bCs/>
              </w:rPr>
              <w:t>42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626646" w:rsidRPr="00CB1615" w:rsidRDefault="00626646" w:rsidP="00626646">
            <w:pPr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Zestaw plansz "Anatomia i fizjologia człowieka" - 20 sztuk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626646" w:rsidRPr="00CB1615" w:rsidRDefault="00626646" w:rsidP="00626646">
            <w:pPr>
              <w:spacing w:after="0"/>
              <w:jc w:val="both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Komplet 20 tablic edukacyjnych, wymiar planszy min. 50 x 70 cm. Oprawa : 2 cienkie metalowe listwy - górna z zawieszką. Komplet zawiera:</w:t>
            </w:r>
          </w:p>
          <w:p w:rsidR="00626646" w:rsidRPr="00CB1615" w:rsidRDefault="00626646" w:rsidP="00626646">
            <w:pPr>
              <w:spacing w:after="0"/>
              <w:jc w:val="both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Układ mięśniowy – Schemat budowy układu mięśniowego – widok od przodu.</w:t>
            </w:r>
          </w:p>
          <w:p w:rsidR="00626646" w:rsidRPr="00CB1615" w:rsidRDefault="00626646" w:rsidP="00626646">
            <w:pPr>
              <w:spacing w:after="0"/>
              <w:jc w:val="both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Układ mięśniowy – Schemat budowy układu mięśniowego – widok od tyłu.</w:t>
            </w:r>
          </w:p>
          <w:p w:rsidR="00626646" w:rsidRPr="00CB1615" w:rsidRDefault="00626646" w:rsidP="00626646">
            <w:pPr>
              <w:spacing w:after="0"/>
              <w:jc w:val="both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Układ mięśniowy – Szczegóły budowy układu mięśniowego.</w:t>
            </w:r>
          </w:p>
          <w:p w:rsidR="00626646" w:rsidRPr="00CB1615" w:rsidRDefault="00626646" w:rsidP="00626646">
            <w:pPr>
              <w:spacing w:after="0"/>
              <w:jc w:val="both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Układ kostny – Szkielet.</w:t>
            </w:r>
          </w:p>
          <w:p w:rsidR="00626646" w:rsidRPr="00CB1615" w:rsidRDefault="00626646" w:rsidP="00626646">
            <w:pPr>
              <w:spacing w:after="0"/>
              <w:jc w:val="both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Układ kostny – Kręgosłup.</w:t>
            </w:r>
          </w:p>
          <w:p w:rsidR="00626646" w:rsidRPr="00CB1615" w:rsidRDefault="00626646" w:rsidP="00626646">
            <w:pPr>
              <w:spacing w:after="0"/>
              <w:jc w:val="both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Układ kostny – Kości kończyn górnej i dolnej.</w:t>
            </w:r>
          </w:p>
          <w:p w:rsidR="00626646" w:rsidRPr="00CB1615" w:rsidRDefault="00626646" w:rsidP="00626646">
            <w:pPr>
              <w:spacing w:after="0"/>
              <w:jc w:val="both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Układ moczowy – Wydalanie.</w:t>
            </w:r>
          </w:p>
          <w:p w:rsidR="00626646" w:rsidRPr="00CB1615" w:rsidRDefault="00626646" w:rsidP="00626646">
            <w:pPr>
              <w:spacing w:after="0"/>
              <w:jc w:val="both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Układ oddechowy – Budowa układu oddechowego.</w:t>
            </w:r>
          </w:p>
          <w:p w:rsidR="00626646" w:rsidRPr="00CB1615" w:rsidRDefault="00626646" w:rsidP="00626646">
            <w:pPr>
              <w:spacing w:after="0"/>
              <w:jc w:val="both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Układ oddechowy – Schemat budowy płuc.</w:t>
            </w:r>
          </w:p>
          <w:p w:rsidR="00626646" w:rsidRPr="00CB1615" w:rsidRDefault="00626646" w:rsidP="00626646">
            <w:pPr>
              <w:spacing w:after="0"/>
              <w:jc w:val="both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Układ oddechowy – Mechanizm oddychania.</w:t>
            </w:r>
          </w:p>
          <w:p w:rsidR="00626646" w:rsidRPr="00CB1615" w:rsidRDefault="00626646" w:rsidP="00626646">
            <w:pPr>
              <w:spacing w:after="0"/>
              <w:jc w:val="both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Układ krwionośny – Krew.</w:t>
            </w:r>
          </w:p>
          <w:p w:rsidR="00626646" w:rsidRPr="00CB1615" w:rsidRDefault="00626646" w:rsidP="00626646">
            <w:pPr>
              <w:spacing w:after="0"/>
              <w:jc w:val="both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Układ krwionośny – Budowa i działanie układu krwionośnego.</w:t>
            </w:r>
          </w:p>
          <w:p w:rsidR="00626646" w:rsidRPr="00CB1615" w:rsidRDefault="00626646" w:rsidP="00626646">
            <w:pPr>
              <w:spacing w:after="0"/>
              <w:jc w:val="both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Układ krwionośny – Krążenie krwi.</w:t>
            </w:r>
          </w:p>
          <w:p w:rsidR="00626646" w:rsidRPr="00CB1615" w:rsidRDefault="00626646" w:rsidP="00626646">
            <w:pPr>
              <w:spacing w:after="0"/>
              <w:jc w:val="both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Układ pokarmowy – Budowa układu pokarmowego.</w:t>
            </w:r>
          </w:p>
          <w:p w:rsidR="00626646" w:rsidRPr="00CB1615" w:rsidRDefault="00626646" w:rsidP="00626646">
            <w:pPr>
              <w:spacing w:after="0"/>
              <w:jc w:val="both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Układ pokarmowy – Ślinianki i zęby.</w:t>
            </w:r>
          </w:p>
          <w:p w:rsidR="00626646" w:rsidRPr="00CB1615" w:rsidRDefault="00626646" w:rsidP="00626646">
            <w:pPr>
              <w:spacing w:after="0"/>
              <w:jc w:val="both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Układ nerwowy – Budowa układu nerwowego.</w:t>
            </w:r>
          </w:p>
          <w:p w:rsidR="00626646" w:rsidRPr="00CB1615" w:rsidRDefault="00626646" w:rsidP="00626646">
            <w:pPr>
              <w:spacing w:after="0"/>
              <w:jc w:val="both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Układ hormonalny – Gruczoły dokrewne.</w:t>
            </w:r>
          </w:p>
          <w:p w:rsidR="00626646" w:rsidRPr="00CB1615" w:rsidRDefault="00626646" w:rsidP="00626646">
            <w:pPr>
              <w:spacing w:after="0"/>
              <w:jc w:val="both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lastRenderedPageBreak/>
              <w:t>Narządy zmysłów – Zmysł wzroku.</w:t>
            </w:r>
          </w:p>
          <w:p w:rsidR="00626646" w:rsidRPr="00CB1615" w:rsidRDefault="00626646" w:rsidP="00626646">
            <w:pPr>
              <w:spacing w:after="0"/>
              <w:jc w:val="both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Narządy zmysłów – Zmysł słuchu i równowagi.</w:t>
            </w:r>
          </w:p>
          <w:p w:rsidR="00626646" w:rsidRPr="00CB1615" w:rsidRDefault="00626646" w:rsidP="00626646">
            <w:pPr>
              <w:spacing w:after="0"/>
              <w:jc w:val="both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Układ płciowy – Budowa narządów płciowych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626646" w:rsidRPr="00FD21FB" w:rsidRDefault="00626646" w:rsidP="00626646">
            <w:pPr>
              <w:jc w:val="center"/>
            </w:pPr>
            <w:r w:rsidRPr="00FD21FB">
              <w:lastRenderedPageBreak/>
              <w:t>1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626646" w:rsidRDefault="00626646" w:rsidP="00626646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6646" w:rsidRDefault="00626646" w:rsidP="00626646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626646" w:rsidRDefault="00626646" w:rsidP="00626646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</w:tr>
      <w:tr w:rsidR="00626646" w:rsidTr="006329FD">
        <w:trPr>
          <w:trHeight w:val="86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626646" w:rsidRDefault="00784C83" w:rsidP="003C7882">
            <w:pPr>
              <w:pStyle w:val="Bezodstpw"/>
              <w:snapToGri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43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626646" w:rsidRPr="00CB1615" w:rsidRDefault="00626646" w:rsidP="00626646">
            <w:pPr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Zestaw plansz "Botanika Komórka" - 18 plansz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626646" w:rsidRPr="00CB1615" w:rsidRDefault="00626646" w:rsidP="00626646">
            <w:pPr>
              <w:jc w:val="both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 xml:space="preserve">Zestaw składa się z 18 plansz budowy komórek roślinnych, formatu 50 x 70 cm oprawionych w listwy metalowe i gotowych do zawieszenia. Wykonanie: karton powlekany.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626646" w:rsidRPr="00FD21FB" w:rsidRDefault="00626646" w:rsidP="00626646">
            <w:pPr>
              <w:jc w:val="center"/>
            </w:pPr>
            <w:r w:rsidRPr="00FD21FB">
              <w:t>1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626646" w:rsidRDefault="00626646" w:rsidP="00626646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6646" w:rsidRDefault="00626646" w:rsidP="00626646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626646" w:rsidRDefault="00626646" w:rsidP="00626646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</w:tr>
      <w:tr w:rsidR="00626646" w:rsidTr="006329FD">
        <w:trPr>
          <w:trHeight w:val="86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626646" w:rsidRDefault="00784C83" w:rsidP="003C7882">
            <w:pPr>
              <w:pStyle w:val="Bezodstpw"/>
              <w:snapToGrid w:val="0"/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626646" w:rsidRPr="00CB1615" w:rsidRDefault="00626646" w:rsidP="00626646">
            <w:pPr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Zestaw plansz "Botanika Organowce" - 20 sztuk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626646" w:rsidRPr="00CB1615" w:rsidRDefault="00626646" w:rsidP="00626646">
            <w:pPr>
              <w:jc w:val="both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Zestaw składa się z 20 plansz budowy organowców, formatu 50 x 70 cm oprawionych w listwy metalowe i gotowych do zawieszenia. Wykonanie: karton powlekany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626646" w:rsidRPr="00FD21FB" w:rsidRDefault="00626646" w:rsidP="00626646">
            <w:pPr>
              <w:jc w:val="center"/>
            </w:pPr>
            <w:r w:rsidRPr="00FD21FB">
              <w:t>1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626646" w:rsidRDefault="00626646" w:rsidP="00626646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6646" w:rsidRDefault="00626646" w:rsidP="00626646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626646" w:rsidRDefault="00626646" w:rsidP="00626646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</w:tr>
      <w:tr w:rsidR="00626646" w:rsidTr="006329FD">
        <w:trPr>
          <w:trHeight w:val="86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626646" w:rsidRDefault="00784C83" w:rsidP="003C7882">
            <w:pPr>
              <w:pStyle w:val="Bezodstpw"/>
              <w:snapToGrid w:val="0"/>
              <w:jc w:val="center"/>
              <w:rPr>
                <w:bCs/>
              </w:rPr>
            </w:pPr>
            <w:r>
              <w:rPr>
                <w:bCs/>
              </w:rPr>
              <w:t>45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626646" w:rsidRPr="00CB1615" w:rsidRDefault="00626646" w:rsidP="00626646">
            <w:pPr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Zestaw plansz "Zoologia" - 18 sztuk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626646" w:rsidRPr="00CB1615" w:rsidRDefault="00626646" w:rsidP="00626646">
            <w:pPr>
              <w:jc w:val="both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Zestaw składa się z 18 plansz wszystkich form zwierzęcych, formatu 50 x 70 cm oprawionych w listwy metalowe i gotowych do zawieszenia. Wykonanie: karton powlekany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626646" w:rsidRPr="00FD21FB" w:rsidRDefault="00626646" w:rsidP="00626646">
            <w:pPr>
              <w:jc w:val="center"/>
            </w:pPr>
            <w:r w:rsidRPr="00FD21FB">
              <w:t>1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626646" w:rsidRDefault="00626646" w:rsidP="00626646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6646" w:rsidRDefault="00626646" w:rsidP="00626646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626646" w:rsidRDefault="00626646" w:rsidP="00626646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</w:tr>
      <w:tr w:rsidR="00B202EA" w:rsidTr="000C3762">
        <w:trPr>
          <w:trHeight w:val="6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02EA" w:rsidRDefault="00784C83" w:rsidP="003C7882">
            <w:pPr>
              <w:pStyle w:val="Bezodstpw"/>
              <w:snapToGrid w:val="0"/>
              <w:jc w:val="center"/>
              <w:rPr>
                <w:bCs/>
              </w:rPr>
            </w:pPr>
            <w:r>
              <w:rPr>
                <w:bCs/>
              </w:rPr>
              <w:t>46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02EA" w:rsidRPr="00CB1615" w:rsidRDefault="00B202EA" w:rsidP="00B202EA">
            <w:pPr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Zestaw szkiełek podstawowych - 50 sztuki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02EA" w:rsidRPr="00CB1615" w:rsidRDefault="00B202EA" w:rsidP="00B202EA">
            <w:pPr>
              <w:jc w:val="both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Ekonomiczne szkiełka mikroskopowe bez pola do opisu, nieszlifowane krawędzie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02EA" w:rsidRPr="00FD21FB" w:rsidRDefault="00B202EA" w:rsidP="00B202EA">
            <w:pPr>
              <w:jc w:val="center"/>
            </w:pPr>
            <w:r w:rsidRPr="00FD21FB">
              <w:t>4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02EA" w:rsidRDefault="00B202EA" w:rsidP="00B202EA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202EA" w:rsidRDefault="00B202EA" w:rsidP="00B202EA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02EA" w:rsidRDefault="00B202EA" w:rsidP="00B202EA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</w:tr>
      <w:tr w:rsidR="00B202EA" w:rsidTr="000C3762">
        <w:trPr>
          <w:trHeight w:val="54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02EA" w:rsidRDefault="00784C83" w:rsidP="003C7882">
            <w:pPr>
              <w:pStyle w:val="Bezodstpw"/>
              <w:snapToGrid w:val="0"/>
              <w:jc w:val="center"/>
              <w:rPr>
                <w:bCs/>
              </w:rPr>
            </w:pPr>
            <w:r>
              <w:rPr>
                <w:bCs/>
              </w:rPr>
              <w:t>47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02EA" w:rsidRPr="00CB1615" w:rsidRDefault="00B202EA" w:rsidP="00B202EA">
            <w:pPr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Zestaw szkiełek nakrywkowych - 100 sztuk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02EA" w:rsidRPr="00CB1615" w:rsidRDefault="00B202EA" w:rsidP="00B202EA">
            <w:pPr>
              <w:jc w:val="both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Wykonane ze szkła, 100 sztuk, wymiary 22 x 22 mm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02EA" w:rsidRPr="00FD21FB" w:rsidRDefault="00B202EA" w:rsidP="00B202EA">
            <w:pPr>
              <w:jc w:val="center"/>
            </w:pPr>
            <w:r w:rsidRPr="00FD21FB">
              <w:t>4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02EA" w:rsidRDefault="00B202EA" w:rsidP="00B202EA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202EA" w:rsidRDefault="00B202EA" w:rsidP="00B202EA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02EA" w:rsidRDefault="00B202EA" w:rsidP="00B202EA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</w:tr>
      <w:tr w:rsidR="00B202EA" w:rsidTr="006329FD">
        <w:trPr>
          <w:trHeight w:val="86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02EA" w:rsidRDefault="00784C83" w:rsidP="003C7882">
            <w:pPr>
              <w:pStyle w:val="Bezodstpw"/>
              <w:snapToGrid w:val="0"/>
              <w:jc w:val="center"/>
              <w:rPr>
                <w:bCs/>
              </w:rPr>
            </w:pPr>
            <w:r>
              <w:rPr>
                <w:bCs/>
              </w:rPr>
              <w:t>48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02EA" w:rsidRPr="00CB1615" w:rsidRDefault="00B202EA" w:rsidP="00B202EA">
            <w:pPr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Zestaw podstawowych obwodów elektrycznych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02EA" w:rsidRPr="00CB1615" w:rsidRDefault="00B202EA" w:rsidP="00B202EA">
            <w:pPr>
              <w:jc w:val="both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Zestaw do budowania podstawowych obwodów elektrycznych. Elementy obwodu są zamocowane na przezroczystych płytkach tak, aby widoczny był cały obwód. W zestawie min.:  6 płytek, (3 żarówki) i podstawki, brzęczyk, włącznik przyciskowy, 2 przewody krokodylkowe, łączniki baterii, druty.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02EA" w:rsidRPr="00FD21FB" w:rsidRDefault="00B202EA" w:rsidP="00B202EA">
            <w:pPr>
              <w:jc w:val="center"/>
            </w:pPr>
            <w:r w:rsidRPr="00FD21FB">
              <w:t>1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02EA" w:rsidRDefault="00B202EA" w:rsidP="00B202EA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202EA" w:rsidRDefault="00B202EA" w:rsidP="00B202EA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02EA" w:rsidRDefault="00B202EA" w:rsidP="00B202EA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</w:tr>
      <w:tr w:rsidR="00B202EA" w:rsidTr="006329FD">
        <w:trPr>
          <w:trHeight w:val="86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02EA" w:rsidRDefault="00784C83" w:rsidP="003C7882">
            <w:pPr>
              <w:pStyle w:val="Bezodstpw"/>
              <w:snapToGrid w:val="0"/>
              <w:jc w:val="center"/>
              <w:rPr>
                <w:bCs/>
              </w:rPr>
            </w:pPr>
            <w:r>
              <w:rPr>
                <w:bCs/>
              </w:rPr>
              <w:t>49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02EA" w:rsidRPr="00CB1615" w:rsidRDefault="00B202EA" w:rsidP="00B202EA">
            <w:pPr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Przewody z zakończeniem - krokodylek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02EA" w:rsidRPr="00CB1615" w:rsidRDefault="00B202EA" w:rsidP="00B202EA">
            <w:pPr>
              <w:jc w:val="both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Komplet 10 kolorowych przewodów ze złączami krokodylkowymi. Każdy przewód jest w innym kolorze.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02EA" w:rsidRPr="00FD21FB" w:rsidRDefault="00B202EA" w:rsidP="00B202EA">
            <w:pPr>
              <w:jc w:val="center"/>
            </w:pPr>
            <w:r w:rsidRPr="00FD21FB">
              <w:t>1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02EA" w:rsidRDefault="00B202EA" w:rsidP="00B202EA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202EA" w:rsidRDefault="00B202EA" w:rsidP="00B202EA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02EA" w:rsidRDefault="00B202EA" w:rsidP="00B202EA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</w:tr>
      <w:tr w:rsidR="00BF7B17" w:rsidTr="000C3762">
        <w:trPr>
          <w:trHeight w:val="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B17" w:rsidRDefault="00784C83" w:rsidP="003C7882">
            <w:pPr>
              <w:pStyle w:val="Bezodstpw"/>
              <w:snapToGrid w:val="0"/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B17" w:rsidRPr="00CB1615" w:rsidRDefault="00BF7B17" w:rsidP="00BF7B17">
            <w:pPr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Pomoce dydaktyczne - ułamki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B17" w:rsidRPr="00CB1615" w:rsidRDefault="00BF7B17" w:rsidP="00BF7B17">
            <w:pPr>
              <w:jc w:val="both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Ułamki odcinki wykonane z białego PCV o przekroju prostokątnym - zakończone kolorowymi zatyczkami. Wszystkie belki ułamkowe zaopatrzone są w taśmy magnetyczne. Belka prezentująca "jedność" ma długość ok. 100 cm, a na przekroju jest prostokątem o wymiarach 17 mm x 15 mm.  Uzupełnieniem zestawu jest elastyczny wskaźnik nauczycielski wykonany z rurki PCV.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F7B17" w:rsidRPr="00FD21FB" w:rsidRDefault="00BF7B17" w:rsidP="00BF7B17">
            <w:pPr>
              <w:jc w:val="center"/>
            </w:pPr>
            <w:r w:rsidRPr="00FD21FB">
              <w:t>1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B17" w:rsidRDefault="00BF7B17" w:rsidP="00BF7B17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B17" w:rsidRDefault="00BF7B17" w:rsidP="00BF7B17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B17" w:rsidRDefault="00BF7B17" w:rsidP="00BF7B17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</w:tr>
      <w:tr w:rsidR="00BF7B17" w:rsidTr="006329FD">
        <w:trPr>
          <w:trHeight w:val="86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B17" w:rsidRDefault="00784C83" w:rsidP="003C7882">
            <w:pPr>
              <w:pStyle w:val="Bezodstpw"/>
              <w:snapToGrid w:val="0"/>
              <w:jc w:val="center"/>
              <w:rPr>
                <w:bCs/>
              </w:rPr>
            </w:pPr>
            <w:r>
              <w:rPr>
                <w:bCs/>
              </w:rPr>
              <w:t>51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B17" w:rsidRPr="00CB1615" w:rsidRDefault="00BF7B17" w:rsidP="00BF7B17">
            <w:pPr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Pomoce dydaktyczne - ułamki w kole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B17" w:rsidRPr="00CB1615" w:rsidRDefault="00BF7B17" w:rsidP="00BF7B17">
            <w:pPr>
              <w:jc w:val="both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Zestaw zawiera 9 kolorowych kół z tworzywa, podzielonych na 1/1, 1/2, 1/3, 1/4, 1/5, 1/6, 1/8, 1/10, 1/12. Przeznaczone do nauki działań na ułamkach, tj. rozszerzanie i skracanie ułamków, a także dodawanie, odejmowanie, mnożenie i dzielenie ułamków jednoimiennych i różnoimiennych</w:t>
            </w:r>
            <w:r w:rsidRPr="00CB1615">
              <w:rPr>
                <w:sz w:val="16"/>
                <w:szCs w:val="16"/>
              </w:rPr>
              <w:cr/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F7B17" w:rsidRPr="00FD21FB" w:rsidRDefault="00BF7B17" w:rsidP="00BF7B17">
            <w:pPr>
              <w:jc w:val="center"/>
            </w:pPr>
            <w:r w:rsidRPr="00FD21FB">
              <w:t>1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B17" w:rsidRDefault="00BF7B17" w:rsidP="00BF7B17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B17" w:rsidRDefault="00BF7B17" w:rsidP="00BF7B17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B17" w:rsidRDefault="00BF7B17" w:rsidP="00BF7B17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</w:tr>
      <w:tr w:rsidR="00BF7B17" w:rsidTr="006329FD">
        <w:trPr>
          <w:trHeight w:val="86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B17" w:rsidRDefault="00784C83" w:rsidP="003C7882">
            <w:pPr>
              <w:pStyle w:val="Bezodstpw"/>
              <w:snapToGrid w:val="0"/>
              <w:jc w:val="center"/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B17" w:rsidRPr="00CB1615" w:rsidRDefault="00BF7B17" w:rsidP="00BF7B17">
            <w:pPr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Pomoce dydaktyczne - Zegar ścienny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B17" w:rsidRPr="00CB1615" w:rsidRDefault="00BF7B17" w:rsidP="00BF7B17">
            <w:pPr>
              <w:jc w:val="both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Zegar ścienny do nauki odczytywania godzin, w układzie 24 h, wykonany z tworzywa, średnica min. 30 cm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F7B17" w:rsidRPr="00FD21FB" w:rsidRDefault="00BF7B17" w:rsidP="00BF7B17">
            <w:pPr>
              <w:jc w:val="center"/>
            </w:pPr>
            <w:r w:rsidRPr="00FD21FB">
              <w:t>1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B17" w:rsidRDefault="00BF7B17" w:rsidP="00BF7B17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B17" w:rsidRDefault="00BF7B17" w:rsidP="00BF7B17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B17" w:rsidRDefault="00BF7B17" w:rsidP="00BF7B17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</w:tr>
      <w:tr w:rsidR="00BF7B17" w:rsidTr="006329FD">
        <w:trPr>
          <w:trHeight w:val="86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B17" w:rsidRDefault="00784C83" w:rsidP="003C7882">
            <w:pPr>
              <w:pStyle w:val="Bezodstpw"/>
              <w:snapToGrid w:val="0"/>
              <w:jc w:val="center"/>
              <w:rPr>
                <w:bCs/>
              </w:rPr>
            </w:pPr>
            <w:r>
              <w:rPr>
                <w:bCs/>
              </w:rPr>
              <w:t>53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B17" w:rsidRPr="00CB1615" w:rsidRDefault="00BF7B17" w:rsidP="00BF7B17">
            <w:pPr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Pomoce dydaktyczne - liczmany magnetyczne konstrukcyjne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B17" w:rsidRPr="00CB1615" w:rsidRDefault="00BF7B17" w:rsidP="00BF7B17">
            <w:pPr>
              <w:jc w:val="both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 xml:space="preserve">Drewniane kolorowe liczmany w formie długich pałeczek, posiadające na końcach podwójne boczne magnesy, dzięki którym liczmany łatwo można łączyć w grupy oraz tworzyć z nich różnorodne konstrukcje. Zestaw </w:t>
            </w:r>
            <w:r w:rsidRPr="00CB1615">
              <w:rPr>
                <w:sz w:val="16"/>
                <w:szCs w:val="16"/>
              </w:rPr>
              <w:lastRenderedPageBreak/>
              <w:t>zawiera 100 szt. liczmanów o przekroju okrągłym w 5 kolorach (drewno, niebieski, żółty, czerwony, zielony). Wymiary: śr. 0,8 cm, dł. 30 cm.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F7B17" w:rsidRPr="00FD21FB" w:rsidRDefault="00BF7B17" w:rsidP="00BF7B17">
            <w:pPr>
              <w:jc w:val="center"/>
            </w:pPr>
            <w:r w:rsidRPr="00FD21FB">
              <w:lastRenderedPageBreak/>
              <w:t>1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B17" w:rsidRDefault="00BF7B17" w:rsidP="00BF7B17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B17" w:rsidRDefault="00BF7B17" w:rsidP="00BF7B17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B17" w:rsidRDefault="00BF7B17" w:rsidP="00BF7B17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</w:tr>
      <w:tr w:rsidR="00BF7B17" w:rsidTr="006329FD">
        <w:trPr>
          <w:trHeight w:val="86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B17" w:rsidRDefault="00784C83" w:rsidP="003C7882">
            <w:pPr>
              <w:pStyle w:val="Bezodstpw"/>
              <w:snapToGri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54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B17" w:rsidRPr="00CB1615" w:rsidRDefault="00BF7B17" w:rsidP="00BF7B17">
            <w:pPr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Pomoce dydaktyczne - bryły geometryczne transparentne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B17" w:rsidRPr="00CB1615" w:rsidRDefault="00BF7B17" w:rsidP="00BF7B17">
            <w:pPr>
              <w:jc w:val="both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Wielkie transparentne bryły z zaakcentowaną kolorystycznie przezroczystą, zdejmowaną podstawą. Otwierana podstawa umożliwiająca eksperymentalnie badanie objętości brył poprzez nasypanie dowolnego materiału lub nalanie wody. Bryły mają być wykonane z estetycznego i trwałego tworzywa, 17 szt.,  bok najmniejszego sześcianu 5,3 cm, bok największego sześcianu 10,4 cm.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F7B17" w:rsidRPr="00FD21FB" w:rsidRDefault="00BF7B17" w:rsidP="00BF7B17">
            <w:pPr>
              <w:jc w:val="center"/>
            </w:pPr>
            <w:r w:rsidRPr="00FD21FB">
              <w:t>1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B17" w:rsidRDefault="00BF7B17" w:rsidP="00BF7B17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B17" w:rsidRDefault="00BF7B17" w:rsidP="00BF7B17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B17" w:rsidRDefault="00BF7B17" w:rsidP="00BF7B17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</w:tr>
      <w:tr w:rsidR="00BF7B17" w:rsidTr="00380E6B">
        <w:trPr>
          <w:trHeight w:val="65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B17" w:rsidRDefault="00784C83" w:rsidP="003C7882">
            <w:pPr>
              <w:pStyle w:val="Bezodstpw"/>
              <w:snapToGrid w:val="0"/>
              <w:jc w:val="center"/>
              <w:rPr>
                <w:bCs/>
              </w:rPr>
            </w:pPr>
            <w:r>
              <w:rPr>
                <w:bCs/>
              </w:rPr>
              <w:t>55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B17" w:rsidRPr="00CB1615" w:rsidRDefault="00BF7B17" w:rsidP="00BF7B17">
            <w:pPr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Pomoce dydaktyczne - siatki geometryczne, modele do składania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B17" w:rsidRPr="00CB1615" w:rsidRDefault="00BF7B17" w:rsidP="00BF7B17">
            <w:pPr>
              <w:jc w:val="both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36 szt. modeli o wymiarach ok. 15 cm, wykonane z papieru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F7B17" w:rsidRPr="00FD21FB" w:rsidRDefault="00BF7B17" w:rsidP="00BF7B17">
            <w:pPr>
              <w:jc w:val="center"/>
            </w:pPr>
            <w:r w:rsidRPr="00FD21FB">
              <w:t>1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B17" w:rsidRDefault="00BF7B17" w:rsidP="00BF7B17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B17" w:rsidRDefault="00BF7B17" w:rsidP="00BF7B17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B17" w:rsidRDefault="00BF7B17" w:rsidP="00BF7B17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</w:tr>
      <w:tr w:rsidR="00BF7B17" w:rsidTr="006329FD">
        <w:trPr>
          <w:trHeight w:val="86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B17" w:rsidRDefault="00784C83" w:rsidP="003C7882">
            <w:pPr>
              <w:pStyle w:val="Bezodstpw"/>
              <w:snapToGrid w:val="0"/>
              <w:jc w:val="center"/>
              <w:rPr>
                <w:bCs/>
              </w:rPr>
            </w:pPr>
            <w:r>
              <w:rPr>
                <w:bCs/>
              </w:rPr>
              <w:t>56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B17" w:rsidRPr="00CB1615" w:rsidRDefault="00BF7B17" w:rsidP="00BF7B17">
            <w:pPr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Krzesło regulowane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B17" w:rsidRPr="00CB1615" w:rsidRDefault="00BF7B17" w:rsidP="00BF7B17">
            <w:pPr>
              <w:jc w:val="both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Krzesło z regulowaną wysokością. Posiada metalowy stelaż. Siedzisko i oparcie wykonane ze sklejki, wyprofilowane siedzisko o wys. siedziska regulowana 1-2 (26 - 31 cm); siedzisko i oparcie w kolorze buk; stelaż w kolorze zielonym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F7B17" w:rsidRPr="00FD21FB" w:rsidRDefault="00BF7B17" w:rsidP="00BF7B17">
            <w:pPr>
              <w:jc w:val="center"/>
            </w:pPr>
            <w:r w:rsidRPr="00FD21FB">
              <w:t>23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B17" w:rsidRDefault="00BF7B17" w:rsidP="00BF7B17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B17" w:rsidRDefault="00BF7B17" w:rsidP="00BF7B17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B17" w:rsidRDefault="00BF7B17" w:rsidP="00BF7B17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</w:tr>
      <w:tr w:rsidR="00BF7B17" w:rsidTr="006329FD">
        <w:trPr>
          <w:trHeight w:val="86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B17" w:rsidRDefault="00784C83" w:rsidP="003C7882">
            <w:pPr>
              <w:pStyle w:val="Bezodstpw"/>
              <w:snapToGrid w:val="0"/>
              <w:jc w:val="center"/>
              <w:rPr>
                <w:bCs/>
              </w:rPr>
            </w:pPr>
            <w:r>
              <w:rPr>
                <w:bCs/>
              </w:rPr>
              <w:t>57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B17" w:rsidRPr="00CB1615" w:rsidRDefault="00BF7B17" w:rsidP="00BF7B17">
            <w:pPr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Stół szkolny jednoosobowy z regulacją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B17" w:rsidRPr="00CB1615" w:rsidRDefault="00BF7B17" w:rsidP="00BF7B17">
            <w:pPr>
              <w:jc w:val="both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Stół szkolny jednoosobowy z regulacją. Stelaż o regulowanej wysokości, wykonany z metalu o  końcówkach zakończonych nakładkami z tworzywa sztucznego. Profilowane siedzisko i oparcie wykonane są ze sklejki drewnianej w kolorze buk. Stelaż w kolorze szarym. Wymagana wysokość regulowana 3 - 6 (na wzrost ok. 119 - 188 cm). Wysokość blatu 59 - 76 cm. Wymagania blatu: 60 x 50 cm, gr. 18 mm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F7B17" w:rsidRPr="00FD21FB" w:rsidRDefault="00BF7B17" w:rsidP="00BF7B17">
            <w:pPr>
              <w:jc w:val="center"/>
            </w:pPr>
            <w:r w:rsidRPr="00FD21FB">
              <w:t>23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B17" w:rsidRDefault="00BF7B17" w:rsidP="00BF7B17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B17" w:rsidRDefault="00BF7B17" w:rsidP="00BF7B17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B17" w:rsidRDefault="00BF7B17" w:rsidP="00BF7B17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</w:tr>
      <w:tr w:rsidR="00BF7B17" w:rsidTr="00380E6B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B17" w:rsidRDefault="00784C83" w:rsidP="003C7882">
            <w:pPr>
              <w:pStyle w:val="Bezodstpw"/>
              <w:snapToGrid w:val="0"/>
              <w:jc w:val="center"/>
              <w:rPr>
                <w:bCs/>
              </w:rPr>
            </w:pPr>
            <w:r>
              <w:rPr>
                <w:bCs/>
              </w:rPr>
              <w:t>58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B17" w:rsidRPr="00CB1615" w:rsidRDefault="00BF7B17" w:rsidP="00BF7B17">
            <w:pPr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Pomoce dydaktyczne - bryły prawidłowe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B17" w:rsidRPr="00CB1615" w:rsidRDefault="00BF7B17" w:rsidP="00BF7B17">
            <w:pPr>
              <w:spacing w:after="0"/>
              <w:jc w:val="both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 xml:space="preserve">Zestaw 6 brył geometrycznych, wykonanych z przeźroczystego tworzywa sztucznego z zaznaczonymi wysokościami i przekątnymi. </w:t>
            </w:r>
          </w:p>
          <w:p w:rsidR="00BF7B17" w:rsidRPr="00CB1615" w:rsidRDefault="00BF7B17" w:rsidP="00BF7B17">
            <w:pPr>
              <w:spacing w:after="0"/>
              <w:jc w:val="both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 xml:space="preserve">W skład zestawu wchodzą: </w:t>
            </w:r>
          </w:p>
          <w:p w:rsidR="00BF7B17" w:rsidRPr="00CB1615" w:rsidRDefault="00BF7B17" w:rsidP="00BF7B17">
            <w:pPr>
              <w:spacing w:after="0"/>
              <w:jc w:val="both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- graniastosłup o podstawie kwadratu</w:t>
            </w:r>
          </w:p>
          <w:p w:rsidR="00BF7B17" w:rsidRPr="00CB1615" w:rsidRDefault="00BF7B17" w:rsidP="00BF7B17">
            <w:pPr>
              <w:spacing w:after="0"/>
              <w:jc w:val="both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- graniastosłup o podstawie sześciokąta</w:t>
            </w:r>
          </w:p>
          <w:p w:rsidR="00BF7B17" w:rsidRPr="00CB1615" w:rsidRDefault="00BF7B17" w:rsidP="00BF7B17">
            <w:pPr>
              <w:spacing w:after="0"/>
              <w:jc w:val="both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- graniastosłup o podstawie trójkąta</w:t>
            </w:r>
          </w:p>
          <w:p w:rsidR="00BF7B17" w:rsidRPr="00CB1615" w:rsidRDefault="00BF7B17" w:rsidP="00BF7B17">
            <w:pPr>
              <w:spacing w:after="0"/>
              <w:jc w:val="both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- ostrosłup o podstawie sześciokąta</w:t>
            </w:r>
          </w:p>
          <w:p w:rsidR="00BF7B17" w:rsidRPr="00CB1615" w:rsidRDefault="00BF7B17" w:rsidP="00BF7B17">
            <w:pPr>
              <w:spacing w:after="0"/>
              <w:jc w:val="both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- ostrosłup o podstawie czworokąta</w:t>
            </w:r>
          </w:p>
          <w:p w:rsidR="00BF7B17" w:rsidRPr="00CB1615" w:rsidRDefault="00BF7B17" w:rsidP="00BF7B17">
            <w:pPr>
              <w:spacing w:after="0"/>
              <w:jc w:val="both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- ostrosłup o podstawie trójkąta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F7B17" w:rsidRPr="00FD21FB" w:rsidRDefault="00BF7B17" w:rsidP="00BF7B17">
            <w:pPr>
              <w:jc w:val="center"/>
            </w:pPr>
            <w:r w:rsidRPr="00FD21FB">
              <w:t>1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B17" w:rsidRDefault="00BF7B17" w:rsidP="00BF7B17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B17" w:rsidRDefault="00BF7B17" w:rsidP="00BF7B17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B17" w:rsidRDefault="00BF7B17" w:rsidP="00BF7B17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</w:tr>
      <w:tr w:rsidR="00BF7B17" w:rsidTr="006329FD">
        <w:trPr>
          <w:trHeight w:val="86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B17" w:rsidRDefault="00784C83" w:rsidP="003C7882">
            <w:pPr>
              <w:pStyle w:val="Bezodstpw"/>
              <w:snapToGrid w:val="0"/>
              <w:jc w:val="center"/>
              <w:rPr>
                <w:bCs/>
              </w:rPr>
            </w:pPr>
            <w:r>
              <w:rPr>
                <w:bCs/>
              </w:rPr>
              <w:t>59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B17" w:rsidRPr="00CB1615" w:rsidRDefault="00BF7B17" w:rsidP="00BF7B17">
            <w:pPr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Pomoce dydaktyczne - magnetyczne przybory tablicowe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B17" w:rsidRPr="00CB1615" w:rsidRDefault="00BF7B17" w:rsidP="00BF7B17">
            <w:pPr>
              <w:jc w:val="both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Przybory tablicowe PCV magnetyczne na tablicy PCV białej. Uniwersalne - zarówno na kredę jak i standardowe markery i pisaki wodnozmywalne. Zestaw składa się z 10-ciu różnych elementów. W skład zestawu wchodzą m.in.: kątomierz, liniał tablicowy, markery - 3 szt., ekierka prostokątna, ekierka równoramienna, cyrkiel tablicowy ze stopką magnetyczną, tablica PCV.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F7B17" w:rsidRPr="00FD21FB" w:rsidRDefault="00BF7B17" w:rsidP="00BF7B17">
            <w:pPr>
              <w:jc w:val="center"/>
            </w:pPr>
            <w:r w:rsidRPr="00FD21FB">
              <w:t>1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B17" w:rsidRDefault="00BF7B17" w:rsidP="00BF7B17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B17" w:rsidRDefault="00BF7B17" w:rsidP="00BF7B17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B17" w:rsidRDefault="00BF7B17" w:rsidP="00BF7B17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</w:tr>
      <w:tr w:rsidR="00BF7B17" w:rsidTr="006329FD">
        <w:trPr>
          <w:trHeight w:val="86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B17" w:rsidRDefault="00784C83" w:rsidP="003C7882">
            <w:pPr>
              <w:pStyle w:val="Bezodstpw"/>
              <w:snapToGrid w:val="0"/>
              <w:jc w:val="center"/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B17" w:rsidRPr="00CB1615" w:rsidRDefault="00BF7B17" w:rsidP="00BF7B17">
            <w:pPr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Pomoce dydaktyczne - naklejki na ścianę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B17" w:rsidRPr="00CB1615" w:rsidRDefault="00BF7B17" w:rsidP="000C3762">
            <w:pPr>
              <w:spacing w:after="0"/>
              <w:jc w:val="both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 xml:space="preserve">1. Naklejki po 1 sztuce, razem 8 sztuk: pole trójkąta równobocznego, pole koła, pole rombu, pole kwadratu, pole prostokąta, pole równoległoboku, pole trapezu, twierdzenie Pitagorasa. Rozmiar 13 x 50 cm każda. Naklejki wykonane są z folii samoprzylepnej, odporne na zmywanie.  </w:t>
            </w:r>
          </w:p>
          <w:p w:rsidR="00BF7B17" w:rsidRPr="00CB1615" w:rsidRDefault="00BF7B17" w:rsidP="000C3762">
            <w:pPr>
              <w:spacing w:after="0"/>
              <w:jc w:val="both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lastRenderedPageBreak/>
              <w:t xml:space="preserve">2. Naklejki po 1 sztuce, razem 15 sztuk: wysokość trójkąta równobocznego, przekątne kwadratu/sześcianu, proporcja/własność proporcji, procenty I, objętość graniastosłupa, długość okręgu, objętość sześcianu, pole sześcianu, objętość prostopadłościanu,  pole prostopadłościanu, średnia arytmetyczna trzech liczb, długość okręgu, objętość graniastosłupa, funkcja liniowa, obwód rombu.  Rozmiar 13 x 120 cm. Naklejki wykonane są z folii samoprzylepnej, odporne na zmywanie.  </w:t>
            </w:r>
          </w:p>
          <w:p w:rsidR="00BF7B17" w:rsidRPr="00CB1615" w:rsidRDefault="00BF7B17" w:rsidP="000C3762">
            <w:pPr>
              <w:spacing w:after="0"/>
              <w:jc w:val="both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 xml:space="preserve">3. Zestaw „Pola figur nr 1” : komplet 4 szt. naklejek w formacie 10 x 80 cm każda, z wzorami na pola figur: prostokąt, koło, trójkąt, prostopadłościan. Naklejki drukowane są na folii samoprzylepnej, pokrytej laminatem płynnym odpornym na zmywanie - 2 szt. kompletów. </w:t>
            </w:r>
          </w:p>
          <w:p w:rsidR="00BF7B17" w:rsidRPr="00CB1615" w:rsidRDefault="00BF7B17" w:rsidP="000C3762">
            <w:pPr>
              <w:spacing w:after="0"/>
              <w:jc w:val="both"/>
              <w:rPr>
                <w:sz w:val="16"/>
                <w:szCs w:val="16"/>
              </w:rPr>
            </w:pPr>
            <w:r w:rsidRPr="00CB1615">
              <w:rPr>
                <w:sz w:val="16"/>
                <w:szCs w:val="16"/>
              </w:rPr>
              <w:t>4. Zestaw „Objętości brył nr 1”: komplet 7 szt. naklejek w formacie 10 x 80 cm każda z wzorami na objętości podstawowych brył. Naklejki drukowane są na folii samoprzylepnej, pokrytej laminatem płynnym odpornym na zmywanie – 1 szt. kompletu.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F7B17" w:rsidRPr="00FD21FB" w:rsidRDefault="00BF7B17" w:rsidP="00BF7B17">
            <w:pPr>
              <w:jc w:val="center"/>
            </w:pPr>
            <w:r w:rsidRPr="00FD21FB">
              <w:lastRenderedPageBreak/>
              <w:t>1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B17" w:rsidRDefault="00BF7B17" w:rsidP="00BF7B17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B17" w:rsidRDefault="00BF7B17" w:rsidP="00BF7B17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B17" w:rsidRDefault="00BF7B17" w:rsidP="00BF7B17">
            <w:pPr>
              <w:pStyle w:val="Bezodstpw"/>
              <w:rPr>
                <w:rFonts w:cs="Calibri"/>
                <w:bCs/>
                <w:color w:val="000000"/>
              </w:rPr>
            </w:pPr>
          </w:p>
        </w:tc>
      </w:tr>
    </w:tbl>
    <w:p w:rsidR="002C38F1" w:rsidRPr="002C38F1" w:rsidRDefault="002C38F1" w:rsidP="002C38F1">
      <w:pPr>
        <w:rPr>
          <w:b/>
        </w:rPr>
      </w:pPr>
    </w:p>
    <w:sectPr w:rsidR="002C38F1" w:rsidRPr="002C38F1" w:rsidSect="00A51E9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3B64" w:rsidRDefault="00853B64" w:rsidP="006957D2">
      <w:pPr>
        <w:spacing w:after="0" w:line="240" w:lineRule="auto"/>
      </w:pPr>
      <w:r>
        <w:separator/>
      </w:r>
    </w:p>
  </w:endnote>
  <w:endnote w:type="continuationSeparator" w:id="1">
    <w:p w:rsidR="00853B64" w:rsidRDefault="00853B64" w:rsidP="00695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744025"/>
      <w:docPartObj>
        <w:docPartGallery w:val="Page Numbers (Bottom of Page)"/>
        <w:docPartUnique/>
      </w:docPartObj>
    </w:sdtPr>
    <w:sdtContent>
      <w:p w:rsidR="00474884" w:rsidRDefault="00A51E98">
        <w:pPr>
          <w:pStyle w:val="Stopka"/>
          <w:jc w:val="right"/>
        </w:pPr>
        <w:r>
          <w:fldChar w:fldCharType="begin"/>
        </w:r>
        <w:r w:rsidR="00474884">
          <w:instrText>PAGE   \* MERGEFORMAT</w:instrText>
        </w:r>
        <w:r>
          <w:fldChar w:fldCharType="separate"/>
        </w:r>
        <w:r w:rsidR="00CC2DC6">
          <w:rPr>
            <w:noProof/>
          </w:rPr>
          <w:t>1</w:t>
        </w:r>
        <w:r>
          <w:fldChar w:fldCharType="end"/>
        </w:r>
      </w:p>
    </w:sdtContent>
  </w:sdt>
  <w:p w:rsidR="00474884" w:rsidRDefault="0047488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3B64" w:rsidRDefault="00853B64" w:rsidP="006957D2">
      <w:pPr>
        <w:spacing w:after="0" w:line="240" w:lineRule="auto"/>
      </w:pPr>
      <w:r>
        <w:separator/>
      </w:r>
    </w:p>
  </w:footnote>
  <w:footnote w:type="continuationSeparator" w:id="1">
    <w:p w:rsidR="00853B64" w:rsidRDefault="00853B64" w:rsidP="00695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7D2" w:rsidRDefault="006957D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170180</wp:posOffset>
          </wp:positionV>
          <wp:extent cx="6486479" cy="619204"/>
          <wp:effectExtent l="0" t="0" r="0" b="9446"/>
          <wp:wrapSquare wrapText="bothSides"/>
          <wp:docPr id="1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86479" cy="61920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6957D2" w:rsidRDefault="006957D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B011A"/>
    <w:multiLevelType w:val="hybridMultilevel"/>
    <w:tmpl w:val="60D40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57D2"/>
    <w:rsid w:val="000C3762"/>
    <w:rsid w:val="00153D25"/>
    <w:rsid w:val="00251E75"/>
    <w:rsid w:val="002C38F1"/>
    <w:rsid w:val="00380E6B"/>
    <w:rsid w:val="003C7882"/>
    <w:rsid w:val="00474884"/>
    <w:rsid w:val="005A5854"/>
    <w:rsid w:val="005D6350"/>
    <w:rsid w:val="00626646"/>
    <w:rsid w:val="006329FD"/>
    <w:rsid w:val="006416D6"/>
    <w:rsid w:val="006957D2"/>
    <w:rsid w:val="00723491"/>
    <w:rsid w:val="00784C83"/>
    <w:rsid w:val="007B1AA5"/>
    <w:rsid w:val="00853B64"/>
    <w:rsid w:val="009A556E"/>
    <w:rsid w:val="00A07440"/>
    <w:rsid w:val="00A33C68"/>
    <w:rsid w:val="00A42FDD"/>
    <w:rsid w:val="00A51E98"/>
    <w:rsid w:val="00B202EA"/>
    <w:rsid w:val="00B6155A"/>
    <w:rsid w:val="00BB576D"/>
    <w:rsid w:val="00BF7B17"/>
    <w:rsid w:val="00CB1615"/>
    <w:rsid w:val="00CC2DC6"/>
    <w:rsid w:val="00D510A8"/>
    <w:rsid w:val="00D9278F"/>
    <w:rsid w:val="00F80EFF"/>
    <w:rsid w:val="00FB0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27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5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57D2"/>
  </w:style>
  <w:style w:type="paragraph" w:styleId="Stopka">
    <w:name w:val="footer"/>
    <w:basedOn w:val="Normalny"/>
    <w:link w:val="StopkaZnak"/>
    <w:uiPriority w:val="99"/>
    <w:unhideWhenUsed/>
    <w:rsid w:val="00695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57D2"/>
  </w:style>
  <w:style w:type="paragraph" w:customStyle="1" w:styleId="Standard">
    <w:name w:val="Standard"/>
    <w:rsid w:val="006957D2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  <w:lang w:eastAsia="zh-CN"/>
    </w:rPr>
  </w:style>
  <w:style w:type="paragraph" w:styleId="Bezodstpw">
    <w:name w:val="No Spacing"/>
    <w:qFormat/>
    <w:rsid w:val="006957D2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zh-CN"/>
    </w:rPr>
  </w:style>
  <w:style w:type="paragraph" w:styleId="Akapitzlist">
    <w:name w:val="List Paragraph"/>
    <w:basedOn w:val="Normalny"/>
    <w:uiPriority w:val="34"/>
    <w:qFormat/>
    <w:rsid w:val="00BB57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3162</Words>
  <Characters>18978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Balicka</dc:creator>
  <cp:keywords/>
  <dc:description/>
  <cp:lastModifiedBy>jratajczak</cp:lastModifiedBy>
  <cp:revision>3</cp:revision>
  <dcterms:created xsi:type="dcterms:W3CDTF">2018-05-07T11:43:00Z</dcterms:created>
  <dcterms:modified xsi:type="dcterms:W3CDTF">2018-06-25T12:02:00Z</dcterms:modified>
</cp:coreProperties>
</file>