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962" w:rsidRPr="00BD6AEB" w:rsidRDefault="00BE2FF2" w:rsidP="007D460D">
      <w:pPr>
        <w:tabs>
          <w:tab w:val="left" w:pos="1260"/>
          <w:tab w:val="left" w:pos="2520"/>
        </w:tabs>
        <w:jc w:val="both"/>
      </w:pPr>
      <w:r>
        <w:t>WO</w:t>
      </w:r>
      <w:r w:rsidR="007740EB">
        <w:t>.271.15</w:t>
      </w:r>
      <w:r w:rsidR="00A96D3F">
        <w:t>.</w:t>
      </w:r>
      <w:r w:rsidR="007740EB">
        <w:t>2018</w:t>
      </w:r>
      <w:r w:rsidR="00977724">
        <w:t>.ZP</w:t>
      </w:r>
      <w:r>
        <w:t xml:space="preserve"> </w:t>
      </w:r>
      <w:r w:rsidR="0018329F">
        <w:t xml:space="preserve">   </w:t>
      </w:r>
      <w:r w:rsidR="007F7E23">
        <w:tab/>
      </w:r>
      <w:r w:rsidR="007F7E23">
        <w:tab/>
      </w:r>
      <w:r w:rsidR="007F7E23">
        <w:tab/>
      </w:r>
      <w:r w:rsidR="007F7E23">
        <w:tab/>
        <w:t xml:space="preserve">    </w:t>
      </w:r>
      <w:r w:rsidR="0037394B">
        <w:tab/>
        <w:t xml:space="preserve">    </w:t>
      </w:r>
      <w:r w:rsidR="005F21CF">
        <w:t xml:space="preserve">      </w:t>
      </w:r>
      <w:r w:rsidR="0037394B">
        <w:t xml:space="preserve"> Krobia, dnia </w:t>
      </w:r>
      <w:r w:rsidR="005F21CF">
        <w:t>05 marca</w:t>
      </w:r>
      <w:r w:rsidR="00F80D42" w:rsidRPr="00BD6AEB">
        <w:t xml:space="preserve"> </w:t>
      </w:r>
      <w:r w:rsidR="007740EB">
        <w:t>2018r.</w:t>
      </w:r>
      <w:r w:rsidR="00642226" w:rsidRPr="00BD6AEB">
        <w:t xml:space="preserve"> </w:t>
      </w:r>
      <w:r w:rsidR="00D9135B" w:rsidRPr="00BD6AEB">
        <w:t xml:space="preserve"> </w:t>
      </w:r>
    </w:p>
    <w:p w:rsidR="000073BA" w:rsidRPr="00755586" w:rsidRDefault="000073BA" w:rsidP="000073BA">
      <w:pPr>
        <w:tabs>
          <w:tab w:val="center" w:pos="4536"/>
          <w:tab w:val="left" w:pos="6270"/>
        </w:tabs>
        <w:jc w:val="both"/>
      </w:pPr>
    </w:p>
    <w:p w:rsidR="000073BA" w:rsidRDefault="000073BA" w:rsidP="000073BA">
      <w:pPr>
        <w:jc w:val="both"/>
        <w:rPr>
          <w:b/>
          <w:color w:val="FF0000"/>
        </w:rPr>
      </w:pPr>
    </w:p>
    <w:p w:rsidR="005F21CF" w:rsidRPr="00755586" w:rsidRDefault="005F21CF" w:rsidP="000073BA">
      <w:pPr>
        <w:jc w:val="both"/>
        <w:rPr>
          <w:b/>
          <w:color w:val="FF0000"/>
        </w:rPr>
      </w:pPr>
    </w:p>
    <w:p w:rsidR="000073BA" w:rsidRPr="005F21CF" w:rsidRDefault="000073BA" w:rsidP="000073BA">
      <w:pPr>
        <w:jc w:val="both"/>
      </w:pPr>
      <w:r w:rsidRPr="00755586">
        <w:rPr>
          <w:b/>
        </w:rPr>
        <w:tab/>
      </w:r>
      <w:r w:rsidR="005F21CF" w:rsidRPr="004F5D5A">
        <w:t>Gmina Krobia reprezentowana przez Burmistrza ul. Rynek 1, 63-840 Krobia działając na podstawie art. 86 ust. 5 ustawy z dnia 29 stycznia 2004 r. – Prawo zamówień publicznych (</w:t>
      </w:r>
      <w:proofErr w:type="spellStart"/>
      <w:r w:rsidR="005F21CF" w:rsidRPr="004F5D5A">
        <w:t>t.j</w:t>
      </w:r>
      <w:proofErr w:type="spellEnd"/>
      <w:r w:rsidR="005F21CF" w:rsidRPr="004F5D5A">
        <w:t>. Dz. U. z 2017 r. poz. 1579) prowadząc postępowanie o udzielenie zamówienia publicznego w trybi</w:t>
      </w:r>
      <w:r w:rsidR="005F21CF">
        <w:t>e przetargu nieograniczonego pn</w:t>
      </w:r>
      <w:r w:rsidR="005F21CF" w:rsidRPr="004F5D5A">
        <w:t>.:</w:t>
      </w:r>
      <w:r w:rsidRPr="00755586">
        <w:t> </w:t>
      </w:r>
      <w:r w:rsidRPr="00755586">
        <w:rPr>
          <w:b/>
          <w:bCs/>
        </w:rPr>
        <w:t xml:space="preserve"> „</w:t>
      </w:r>
      <w:r w:rsidRPr="00755586">
        <w:rPr>
          <w:b/>
        </w:rPr>
        <w:t>BUDOWA KONTENEROWEGO ZAPLECZA SOCJALNEGO KOMPLEKSU SPORTOWEGO W PUDLISZKACH, W RAMACH ZADANIA ROZBUDOWA KOMPLEKSU OBIEKTÓW SPORTOWYCH W GMINIE KROBIA”</w:t>
      </w:r>
      <w:r w:rsidR="005F21CF" w:rsidRPr="005F21CF">
        <w:rPr>
          <w:bCs/>
        </w:rPr>
        <w:t xml:space="preserve"> </w:t>
      </w:r>
      <w:r w:rsidR="005F21CF" w:rsidRPr="004F5D5A">
        <w:rPr>
          <w:bCs/>
        </w:rPr>
        <w:t>przekazuje następujące informacje:</w:t>
      </w:r>
    </w:p>
    <w:p w:rsidR="000073BA" w:rsidRPr="00755586" w:rsidRDefault="000073BA" w:rsidP="000073BA">
      <w:pPr>
        <w:jc w:val="both"/>
        <w:rPr>
          <w:b/>
        </w:rPr>
      </w:pPr>
    </w:p>
    <w:p w:rsidR="000073BA" w:rsidRPr="00755586" w:rsidRDefault="000073BA" w:rsidP="000073BA">
      <w:pPr>
        <w:jc w:val="both"/>
      </w:pPr>
    </w:p>
    <w:p w:rsidR="005F21CF" w:rsidRPr="00E76DAF" w:rsidRDefault="005F21CF" w:rsidP="005F21CF">
      <w:pPr>
        <w:jc w:val="both"/>
      </w:pPr>
      <w:r>
        <w:t>1.</w:t>
      </w:r>
      <w:r w:rsidRPr="00E76DAF">
        <w:t>Kwota, jaką zamawiający zamierza przeznaczyć na sfinansowanie zamówienia –</w:t>
      </w:r>
      <w:r w:rsidR="000F13C2">
        <w:t xml:space="preserve">          </w:t>
      </w:r>
      <w:r w:rsidRPr="00E76DAF">
        <w:t xml:space="preserve"> </w:t>
      </w:r>
      <w:r>
        <w:rPr>
          <w:b/>
        </w:rPr>
        <w:t>200 000</w:t>
      </w:r>
      <w:r w:rsidRPr="004F5D5A">
        <w:rPr>
          <w:b/>
        </w:rPr>
        <w:t>,00 zł</w:t>
      </w:r>
      <w:r w:rsidRPr="00E76DAF">
        <w:t xml:space="preserve"> </w:t>
      </w:r>
    </w:p>
    <w:p w:rsidR="00E42E4C" w:rsidRDefault="00E42E4C" w:rsidP="009737CF">
      <w:pPr>
        <w:pStyle w:val="Tekstpodstawowy"/>
        <w:jc w:val="both"/>
        <w:rPr>
          <w:b w:val="0"/>
          <w:bCs w:val="0"/>
          <w:sz w:val="24"/>
        </w:rPr>
      </w:pPr>
    </w:p>
    <w:p w:rsidR="000F13C2" w:rsidRDefault="000F13C2" w:rsidP="000F13C2">
      <w:pPr>
        <w:jc w:val="both"/>
        <w:rPr>
          <w:bCs/>
        </w:rPr>
      </w:pPr>
      <w:r>
        <w:rPr>
          <w:bCs/>
        </w:rPr>
        <w:t>2.</w:t>
      </w:r>
      <w:r w:rsidRPr="004F5D5A">
        <w:rPr>
          <w:bCs/>
        </w:rPr>
        <w:t xml:space="preserve"> </w:t>
      </w:r>
      <w:r w:rsidR="00F0685A">
        <w:rPr>
          <w:bCs/>
        </w:rPr>
        <w:t>Ofertę złożył</w:t>
      </w:r>
      <w:r>
        <w:rPr>
          <w:bCs/>
        </w:rPr>
        <w:t xml:space="preserve"> następujący wykonawcy, oferując za wykonanie zamówienia:</w:t>
      </w:r>
    </w:p>
    <w:p w:rsidR="000F13C2" w:rsidRDefault="000F13C2" w:rsidP="000F13C2">
      <w:pPr>
        <w:jc w:val="both"/>
        <w:rPr>
          <w:bCs/>
        </w:rPr>
      </w:pPr>
    </w:p>
    <w:p w:rsidR="000F13C2" w:rsidRDefault="000F13C2" w:rsidP="000F13C2">
      <w:pPr>
        <w:jc w:val="both"/>
        <w:rPr>
          <w:bCs/>
        </w:rPr>
      </w:pPr>
    </w:p>
    <w:p w:rsidR="000F13C2" w:rsidRPr="004B0EDB" w:rsidRDefault="000F13C2" w:rsidP="000F13C2">
      <w:pPr>
        <w:jc w:val="both"/>
        <w:rPr>
          <w:b/>
          <w:bCs/>
        </w:rPr>
      </w:pPr>
      <w:r w:rsidRPr="004B0EDB">
        <w:rPr>
          <w:b/>
          <w:bCs/>
        </w:rPr>
        <w:t>ZAKŁAD USŁUG TEC</w:t>
      </w:r>
      <w:r>
        <w:rPr>
          <w:b/>
          <w:bCs/>
        </w:rPr>
        <w:t xml:space="preserve">HNICZNYCH BUDOWNICTWA „BUDMECH” </w:t>
      </w:r>
      <w:r w:rsidRPr="004B0EDB">
        <w:rPr>
          <w:b/>
          <w:bCs/>
        </w:rPr>
        <w:t>WIKTOR LISZCZYŃSKI, UL. MORELOWA 13, 63-800 GOSTYŃ</w:t>
      </w:r>
    </w:p>
    <w:p w:rsidR="000F13C2" w:rsidRPr="00E76DAF" w:rsidRDefault="000F13C2" w:rsidP="000F13C2">
      <w:pPr>
        <w:rPr>
          <w:bCs/>
        </w:rPr>
      </w:pPr>
      <w:r w:rsidRPr="00E76DAF">
        <w:rPr>
          <w:b/>
          <w:bCs/>
        </w:rPr>
        <w:t xml:space="preserve">- </w:t>
      </w:r>
      <w:r w:rsidRPr="00E76DAF">
        <w:rPr>
          <w:bCs/>
        </w:rPr>
        <w:t xml:space="preserve">cena netto: </w:t>
      </w:r>
      <w:r>
        <w:rPr>
          <w:bCs/>
        </w:rPr>
        <w:t>382 864,28 zł</w:t>
      </w:r>
    </w:p>
    <w:p w:rsidR="000F13C2" w:rsidRPr="00E76DAF" w:rsidRDefault="000F13C2" w:rsidP="000F13C2">
      <w:pPr>
        <w:rPr>
          <w:bCs/>
        </w:rPr>
      </w:pPr>
      <w:r w:rsidRPr="00E76DAF">
        <w:rPr>
          <w:bCs/>
        </w:rPr>
        <w:t xml:space="preserve">- cena brutto: </w:t>
      </w:r>
      <w:r>
        <w:rPr>
          <w:bCs/>
        </w:rPr>
        <w:t>470 923,06</w:t>
      </w:r>
      <w:r w:rsidRPr="00E76DAF">
        <w:rPr>
          <w:bCs/>
        </w:rPr>
        <w:t xml:space="preserve"> zł</w:t>
      </w:r>
    </w:p>
    <w:p w:rsidR="000F13C2" w:rsidRPr="00E76DAF" w:rsidRDefault="000F13C2" w:rsidP="000F13C2">
      <w:pPr>
        <w:rPr>
          <w:bCs/>
        </w:rPr>
      </w:pPr>
      <w:r w:rsidRPr="00E76DAF">
        <w:rPr>
          <w:bCs/>
        </w:rPr>
        <w:t xml:space="preserve">- termin </w:t>
      </w:r>
      <w:r>
        <w:rPr>
          <w:bCs/>
        </w:rPr>
        <w:t xml:space="preserve">wykonania zamówienia: </w:t>
      </w:r>
      <w:r w:rsidR="00F0685A">
        <w:rPr>
          <w:bCs/>
        </w:rPr>
        <w:t>31 sierpnia 2018</w:t>
      </w:r>
      <w:r w:rsidRPr="00E76DAF">
        <w:rPr>
          <w:bCs/>
        </w:rPr>
        <w:t xml:space="preserve"> r.</w:t>
      </w:r>
    </w:p>
    <w:p w:rsidR="000F13C2" w:rsidRPr="00E76DAF" w:rsidRDefault="000F13C2" w:rsidP="000F13C2">
      <w:pPr>
        <w:rPr>
          <w:bCs/>
        </w:rPr>
      </w:pPr>
      <w:r>
        <w:rPr>
          <w:bCs/>
        </w:rPr>
        <w:t xml:space="preserve">- okres gwarancji: </w:t>
      </w:r>
      <w:r w:rsidR="00F0685A">
        <w:rPr>
          <w:bCs/>
        </w:rPr>
        <w:t>36 miesięcy</w:t>
      </w:r>
    </w:p>
    <w:p w:rsidR="000F13C2" w:rsidRPr="00E76DAF" w:rsidRDefault="000F13C2" w:rsidP="000F13C2">
      <w:pPr>
        <w:rPr>
          <w:bCs/>
        </w:rPr>
      </w:pPr>
      <w:r w:rsidRPr="00E76DAF">
        <w:rPr>
          <w:bCs/>
        </w:rPr>
        <w:t>- płatność faktur: do 30 dni od daty otrzymania faktury</w:t>
      </w:r>
    </w:p>
    <w:p w:rsidR="000F13C2" w:rsidRDefault="000F13C2" w:rsidP="009737CF">
      <w:pPr>
        <w:pStyle w:val="Tekstpodstawowy"/>
        <w:jc w:val="both"/>
        <w:rPr>
          <w:b w:val="0"/>
          <w:bCs w:val="0"/>
          <w:sz w:val="24"/>
        </w:rPr>
      </w:pPr>
    </w:p>
    <w:p w:rsidR="00C13440" w:rsidRDefault="00C13440" w:rsidP="009737CF">
      <w:pPr>
        <w:pStyle w:val="Tekstpodstawowy"/>
        <w:jc w:val="both"/>
        <w:rPr>
          <w:b w:val="0"/>
          <w:bCs w:val="0"/>
          <w:sz w:val="24"/>
        </w:rPr>
      </w:pPr>
    </w:p>
    <w:p w:rsidR="00C13440" w:rsidRDefault="00C13440" w:rsidP="009737CF">
      <w:pPr>
        <w:pStyle w:val="Tekstpodstawowy"/>
        <w:jc w:val="both"/>
        <w:rPr>
          <w:b w:val="0"/>
          <w:bCs w:val="0"/>
          <w:sz w:val="24"/>
        </w:rPr>
      </w:pPr>
    </w:p>
    <w:p w:rsidR="00C13440" w:rsidRDefault="00C13440" w:rsidP="00C13440">
      <w:pPr>
        <w:pStyle w:val="p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</w:t>
      </w:r>
      <w:r>
        <w:rPr>
          <w:bCs/>
        </w:rPr>
        <w:t>Burmistrz Krobi</w:t>
      </w:r>
    </w:p>
    <w:p w:rsidR="00C13440" w:rsidRDefault="00C13440" w:rsidP="00C13440">
      <w:pPr>
        <w:pStyle w:val="p"/>
        <w:ind w:left="5664" w:firstLine="708"/>
        <w:rPr>
          <w:bCs/>
        </w:rPr>
      </w:pPr>
      <w:r>
        <w:rPr>
          <w:bCs/>
        </w:rPr>
        <w:t xml:space="preserve">/-/ Sebastian </w:t>
      </w:r>
      <w:proofErr w:type="spellStart"/>
      <w:r>
        <w:rPr>
          <w:bCs/>
        </w:rPr>
        <w:t>Czwojda</w:t>
      </w:r>
      <w:proofErr w:type="spellEnd"/>
    </w:p>
    <w:p w:rsidR="00C13440" w:rsidRDefault="00C13440" w:rsidP="009737CF">
      <w:pPr>
        <w:pStyle w:val="Tekstpodstawowy"/>
        <w:jc w:val="both"/>
        <w:rPr>
          <w:b w:val="0"/>
          <w:bCs w:val="0"/>
          <w:sz w:val="24"/>
        </w:rPr>
      </w:pPr>
    </w:p>
    <w:sectPr w:rsidR="00C13440" w:rsidSect="006F72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558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85A" w:rsidRDefault="00F0685A" w:rsidP="007F7E23">
      <w:r>
        <w:separator/>
      </w:r>
    </w:p>
  </w:endnote>
  <w:endnote w:type="continuationSeparator" w:id="1">
    <w:p w:rsidR="00F0685A" w:rsidRDefault="00F0685A" w:rsidP="007F7E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85A" w:rsidRDefault="00F0685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85A" w:rsidRDefault="00F0685A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85A" w:rsidRDefault="00F0685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85A" w:rsidRDefault="00F0685A" w:rsidP="007F7E23">
      <w:r>
        <w:separator/>
      </w:r>
    </w:p>
  </w:footnote>
  <w:footnote w:type="continuationSeparator" w:id="1">
    <w:p w:rsidR="00F0685A" w:rsidRDefault="00F0685A" w:rsidP="007F7E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85A" w:rsidRDefault="00F0685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2" w:type="dxa"/>
      <w:tblInd w:w="-459" w:type="dxa"/>
      <w:tblLayout w:type="fixed"/>
      <w:tblLook w:val="0000"/>
    </w:tblPr>
    <w:tblGrid>
      <w:gridCol w:w="1242"/>
      <w:gridCol w:w="6379"/>
      <w:gridCol w:w="1451"/>
    </w:tblGrid>
    <w:tr w:rsidR="00F0685A" w:rsidTr="007F7E23">
      <w:trPr>
        <w:trHeight w:val="1437"/>
      </w:trPr>
      <w:tc>
        <w:tcPr>
          <w:tcW w:w="1242" w:type="dxa"/>
          <w:tcBorders>
            <w:bottom w:val="double" w:sz="1" w:space="0" w:color="000000"/>
          </w:tcBorders>
          <w:shd w:val="clear" w:color="auto" w:fill="auto"/>
        </w:tcPr>
        <w:p w:rsidR="00F0685A" w:rsidRDefault="00F0685A" w:rsidP="007F7E23">
          <w:pPr>
            <w:pStyle w:val="Nagwek"/>
            <w:snapToGrid w:val="0"/>
            <w:rPr>
              <w:rFonts w:ascii="Arial" w:hAnsi="Arial" w:cs="Arial"/>
              <w:b/>
              <w:sz w:val="36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685800" cy="819150"/>
                <wp:effectExtent l="1905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tcBorders>
            <w:bottom w:val="double" w:sz="1" w:space="0" w:color="000000"/>
          </w:tcBorders>
          <w:shd w:val="clear" w:color="auto" w:fill="auto"/>
        </w:tcPr>
        <w:p w:rsidR="00F0685A" w:rsidRDefault="00F0685A" w:rsidP="007F7E23">
          <w:pPr>
            <w:pStyle w:val="Nagwek"/>
            <w:snapToGrid w:val="0"/>
            <w:jc w:val="center"/>
            <w:rPr>
              <w:rFonts w:ascii="Arial" w:hAnsi="Arial" w:cs="Arial"/>
              <w:b/>
              <w:sz w:val="36"/>
              <w:szCs w:val="32"/>
            </w:rPr>
          </w:pPr>
          <w:r>
            <w:rPr>
              <w:rFonts w:ascii="Arial" w:hAnsi="Arial" w:cs="Arial"/>
              <w:b/>
              <w:sz w:val="36"/>
              <w:szCs w:val="32"/>
            </w:rPr>
            <w:t>Gmina Krobia</w:t>
          </w:r>
        </w:p>
        <w:p w:rsidR="00F0685A" w:rsidRDefault="00F0685A" w:rsidP="007F7E23">
          <w:pPr>
            <w:pStyle w:val="Nagwek"/>
            <w:jc w:val="center"/>
            <w:rPr>
              <w:rFonts w:ascii="Arial" w:hAnsi="Arial" w:cs="Arial"/>
              <w:sz w:val="28"/>
            </w:rPr>
          </w:pPr>
          <w:r>
            <w:rPr>
              <w:rFonts w:ascii="Arial" w:hAnsi="Arial" w:cs="Arial"/>
              <w:sz w:val="28"/>
            </w:rPr>
            <w:t>ul. Rynek 1</w:t>
          </w:r>
        </w:p>
        <w:p w:rsidR="00F0685A" w:rsidRDefault="00F0685A" w:rsidP="007F7E23">
          <w:pPr>
            <w:pStyle w:val="Nagwek"/>
            <w:jc w:val="center"/>
            <w:rPr>
              <w:rFonts w:ascii="Arial" w:hAnsi="Arial" w:cs="Arial"/>
              <w:sz w:val="28"/>
            </w:rPr>
          </w:pPr>
          <w:r>
            <w:rPr>
              <w:rFonts w:ascii="Arial" w:hAnsi="Arial" w:cs="Arial"/>
              <w:sz w:val="28"/>
            </w:rPr>
            <w:t>63-840 Krobia</w:t>
          </w:r>
        </w:p>
        <w:p w:rsidR="00F0685A" w:rsidRDefault="006E1E3A" w:rsidP="007F7E23">
          <w:pPr>
            <w:pStyle w:val="Nagwek"/>
            <w:jc w:val="center"/>
            <w:rPr>
              <w:rFonts w:ascii="Arial" w:hAnsi="Arial" w:cs="Arial"/>
              <w:sz w:val="28"/>
            </w:rPr>
          </w:pPr>
          <w:hyperlink r:id="rId2" w:history="1">
            <w:r w:rsidR="00F0685A" w:rsidRPr="00D34EAE">
              <w:rPr>
                <w:rStyle w:val="Hipercze"/>
                <w:rFonts w:ascii="Arial" w:hAnsi="Arial" w:cs="Arial"/>
                <w:sz w:val="28"/>
              </w:rPr>
              <w:t>www.krobia.pl</w:t>
            </w:r>
          </w:hyperlink>
        </w:p>
        <w:p w:rsidR="00F0685A" w:rsidRDefault="00F0685A" w:rsidP="007F7E23">
          <w:pPr>
            <w:pStyle w:val="Nagwek"/>
            <w:jc w:val="center"/>
            <w:rPr>
              <w:rFonts w:ascii="Arial" w:hAnsi="Arial" w:cs="Arial"/>
              <w:sz w:val="28"/>
            </w:rPr>
          </w:pPr>
          <w:r>
            <w:rPr>
              <w:noProof/>
            </w:rPr>
            <w:drawing>
              <wp:inline distT="0" distB="0" distL="0" distR="0">
                <wp:extent cx="762000" cy="1009650"/>
                <wp:effectExtent l="19050" t="0" r="0" b="0"/>
                <wp:docPr id="3" name="Obraz 1" descr="https://www.umww.pl/attachments/article/53016/logo_szatnia_na_medal_kolor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https://www.umww.pl/attachments/article/53016/logo_szatnia_na_medal_kolor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F0685A" w:rsidRDefault="00F0685A" w:rsidP="007F7E23">
          <w:pPr>
            <w:pStyle w:val="Nagwek"/>
            <w:jc w:val="center"/>
            <w:rPr>
              <w:rFonts w:ascii="Arial" w:hAnsi="Arial" w:cs="Arial"/>
              <w:sz w:val="28"/>
            </w:rPr>
          </w:pPr>
        </w:p>
      </w:tc>
      <w:tc>
        <w:tcPr>
          <w:tcW w:w="1451" w:type="dxa"/>
          <w:tcBorders>
            <w:bottom w:val="double" w:sz="1" w:space="0" w:color="000000"/>
          </w:tcBorders>
          <w:shd w:val="clear" w:color="auto" w:fill="auto"/>
        </w:tcPr>
        <w:p w:rsidR="00F0685A" w:rsidRDefault="00F0685A" w:rsidP="007F7E23">
          <w:pPr>
            <w:pStyle w:val="Nagwek"/>
            <w:snapToGrid w:val="0"/>
            <w:jc w:val="center"/>
          </w:pPr>
          <w:r>
            <w:rPr>
              <w:rFonts w:ascii="Calibri" w:hAnsi="Calibri" w:cs="Calibri"/>
              <w:b/>
              <w:noProof/>
              <w:sz w:val="36"/>
              <w:szCs w:val="32"/>
            </w:rPr>
            <w:drawing>
              <wp:inline distT="0" distB="0" distL="0" distR="0">
                <wp:extent cx="828675" cy="828675"/>
                <wp:effectExtent l="1905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0685A" w:rsidRDefault="00F0685A">
    <w:pPr>
      <w:pStyle w:val="Nagwek"/>
    </w:pPr>
  </w:p>
  <w:p w:rsidR="00F0685A" w:rsidRDefault="00F0685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85A" w:rsidRDefault="00F0685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8540C"/>
    <w:multiLevelType w:val="hybridMultilevel"/>
    <w:tmpl w:val="650882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134B5"/>
    <w:multiLevelType w:val="hybridMultilevel"/>
    <w:tmpl w:val="6CE62F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05E30"/>
    <w:multiLevelType w:val="hybridMultilevel"/>
    <w:tmpl w:val="592EA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C21E06"/>
    <w:rsid w:val="000073BA"/>
    <w:rsid w:val="0001534B"/>
    <w:rsid w:val="00017C14"/>
    <w:rsid w:val="00020FC6"/>
    <w:rsid w:val="000307D8"/>
    <w:rsid w:val="00044DE5"/>
    <w:rsid w:val="000574D5"/>
    <w:rsid w:val="00061B3C"/>
    <w:rsid w:val="00075175"/>
    <w:rsid w:val="0008319B"/>
    <w:rsid w:val="00085E27"/>
    <w:rsid w:val="00091553"/>
    <w:rsid w:val="000A69D9"/>
    <w:rsid w:val="000B68E0"/>
    <w:rsid w:val="000B6D31"/>
    <w:rsid w:val="000C4F4C"/>
    <w:rsid w:val="000D070F"/>
    <w:rsid w:val="000F13C2"/>
    <w:rsid w:val="00100D71"/>
    <w:rsid w:val="00106820"/>
    <w:rsid w:val="00142C54"/>
    <w:rsid w:val="001450B8"/>
    <w:rsid w:val="00164CD5"/>
    <w:rsid w:val="001762BF"/>
    <w:rsid w:val="0018329F"/>
    <w:rsid w:val="001A3361"/>
    <w:rsid w:val="00216F79"/>
    <w:rsid w:val="00234386"/>
    <w:rsid w:val="002554E5"/>
    <w:rsid w:val="00267E25"/>
    <w:rsid w:val="00272CEE"/>
    <w:rsid w:val="00274D07"/>
    <w:rsid w:val="00293690"/>
    <w:rsid w:val="002A3125"/>
    <w:rsid w:val="002B363D"/>
    <w:rsid w:val="002E442A"/>
    <w:rsid w:val="002F589C"/>
    <w:rsid w:val="00327738"/>
    <w:rsid w:val="003358F2"/>
    <w:rsid w:val="003416DB"/>
    <w:rsid w:val="003419A7"/>
    <w:rsid w:val="00341C8A"/>
    <w:rsid w:val="00342278"/>
    <w:rsid w:val="00342E93"/>
    <w:rsid w:val="00346285"/>
    <w:rsid w:val="0037394B"/>
    <w:rsid w:val="00382749"/>
    <w:rsid w:val="003970B6"/>
    <w:rsid w:val="003D52C0"/>
    <w:rsid w:val="003E523F"/>
    <w:rsid w:val="003E75B7"/>
    <w:rsid w:val="004066CE"/>
    <w:rsid w:val="00406FC8"/>
    <w:rsid w:val="00445BB7"/>
    <w:rsid w:val="00465030"/>
    <w:rsid w:val="004C0341"/>
    <w:rsid w:val="004D156D"/>
    <w:rsid w:val="005063DA"/>
    <w:rsid w:val="00525613"/>
    <w:rsid w:val="00534C27"/>
    <w:rsid w:val="00567A04"/>
    <w:rsid w:val="00584041"/>
    <w:rsid w:val="0058633E"/>
    <w:rsid w:val="005B630A"/>
    <w:rsid w:val="005C0EEE"/>
    <w:rsid w:val="005D768F"/>
    <w:rsid w:val="005E31D3"/>
    <w:rsid w:val="005E771D"/>
    <w:rsid w:val="005F21CF"/>
    <w:rsid w:val="005F6D94"/>
    <w:rsid w:val="00622A8D"/>
    <w:rsid w:val="00630904"/>
    <w:rsid w:val="00632489"/>
    <w:rsid w:val="00642226"/>
    <w:rsid w:val="006A3EC5"/>
    <w:rsid w:val="006C7015"/>
    <w:rsid w:val="006E1E3A"/>
    <w:rsid w:val="006F5FB2"/>
    <w:rsid w:val="006F7291"/>
    <w:rsid w:val="00706354"/>
    <w:rsid w:val="007130DE"/>
    <w:rsid w:val="00724BC5"/>
    <w:rsid w:val="007327E5"/>
    <w:rsid w:val="00751CFB"/>
    <w:rsid w:val="00755586"/>
    <w:rsid w:val="00757ECF"/>
    <w:rsid w:val="00767A35"/>
    <w:rsid w:val="007728F5"/>
    <w:rsid w:val="007740EB"/>
    <w:rsid w:val="00777B76"/>
    <w:rsid w:val="007A2239"/>
    <w:rsid w:val="007B28B1"/>
    <w:rsid w:val="007B491B"/>
    <w:rsid w:val="007B75E3"/>
    <w:rsid w:val="007D460D"/>
    <w:rsid w:val="007F7E23"/>
    <w:rsid w:val="00813A1C"/>
    <w:rsid w:val="00815922"/>
    <w:rsid w:val="008653C2"/>
    <w:rsid w:val="0086597F"/>
    <w:rsid w:val="008908FB"/>
    <w:rsid w:val="008A1C6A"/>
    <w:rsid w:val="008C7FC5"/>
    <w:rsid w:val="008D13FF"/>
    <w:rsid w:val="008F11CB"/>
    <w:rsid w:val="009251F8"/>
    <w:rsid w:val="00927CEB"/>
    <w:rsid w:val="009412BE"/>
    <w:rsid w:val="0095363F"/>
    <w:rsid w:val="009575B8"/>
    <w:rsid w:val="00967DB8"/>
    <w:rsid w:val="009737CF"/>
    <w:rsid w:val="00977724"/>
    <w:rsid w:val="009875F6"/>
    <w:rsid w:val="009A37AA"/>
    <w:rsid w:val="009A40C1"/>
    <w:rsid w:val="009B4D37"/>
    <w:rsid w:val="009C0E99"/>
    <w:rsid w:val="009F5364"/>
    <w:rsid w:val="00A02167"/>
    <w:rsid w:val="00A06F21"/>
    <w:rsid w:val="00A3499C"/>
    <w:rsid w:val="00A55246"/>
    <w:rsid w:val="00A61A0E"/>
    <w:rsid w:val="00A63B3E"/>
    <w:rsid w:val="00A80963"/>
    <w:rsid w:val="00A85120"/>
    <w:rsid w:val="00A96D3F"/>
    <w:rsid w:val="00AA0711"/>
    <w:rsid w:val="00AA0869"/>
    <w:rsid w:val="00AA094C"/>
    <w:rsid w:val="00AF6149"/>
    <w:rsid w:val="00AF6BEF"/>
    <w:rsid w:val="00B03FCE"/>
    <w:rsid w:val="00B049FC"/>
    <w:rsid w:val="00B054FD"/>
    <w:rsid w:val="00B40683"/>
    <w:rsid w:val="00B41527"/>
    <w:rsid w:val="00B452A1"/>
    <w:rsid w:val="00B6485C"/>
    <w:rsid w:val="00B87962"/>
    <w:rsid w:val="00BB6BE8"/>
    <w:rsid w:val="00BD4F18"/>
    <w:rsid w:val="00BD6AEB"/>
    <w:rsid w:val="00BE2FF2"/>
    <w:rsid w:val="00BF3788"/>
    <w:rsid w:val="00C13440"/>
    <w:rsid w:val="00C17161"/>
    <w:rsid w:val="00C21E06"/>
    <w:rsid w:val="00C2242D"/>
    <w:rsid w:val="00C45D84"/>
    <w:rsid w:val="00C5384B"/>
    <w:rsid w:val="00C5596C"/>
    <w:rsid w:val="00C76843"/>
    <w:rsid w:val="00C812F9"/>
    <w:rsid w:val="00C830F6"/>
    <w:rsid w:val="00C83A4F"/>
    <w:rsid w:val="00C941DA"/>
    <w:rsid w:val="00CA7C5B"/>
    <w:rsid w:val="00CC4F7D"/>
    <w:rsid w:val="00CD234C"/>
    <w:rsid w:val="00CD777D"/>
    <w:rsid w:val="00CE4142"/>
    <w:rsid w:val="00CE5630"/>
    <w:rsid w:val="00D449AF"/>
    <w:rsid w:val="00D5243E"/>
    <w:rsid w:val="00D9135B"/>
    <w:rsid w:val="00DB22C3"/>
    <w:rsid w:val="00DD7431"/>
    <w:rsid w:val="00DF0BB9"/>
    <w:rsid w:val="00DF3CC4"/>
    <w:rsid w:val="00DF6F39"/>
    <w:rsid w:val="00E1335D"/>
    <w:rsid w:val="00E42E4C"/>
    <w:rsid w:val="00E51AC8"/>
    <w:rsid w:val="00E849DB"/>
    <w:rsid w:val="00EA4643"/>
    <w:rsid w:val="00EC5D8A"/>
    <w:rsid w:val="00EE2753"/>
    <w:rsid w:val="00F0685A"/>
    <w:rsid w:val="00F076A6"/>
    <w:rsid w:val="00F36090"/>
    <w:rsid w:val="00F50AAA"/>
    <w:rsid w:val="00F54040"/>
    <w:rsid w:val="00F64B46"/>
    <w:rsid w:val="00F774A5"/>
    <w:rsid w:val="00F80D42"/>
    <w:rsid w:val="00F82F0C"/>
    <w:rsid w:val="00FB6492"/>
    <w:rsid w:val="00FF363E"/>
    <w:rsid w:val="00FF6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E75B7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445BB7"/>
    <w:pPr>
      <w:keepNext/>
      <w:jc w:val="center"/>
      <w:outlineLvl w:val="1"/>
    </w:pPr>
    <w:rPr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3E75B7"/>
    <w:pPr>
      <w:jc w:val="center"/>
    </w:pPr>
    <w:rPr>
      <w:b/>
      <w:bCs/>
      <w:sz w:val="28"/>
    </w:rPr>
  </w:style>
  <w:style w:type="paragraph" w:styleId="Tekstpodstawowy2">
    <w:name w:val="Body Text 2"/>
    <w:basedOn w:val="Normalny"/>
    <w:rsid w:val="003E75B7"/>
    <w:rPr>
      <w:sz w:val="28"/>
      <w:szCs w:val="28"/>
    </w:rPr>
  </w:style>
  <w:style w:type="paragraph" w:styleId="Tekstdymka">
    <w:name w:val="Balloon Text"/>
    <w:basedOn w:val="Normalny"/>
    <w:semiHidden/>
    <w:rsid w:val="00C21E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83A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enter">
    <w:name w:val="center"/>
    <w:rsid w:val="006F7291"/>
    <w:pPr>
      <w:spacing w:line="276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paragraph" w:styleId="Nagwek">
    <w:name w:val="header"/>
    <w:basedOn w:val="Normalny"/>
    <w:link w:val="NagwekZnak"/>
    <w:rsid w:val="007F7E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7E23"/>
    <w:rPr>
      <w:sz w:val="24"/>
      <w:szCs w:val="24"/>
    </w:rPr>
  </w:style>
  <w:style w:type="paragraph" w:styleId="Stopka">
    <w:name w:val="footer"/>
    <w:basedOn w:val="Normalny"/>
    <w:link w:val="StopkaZnak"/>
    <w:rsid w:val="007F7E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F7E23"/>
    <w:rPr>
      <w:sz w:val="24"/>
      <w:szCs w:val="24"/>
    </w:rPr>
  </w:style>
  <w:style w:type="character" w:styleId="Hipercze">
    <w:name w:val="Hyperlink"/>
    <w:basedOn w:val="Domylnaczcionkaakapitu"/>
    <w:rsid w:val="008A1C6A"/>
    <w:rPr>
      <w:color w:val="0000FF" w:themeColor="hyperlink"/>
      <w:u w:val="single"/>
    </w:rPr>
  </w:style>
  <w:style w:type="paragraph" w:customStyle="1" w:styleId="p">
    <w:name w:val="p"/>
    <w:rsid w:val="00C13440"/>
    <w:pPr>
      <w:spacing w:line="276" w:lineRule="auto"/>
    </w:pPr>
    <w:rPr>
      <w:rFonts w:ascii="Arial Narrow" w:eastAsia="Arial Narrow" w:hAnsi="Arial Narrow" w:cs="Arial Narrow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krobia.pl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PZP 341/32/02</vt:lpstr>
    </vt:vector>
  </TitlesOfParts>
  <Company>UMKrobia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PZP 341/32/02</dc:title>
  <dc:creator>Puslednik</dc:creator>
  <cp:lastModifiedBy>jratajczak</cp:lastModifiedBy>
  <cp:revision>3</cp:revision>
  <cp:lastPrinted>2018-03-05T08:43:00Z</cp:lastPrinted>
  <dcterms:created xsi:type="dcterms:W3CDTF">2018-03-05T08:48:00Z</dcterms:created>
  <dcterms:modified xsi:type="dcterms:W3CDTF">2018-03-05T11:13:00Z</dcterms:modified>
</cp:coreProperties>
</file>