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0D" w:rsidRPr="00597158" w:rsidRDefault="00423953" w:rsidP="0067766C">
      <w:pPr>
        <w:spacing w:line="360" w:lineRule="auto"/>
      </w:pPr>
      <w:r w:rsidRPr="00597158">
        <w:t>WO.271.</w:t>
      </w:r>
      <w:r w:rsidR="00895502" w:rsidRPr="00597158">
        <w:t>46</w:t>
      </w:r>
      <w:r w:rsidR="0062413F" w:rsidRPr="00597158">
        <w:t>.2016.ZP</w:t>
      </w:r>
      <w:r w:rsidR="0062413F" w:rsidRPr="00597158">
        <w:tab/>
      </w:r>
      <w:r w:rsidR="0062413F" w:rsidRPr="00597158">
        <w:tab/>
      </w:r>
      <w:r w:rsidR="002A3A0D" w:rsidRPr="00597158">
        <w:tab/>
      </w:r>
      <w:r w:rsidR="002A3A0D" w:rsidRPr="00597158">
        <w:tab/>
      </w:r>
      <w:r w:rsidR="00047F5E" w:rsidRPr="00597158">
        <w:tab/>
      </w:r>
      <w:r w:rsidR="00145CC6" w:rsidRPr="00597158">
        <w:t xml:space="preserve">Krobia, dnia </w:t>
      </w:r>
      <w:r w:rsidR="008377C3">
        <w:t>23</w:t>
      </w:r>
      <w:r w:rsidR="009C0C90" w:rsidRPr="00597158">
        <w:t xml:space="preserve"> września</w:t>
      </w:r>
      <w:r w:rsidRPr="00597158">
        <w:t xml:space="preserve"> 2016 roku</w:t>
      </w:r>
    </w:p>
    <w:p w:rsidR="00EB6089" w:rsidRPr="00597158" w:rsidRDefault="00EB6089" w:rsidP="00EB6089">
      <w:pPr>
        <w:tabs>
          <w:tab w:val="left" w:pos="3165"/>
        </w:tabs>
        <w:spacing w:line="276" w:lineRule="auto"/>
        <w:rPr>
          <w:b/>
          <w:sz w:val="22"/>
          <w:szCs w:val="22"/>
        </w:rPr>
      </w:pPr>
    </w:p>
    <w:p w:rsidR="0084100D" w:rsidRPr="00A74E00" w:rsidRDefault="0084100D" w:rsidP="005D186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7447F3" w:rsidRPr="00A74E00" w:rsidRDefault="007447F3" w:rsidP="0084100D">
      <w:pPr>
        <w:rPr>
          <w:b/>
          <w:sz w:val="22"/>
          <w:szCs w:val="22"/>
        </w:rPr>
      </w:pPr>
    </w:p>
    <w:p w:rsidR="008E6115" w:rsidRPr="008E555D" w:rsidRDefault="008E6115" w:rsidP="00423953">
      <w:pPr>
        <w:spacing w:line="360" w:lineRule="auto"/>
        <w:ind w:right="4777"/>
        <w:rPr>
          <w:b/>
          <w:sz w:val="22"/>
          <w:szCs w:val="22"/>
        </w:rPr>
      </w:pPr>
    </w:p>
    <w:p w:rsidR="00423953" w:rsidRPr="0062413F" w:rsidRDefault="00423953" w:rsidP="00423953">
      <w:pPr>
        <w:spacing w:line="360" w:lineRule="auto"/>
        <w:jc w:val="center"/>
        <w:rPr>
          <w:b/>
        </w:rPr>
      </w:pPr>
      <w:r w:rsidRPr="0062413F">
        <w:rPr>
          <w:b/>
        </w:rPr>
        <w:t xml:space="preserve">ZAPYTANIE OFERTOWE </w:t>
      </w:r>
    </w:p>
    <w:p w:rsidR="00423953" w:rsidRPr="0062413F" w:rsidRDefault="00423953" w:rsidP="00423953">
      <w:pPr>
        <w:spacing w:line="360" w:lineRule="auto"/>
        <w:jc w:val="center"/>
        <w:rPr>
          <w:b/>
        </w:rPr>
      </w:pPr>
      <w:r w:rsidRPr="0062413F">
        <w:rPr>
          <w:b/>
        </w:rPr>
        <w:t xml:space="preserve">O UDZIELENIE ZAMÓWIENIA PUBLICZNEGO </w:t>
      </w:r>
    </w:p>
    <w:p w:rsidR="00423953" w:rsidRPr="00C77E29" w:rsidRDefault="004855E8" w:rsidP="00423953">
      <w:pPr>
        <w:spacing w:line="360" w:lineRule="auto"/>
        <w:jc w:val="center"/>
        <w:rPr>
          <w:b/>
          <w:sz w:val="22"/>
          <w:szCs w:val="22"/>
        </w:rPr>
      </w:pPr>
      <w:r w:rsidRPr="00C77E29">
        <w:rPr>
          <w:b/>
        </w:rPr>
        <w:t xml:space="preserve">O WARTOŚCI PONIŻEJ </w:t>
      </w:r>
      <w:r w:rsidR="004C0D04" w:rsidRPr="00C77E29">
        <w:rPr>
          <w:b/>
        </w:rPr>
        <w:t>30 000</w:t>
      </w:r>
      <w:r w:rsidRPr="00C77E29">
        <w:rPr>
          <w:b/>
        </w:rPr>
        <w:t xml:space="preserve"> EURO</w:t>
      </w:r>
    </w:p>
    <w:p w:rsidR="00BF77E3" w:rsidRDefault="00BF77E3" w:rsidP="00423953">
      <w:pPr>
        <w:spacing w:line="360" w:lineRule="auto"/>
        <w:ind w:right="4777"/>
        <w:rPr>
          <w:b/>
          <w:sz w:val="22"/>
          <w:szCs w:val="22"/>
        </w:rPr>
      </w:pPr>
    </w:p>
    <w:p w:rsidR="005D1863" w:rsidRDefault="005D1863" w:rsidP="00423953">
      <w:pPr>
        <w:spacing w:line="360" w:lineRule="auto"/>
        <w:ind w:right="4777"/>
        <w:rPr>
          <w:b/>
          <w:sz w:val="22"/>
          <w:szCs w:val="22"/>
        </w:rPr>
      </w:pPr>
    </w:p>
    <w:p w:rsidR="00655D7C" w:rsidRPr="008E555D" w:rsidRDefault="00655D7C" w:rsidP="00423953">
      <w:pPr>
        <w:spacing w:line="360" w:lineRule="auto"/>
        <w:ind w:right="4777"/>
        <w:rPr>
          <w:b/>
          <w:sz w:val="22"/>
          <w:szCs w:val="22"/>
        </w:rPr>
      </w:pPr>
    </w:p>
    <w:p w:rsidR="00D649B5" w:rsidRPr="00E04999" w:rsidRDefault="00423953" w:rsidP="00AB131C">
      <w:pPr>
        <w:spacing w:line="276" w:lineRule="auto"/>
        <w:jc w:val="both"/>
      </w:pPr>
      <w:r w:rsidRPr="0062413F">
        <w:t>Działając w imieniu Zamawiającego zwracam się z p</w:t>
      </w:r>
      <w:r w:rsidR="003E445F">
        <w:t>rośbą o przedstawienie oferty w </w:t>
      </w:r>
      <w:r w:rsidRPr="0062413F">
        <w:t>postępowaniu na:</w:t>
      </w:r>
      <w:r w:rsidR="00C03E47" w:rsidRPr="0062413F">
        <w:t xml:space="preserve"> </w:t>
      </w:r>
      <w:r w:rsidR="00D649B5" w:rsidRPr="0062413F">
        <w:rPr>
          <w:b/>
        </w:rPr>
        <w:t xml:space="preserve">wykonanie koncepcji projektowo </w:t>
      </w:r>
      <w:r w:rsidR="00DD70A7" w:rsidRPr="0062413F">
        <w:rPr>
          <w:b/>
        </w:rPr>
        <w:t xml:space="preserve">– </w:t>
      </w:r>
      <w:r w:rsidR="00D649B5" w:rsidRPr="0062413F">
        <w:rPr>
          <w:b/>
        </w:rPr>
        <w:t>architektonicznej zagospodarowania terenu poł</w:t>
      </w:r>
      <w:r w:rsidR="00355D05" w:rsidRPr="0062413F">
        <w:rPr>
          <w:b/>
        </w:rPr>
        <w:t>ożonego w </w:t>
      </w:r>
      <w:r w:rsidR="00D649B5" w:rsidRPr="0062413F">
        <w:rPr>
          <w:b/>
        </w:rPr>
        <w:t>Doma</w:t>
      </w:r>
      <w:r w:rsidR="00DD70A7" w:rsidRPr="0062413F">
        <w:rPr>
          <w:b/>
        </w:rPr>
        <w:t>chowie na działkach nr 90/1,</w:t>
      </w:r>
      <w:r w:rsidR="00D649B5" w:rsidRPr="0062413F">
        <w:rPr>
          <w:b/>
        </w:rPr>
        <w:t xml:space="preserve"> 93/1 i 94 – łącznie </w:t>
      </w:r>
      <w:r w:rsidR="00355D05" w:rsidRPr="0062413F">
        <w:rPr>
          <w:b/>
        </w:rPr>
        <w:t>1,7 ha w</w:t>
      </w:r>
      <w:r w:rsidR="00DD70A7" w:rsidRPr="0062413F">
        <w:rPr>
          <w:b/>
        </w:rPr>
        <w:t xml:space="preserve"> ramach realizacji projektu pn. </w:t>
      </w:r>
      <w:r w:rsidR="00355D05" w:rsidRPr="0062413F">
        <w:rPr>
          <w:b/>
        </w:rPr>
        <w:t>„Proces wzmacniania walorów atrakcyjności wsi poprzez kształtowanie przestrzeni publicznej – przykładem inicjatywy mieszkańców w zakresie roz</w:t>
      </w:r>
      <w:r w:rsidR="00A17C6D" w:rsidRPr="0062413F">
        <w:rPr>
          <w:b/>
        </w:rPr>
        <w:t xml:space="preserve">woju wsi” </w:t>
      </w:r>
      <w:r w:rsidR="00A17C6D" w:rsidRPr="00E04999">
        <w:t xml:space="preserve">współfinansowanej ze </w:t>
      </w:r>
      <w:r w:rsidR="00355D05" w:rsidRPr="00E04999">
        <w:t>środków</w:t>
      </w:r>
      <w:r w:rsidR="00DD70A7" w:rsidRPr="00E04999">
        <w:t xml:space="preserve"> Europejskiego Funduszu Rolnego na rzecz Rozwoju Obszarów Wiejskich</w:t>
      </w:r>
      <w:r w:rsidR="00355D05" w:rsidRPr="00E04999">
        <w:t xml:space="preserve"> w ramach Programu Rozwoju Obszarów Wiejskich na lata 2014 – 2020</w:t>
      </w:r>
      <w:r w:rsidR="00DD70A7" w:rsidRPr="00E04999">
        <w:t xml:space="preserve"> i realizowanej w Planie Operacyjnym Krajowej Sieci Obszarów Wiejskich na lata 2016 – 2017</w:t>
      </w:r>
      <w:r w:rsidR="008A441F" w:rsidRPr="00E04999">
        <w:t>.</w:t>
      </w:r>
    </w:p>
    <w:p w:rsidR="008429B3" w:rsidRPr="008E555D" w:rsidRDefault="008429B3" w:rsidP="00AB131C">
      <w:pPr>
        <w:spacing w:line="276" w:lineRule="auto"/>
        <w:jc w:val="both"/>
        <w:rPr>
          <w:b/>
          <w:sz w:val="22"/>
          <w:szCs w:val="22"/>
        </w:rPr>
      </w:pPr>
    </w:p>
    <w:p w:rsidR="00423953" w:rsidRPr="00DB4EDE" w:rsidRDefault="00423953" w:rsidP="00423953">
      <w:pPr>
        <w:spacing w:line="360" w:lineRule="auto"/>
        <w:ind w:right="4777"/>
        <w:rPr>
          <w:b/>
        </w:rPr>
      </w:pPr>
      <w:r w:rsidRPr="00DB4EDE">
        <w:rPr>
          <w:b/>
        </w:rPr>
        <w:t>Zamawiający:</w:t>
      </w:r>
    </w:p>
    <w:p w:rsidR="00423953" w:rsidRPr="00DB4EDE" w:rsidRDefault="00423953" w:rsidP="00423953">
      <w:pPr>
        <w:ind w:right="4774"/>
      </w:pPr>
      <w:r w:rsidRPr="00DB4EDE">
        <w:t xml:space="preserve">Gmina Krobia </w:t>
      </w:r>
    </w:p>
    <w:p w:rsidR="00423953" w:rsidRPr="00DB4EDE" w:rsidRDefault="00423953" w:rsidP="00423953">
      <w:pPr>
        <w:ind w:right="4774"/>
      </w:pPr>
      <w:r w:rsidRPr="00DB4EDE">
        <w:t>ul. Rynek 1</w:t>
      </w:r>
    </w:p>
    <w:p w:rsidR="00423953" w:rsidRPr="00DB4EDE" w:rsidRDefault="00423953" w:rsidP="00423953">
      <w:pPr>
        <w:ind w:right="4774"/>
        <w:rPr>
          <w:lang w:val="en-US"/>
        </w:rPr>
      </w:pPr>
      <w:r w:rsidRPr="00DB4EDE">
        <w:rPr>
          <w:lang w:val="en-US"/>
        </w:rPr>
        <w:t xml:space="preserve">63 – 840 </w:t>
      </w:r>
      <w:proofErr w:type="spellStart"/>
      <w:r w:rsidRPr="00DB4EDE">
        <w:rPr>
          <w:lang w:val="en-US"/>
        </w:rPr>
        <w:t>Krobia</w:t>
      </w:r>
      <w:proofErr w:type="spellEnd"/>
    </w:p>
    <w:p w:rsidR="00423953" w:rsidRPr="00DB4EDE" w:rsidRDefault="00423953" w:rsidP="00423953">
      <w:pPr>
        <w:pStyle w:val="Tekstpodstawowy2"/>
        <w:spacing w:after="0" w:line="240" w:lineRule="auto"/>
        <w:rPr>
          <w:bCs/>
          <w:lang w:val="en-US"/>
        </w:rPr>
      </w:pPr>
      <w:r w:rsidRPr="00DB4EDE">
        <w:rPr>
          <w:bCs/>
          <w:lang w:val="en-US"/>
        </w:rPr>
        <w:t xml:space="preserve">tel. 65 571-11-11 </w:t>
      </w:r>
    </w:p>
    <w:p w:rsidR="00423953" w:rsidRPr="00DB4EDE" w:rsidRDefault="00423953" w:rsidP="00423953">
      <w:pPr>
        <w:pStyle w:val="Tekstpodstawowy2"/>
        <w:spacing w:after="0" w:line="240" w:lineRule="auto"/>
        <w:rPr>
          <w:bCs/>
          <w:lang w:val="en-US"/>
        </w:rPr>
      </w:pPr>
      <w:r w:rsidRPr="00DB4EDE">
        <w:rPr>
          <w:bCs/>
          <w:lang w:val="en-US"/>
        </w:rPr>
        <w:t>fax 65 573-87-80</w:t>
      </w:r>
    </w:p>
    <w:p w:rsidR="00423953" w:rsidRPr="00DB4EDE" w:rsidRDefault="00423953" w:rsidP="00423953">
      <w:pPr>
        <w:pStyle w:val="Tekstpodstawowy2"/>
        <w:spacing w:after="0" w:line="240" w:lineRule="auto"/>
        <w:rPr>
          <w:bCs/>
          <w:lang w:val="en-US"/>
        </w:rPr>
      </w:pPr>
      <w:r w:rsidRPr="00DB4EDE">
        <w:rPr>
          <w:bCs/>
          <w:lang w:val="en-US"/>
        </w:rPr>
        <w:t>e-mail: rozliczenia@krobia.pl</w:t>
      </w:r>
    </w:p>
    <w:p w:rsidR="00423953" w:rsidRPr="00DB4EDE" w:rsidRDefault="00423953" w:rsidP="00423953">
      <w:pPr>
        <w:pStyle w:val="Tekstpodstawowy2"/>
        <w:spacing w:after="0" w:line="240" w:lineRule="auto"/>
        <w:rPr>
          <w:bCs/>
          <w:lang w:val="de-DE"/>
        </w:rPr>
      </w:pPr>
      <w:r w:rsidRPr="00DB4EDE">
        <w:rPr>
          <w:bCs/>
          <w:lang w:val="de-DE"/>
        </w:rPr>
        <w:t>NIP: 696-17-49-038</w:t>
      </w:r>
    </w:p>
    <w:p w:rsidR="00BF77E3" w:rsidRPr="00DB4EDE" w:rsidRDefault="00423953" w:rsidP="006413ED">
      <w:r w:rsidRPr="00DB4EDE">
        <w:t xml:space="preserve">reprezentowana przez: Burmistrza Krobi Sebastiana </w:t>
      </w:r>
      <w:proofErr w:type="spellStart"/>
      <w:r w:rsidRPr="00DB4EDE">
        <w:t>Czwojdę</w:t>
      </w:r>
      <w:proofErr w:type="spellEnd"/>
    </w:p>
    <w:p w:rsidR="00C33BA3" w:rsidRPr="00DB4EDE" w:rsidRDefault="00C33BA3" w:rsidP="00BF77E3">
      <w:pPr>
        <w:tabs>
          <w:tab w:val="left" w:pos="6237"/>
          <w:tab w:val="left" w:pos="6372"/>
          <w:tab w:val="left" w:pos="7080"/>
          <w:tab w:val="left" w:pos="7680"/>
        </w:tabs>
      </w:pPr>
    </w:p>
    <w:p w:rsidR="00546FFA" w:rsidRDefault="00E56D4E" w:rsidP="00040C63">
      <w:pPr>
        <w:spacing w:after="200" w:line="276" w:lineRule="auto"/>
      </w:pPr>
      <w:r>
        <w:br w:type="page"/>
      </w:r>
    </w:p>
    <w:p w:rsidR="00423953" w:rsidRPr="004C0D04" w:rsidRDefault="00423953" w:rsidP="004C0D04">
      <w:pPr>
        <w:spacing w:line="276" w:lineRule="auto"/>
        <w:jc w:val="both"/>
      </w:pPr>
      <w:r w:rsidRPr="004C0D04">
        <w:rPr>
          <w:b/>
        </w:rPr>
        <w:lastRenderedPageBreak/>
        <w:t>Rodzaj zamówienia: usługa</w:t>
      </w:r>
      <w:r w:rsidRPr="004C0D04">
        <w:t>.</w:t>
      </w:r>
    </w:p>
    <w:p w:rsidR="004C0D04" w:rsidRDefault="004C0D04" w:rsidP="004C0D04">
      <w:pPr>
        <w:spacing w:line="276" w:lineRule="auto"/>
        <w:jc w:val="both"/>
      </w:pPr>
    </w:p>
    <w:p w:rsidR="00340C76" w:rsidRPr="004C0D04" w:rsidRDefault="00340C76" w:rsidP="004C0D04">
      <w:pPr>
        <w:spacing w:line="276" w:lineRule="auto"/>
        <w:jc w:val="both"/>
      </w:pPr>
    </w:p>
    <w:p w:rsidR="00655D7C" w:rsidRPr="004C0D04" w:rsidRDefault="00423953" w:rsidP="004C0D04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4C0D04">
        <w:rPr>
          <w:b/>
        </w:rPr>
        <w:t>OPIS PRZEDMIOTU ZAMÓWIENIA</w:t>
      </w:r>
    </w:p>
    <w:p w:rsidR="00655D7C" w:rsidRPr="004C0D04" w:rsidRDefault="00655D7C" w:rsidP="004C0D04">
      <w:pPr>
        <w:pStyle w:val="Akapitzlist"/>
        <w:spacing w:line="276" w:lineRule="auto"/>
        <w:ind w:left="1080"/>
        <w:jc w:val="both"/>
        <w:rPr>
          <w:b/>
        </w:rPr>
      </w:pPr>
    </w:p>
    <w:p w:rsidR="00655D7C" w:rsidRPr="004C0D04" w:rsidRDefault="00655D7C" w:rsidP="004C0D04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C0D04">
        <w:rPr>
          <w:rFonts w:eastAsia="Calibri"/>
          <w:b/>
        </w:rPr>
        <w:t>Wykonanie koncepcji projektowo – architektonicznej zagospodarowania ter</w:t>
      </w:r>
      <w:r w:rsidRPr="004C0D04">
        <w:rPr>
          <w:b/>
        </w:rPr>
        <w:t xml:space="preserve">enu położonego w Domachowie na działkach </w:t>
      </w:r>
      <w:r w:rsidRPr="004C0D04">
        <w:rPr>
          <w:rFonts w:eastAsia="Calibri"/>
          <w:b/>
        </w:rPr>
        <w:t>nr 90/1</w:t>
      </w:r>
      <w:r w:rsidRPr="004C0D04">
        <w:rPr>
          <w:b/>
        </w:rPr>
        <w:t>, 93/1 i 94 – łą</w:t>
      </w:r>
      <w:r w:rsidRPr="004C0D04">
        <w:rPr>
          <w:rFonts w:eastAsia="Calibri"/>
          <w:b/>
        </w:rPr>
        <w:t xml:space="preserve">cznie 1,7 ha w ramach </w:t>
      </w:r>
      <w:r w:rsidRPr="004C0D04">
        <w:rPr>
          <w:b/>
        </w:rPr>
        <w:t>realizacji projektu pn.</w:t>
      </w:r>
      <w:r w:rsidRPr="004C0D04">
        <w:rPr>
          <w:rFonts w:eastAsia="Calibri"/>
          <w:b/>
        </w:rPr>
        <w:t xml:space="preserve"> „Proces wzmacniania walorów atrakcyjności wsi poprzez kształtowanie przestrzeni publicznej – przykładem inicjatywy mieszkańców w zakresie rozwoju wsi ”</w:t>
      </w:r>
      <w:r w:rsidRPr="004C0D04">
        <w:rPr>
          <w:b/>
        </w:rPr>
        <w:t xml:space="preserve"> </w:t>
      </w:r>
      <w:r w:rsidRPr="00A70643">
        <w:t>współfinansowanej ze środków Europejskiego Funduszu Rolnego na rzecz Rozwoju Obszarów Wiejskich w ramach Programu Rozwoju Obszarów Wiejskich na lata 2014 – 2020 i realizowanej w Planie Operacyjnym Krajowej Sieci Obszarów Wiejskich na lata 2016</w:t>
      </w:r>
      <w:r w:rsidR="00070446" w:rsidRPr="00A70643">
        <w:t xml:space="preserve"> – </w:t>
      </w:r>
      <w:r w:rsidRPr="00A70643">
        <w:t>2017.</w:t>
      </w:r>
      <w:r w:rsidRPr="004C0D04">
        <w:rPr>
          <w:b/>
        </w:rPr>
        <w:t xml:space="preserve"> </w:t>
      </w:r>
    </w:p>
    <w:p w:rsidR="00655D7C" w:rsidRPr="004C0D04" w:rsidRDefault="00655D7C" w:rsidP="004C0D04">
      <w:pPr>
        <w:spacing w:line="276" w:lineRule="auto"/>
        <w:jc w:val="both"/>
        <w:rPr>
          <w:b/>
        </w:rPr>
      </w:pPr>
    </w:p>
    <w:p w:rsidR="00655D7C" w:rsidRPr="004C0D04" w:rsidRDefault="00655D7C" w:rsidP="004C0D04">
      <w:pPr>
        <w:spacing w:before="40" w:after="40" w:line="276" w:lineRule="auto"/>
        <w:jc w:val="both"/>
        <w:rPr>
          <w:rFonts w:eastAsia="Calibri"/>
          <w:b/>
        </w:rPr>
      </w:pPr>
      <w:r w:rsidRPr="004C0D04">
        <w:rPr>
          <w:b/>
        </w:rPr>
        <w:t xml:space="preserve">Wykonanie koncepcji obejmuje następujący zakres, który został określony </w:t>
      </w:r>
      <w:r w:rsidRPr="004C0D04">
        <w:rPr>
          <w:rFonts w:eastAsia="Calibri"/>
          <w:b/>
        </w:rPr>
        <w:t>podczas spotkań z mieszkańcami Domachowa</w:t>
      </w:r>
      <w:r w:rsidRPr="004C0D04">
        <w:rPr>
          <w:b/>
        </w:rPr>
        <w:t>, adekwatnie</w:t>
      </w:r>
      <w:r w:rsidRPr="004C0D04">
        <w:rPr>
          <w:rFonts w:eastAsia="Calibri"/>
          <w:b/>
        </w:rPr>
        <w:t xml:space="preserve"> do potrzeb, wymagań i preferencji mieszkańców</w:t>
      </w:r>
      <w:r w:rsidRPr="004C0D04">
        <w:rPr>
          <w:b/>
        </w:rPr>
        <w:t xml:space="preserve"> z zachowaniem jednolitości form urbanistycznych wsi Domachowo: </w:t>
      </w:r>
    </w:p>
    <w:p w:rsidR="00655D7C" w:rsidRPr="004C0D04" w:rsidRDefault="00655D7C" w:rsidP="004C0D04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4C0D04">
        <w:rPr>
          <w:rFonts w:eastAsia="Calibri"/>
        </w:rPr>
        <w:t>1. lokalizację boiska wielofunkcyjnego z zapleczem</w:t>
      </w:r>
      <w:r w:rsidRPr="004C0D04">
        <w:t xml:space="preserve"> sanitarnym,</w:t>
      </w:r>
    </w:p>
    <w:p w:rsidR="00655D7C" w:rsidRPr="004C0D04" w:rsidRDefault="00655D7C" w:rsidP="004C0D04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4C0D04">
        <w:rPr>
          <w:rFonts w:eastAsia="Calibri"/>
        </w:rPr>
        <w:t>2. lokalizację parkingu dla samochodów osobowych</w:t>
      </w:r>
      <w:r w:rsidRPr="004C0D04">
        <w:t>,</w:t>
      </w:r>
    </w:p>
    <w:p w:rsidR="00655D7C" w:rsidRPr="004C0D04" w:rsidRDefault="00655D7C" w:rsidP="004C0D04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4C0D04">
        <w:rPr>
          <w:rFonts w:eastAsia="Calibri"/>
        </w:rPr>
        <w:t>3. lokalizację pola namiotowego z zapleczem sanitarnym</w:t>
      </w:r>
      <w:r w:rsidRPr="004C0D04">
        <w:t>,</w:t>
      </w:r>
    </w:p>
    <w:p w:rsidR="00655D7C" w:rsidRPr="004C0D04" w:rsidRDefault="00655D7C" w:rsidP="004C0D04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4C0D04">
        <w:rPr>
          <w:rFonts w:eastAsia="Calibri"/>
        </w:rPr>
        <w:t>4. zagospodarowanie alejek spacerowych wraz z projektowanymi elementami małej architektury</w:t>
      </w:r>
      <w:r w:rsidRPr="004C0D04">
        <w:t xml:space="preserve"> i zieleni,</w:t>
      </w:r>
    </w:p>
    <w:p w:rsidR="00655D7C" w:rsidRPr="004C0D04" w:rsidRDefault="00655D7C" w:rsidP="004C0D04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4C0D04">
        <w:rPr>
          <w:rFonts w:eastAsia="Calibri"/>
        </w:rPr>
        <w:t xml:space="preserve">5. lokalizację wolnostojącej zadaszonej sceny plenerowej o wymiarach 8m x 10m z płytą taneczną </w:t>
      </w:r>
      <w:r w:rsidRPr="004C0D04">
        <w:t>(15m x 15m),</w:t>
      </w:r>
    </w:p>
    <w:p w:rsidR="00655D7C" w:rsidRPr="004C0D04" w:rsidRDefault="00655D7C" w:rsidP="004C0D04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4C0D04">
        <w:rPr>
          <w:rFonts w:eastAsia="Calibri"/>
        </w:rPr>
        <w:t>6. zagospodarowanie terenu rekreacyjnego – miejsca organizacji imprez wraz z projektowanymi elementami małej architektury</w:t>
      </w:r>
      <w:r w:rsidRPr="004C0D04">
        <w:t>,</w:t>
      </w:r>
    </w:p>
    <w:p w:rsidR="00655D7C" w:rsidRPr="004C0D04" w:rsidRDefault="00655D7C" w:rsidP="004C0D04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4C0D04">
        <w:rPr>
          <w:rFonts w:eastAsia="Calibri"/>
        </w:rPr>
        <w:t>7. zagospodarowanie ter</w:t>
      </w:r>
      <w:r w:rsidRPr="004C0D04">
        <w:t>e</w:t>
      </w:r>
      <w:r w:rsidRPr="004C0D04">
        <w:rPr>
          <w:rFonts w:eastAsia="Calibri"/>
        </w:rPr>
        <w:t>nu wokół istniejącej świetlicy wiejskiej</w:t>
      </w:r>
      <w:r w:rsidRPr="004C0D04">
        <w:t>,</w:t>
      </w:r>
    </w:p>
    <w:p w:rsidR="00655D7C" w:rsidRPr="004C0D04" w:rsidRDefault="00655D7C" w:rsidP="004C0D04">
      <w:pPr>
        <w:pStyle w:val="Bezodstpw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D04">
        <w:rPr>
          <w:rFonts w:ascii="Times New Roman" w:hAnsi="Times New Roman" w:cs="Times New Roman"/>
          <w:sz w:val="24"/>
          <w:szCs w:val="24"/>
        </w:rPr>
        <w:t>8. wykonanie programu funkcjonalno – użytkowego dla sceny plenerowej o wymiarach 8m x 10 m wraz z płytą taneczną (15m x 15m).</w:t>
      </w:r>
    </w:p>
    <w:p w:rsidR="00655D7C" w:rsidRPr="004C0D04" w:rsidRDefault="00655D7C" w:rsidP="004C0D04">
      <w:pPr>
        <w:pStyle w:val="Bezodstpw"/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D7C" w:rsidRPr="004C0D04" w:rsidRDefault="00655D7C" w:rsidP="004C0D04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D04">
        <w:rPr>
          <w:rFonts w:ascii="Times New Roman" w:hAnsi="Times New Roman" w:cs="Times New Roman"/>
          <w:sz w:val="24"/>
          <w:szCs w:val="24"/>
        </w:rPr>
        <w:t>Realizację powyższych zadań należy zaprojektować w oparciu o przekazane przez Zamawiającego propozycje rozwiązań mieszkańców określone</w:t>
      </w:r>
      <w:r w:rsidRPr="004C0D04">
        <w:rPr>
          <w:rFonts w:ascii="Times New Roman" w:eastAsia="Calibri" w:hAnsi="Times New Roman" w:cs="Times New Roman"/>
          <w:sz w:val="24"/>
          <w:szCs w:val="24"/>
        </w:rPr>
        <w:t xml:space="preserve"> podczas spotkań z mieszkańcami Domachowa, adekwatnie do potrzeb, wymagań i preferencji mieszkańców. Wyżej wymienione propozycje otrzyma Wykonawca, którego oferta zostanie uznana za najkorzystniejszą. </w:t>
      </w:r>
    </w:p>
    <w:p w:rsidR="00655D7C" w:rsidRPr="00546FFA" w:rsidRDefault="00546FFA" w:rsidP="00546FFA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655D7C" w:rsidRPr="004C0D04" w:rsidRDefault="00655D7C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04">
        <w:rPr>
          <w:rFonts w:ascii="Times New Roman" w:hAnsi="Times New Roman" w:cs="Times New Roman"/>
          <w:sz w:val="24"/>
          <w:szCs w:val="24"/>
        </w:rPr>
        <w:lastRenderedPageBreak/>
        <w:t xml:space="preserve">Sporządzenie koncepcji zagospodarowania terenu przy świetlicy wiejskiej uwzględniać musi odbywające się imprezy kulturalne w Domachowie wraz z zachowaniem cech mikroregionu Folklorystycznego </w:t>
      </w:r>
      <w:proofErr w:type="spellStart"/>
      <w:r w:rsidRPr="004C0D04">
        <w:rPr>
          <w:rFonts w:ascii="Times New Roman" w:hAnsi="Times New Roman" w:cs="Times New Roman"/>
          <w:sz w:val="24"/>
          <w:szCs w:val="24"/>
        </w:rPr>
        <w:t>Biskupizny</w:t>
      </w:r>
      <w:proofErr w:type="spellEnd"/>
      <w:r w:rsidRPr="004C0D04">
        <w:rPr>
          <w:rFonts w:ascii="Times New Roman" w:hAnsi="Times New Roman" w:cs="Times New Roman"/>
          <w:sz w:val="24"/>
          <w:szCs w:val="24"/>
        </w:rPr>
        <w:t>.</w:t>
      </w:r>
    </w:p>
    <w:p w:rsidR="00655D7C" w:rsidRPr="004C0D04" w:rsidRDefault="00655D7C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7C" w:rsidRPr="004C0D04" w:rsidRDefault="00655D7C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04">
        <w:rPr>
          <w:rFonts w:ascii="Times New Roman" w:hAnsi="Times New Roman" w:cs="Times New Roman"/>
          <w:sz w:val="24"/>
          <w:szCs w:val="24"/>
        </w:rPr>
        <w:t>Koncepcja zagospodarowania terenu musi zawierać program funkcjonalno – użytkowy dla sceny plenerowej o wymiarach 8m x 10m wraz z płytą taneczną (15m x 15m) uwzględniając odbywające się w Domachowie imprezy folklorystyczne.</w:t>
      </w:r>
    </w:p>
    <w:p w:rsidR="00655D7C" w:rsidRPr="004C0D04" w:rsidRDefault="00655D7C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7C" w:rsidRPr="004C0D04" w:rsidRDefault="00655D7C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04">
        <w:rPr>
          <w:rFonts w:ascii="Times New Roman" w:hAnsi="Times New Roman" w:cs="Times New Roman"/>
          <w:sz w:val="24"/>
          <w:szCs w:val="24"/>
        </w:rPr>
        <w:t xml:space="preserve">Zakres i ilość wyposażenia projektowanego terenu musi być uzgodniony z Zamawiającym oraz odzwierciedlać potencjalną grupę docelową projektu i lokalne kulturowe uwarunkowania (w tym demograficzne). Wykonawca zweryfikuje i ewentualnie uwzględni przykładowe propozycje wyposażenia terenu, którymi dysponuje Zamawiający na etapie wstępnej koncepcji wyposażenia (przygotowane w ramach spotkań, warsztatów z mieszkańcami Domachowa). Zamawiający w terminie 2 dni od otrzymania wstępnej koncepcji akceptuje bądź zgłasza uwagi do przedstawionego dokumentu, a Wykonawca zobowiązuje się do ich bezzwłocznego wprowadzenia, w terminie nie dłuższym niż termin wykonania ostatecznej wersji koncepcji projektowo – architektonicznej zagospodarowania terenu położonego w Domachowie. Wstępna koncepcja może zostać przedłożona Zamawiającemu drogą mailową na adres </w:t>
      </w:r>
      <w:hyperlink r:id="rId8" w:history="1">
        <w:r w:rsidRPr="004C0D0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rolnictwo@krobia.pl</w:t>
        </w:r>
      </w:hyperlink>
      <w:r w:rsidRPr="004C0D04">
        <w:rPr>
          <w:rFonts w:ascii="Times New Roman" w:hAnsi="Times New Roman" w:cs="Times New Roman"/>
          <w:sz w:val="24"/>
          <w:szCs w:val="24"/>
        </w:rPr>
        <w:t xml:space="preserve"> lub w wersji papierowej wraz z jej elektronicznym zapisem na nośniku (płyta CD lub DVD) po jednym egzemplarzu.</w:t>
      </w:r>
    </w:p>
    <w:p w:rsidR="00655D7C" w:rsidRPr="004C0D04" w:rsidRDefault="00655D7C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7C" w:rsidRPr="004C0D04" w:rsidRDefault="00655D7C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04">
        <w:rPr>
          <w:rFonts w:ascii="Times New Roman" w:hAnsi="Times New Roman" w:cs="Times New Roman"/>
          <w:sz w:val="24"/>
          <w:szCs w:val="24"/>
        </w:rPr>
        <w:t xml:space="preserve">Ostateczna wersja koncepcji projektowo – architektonicznej zagospodarowania terenu </w:t>
      </w:r>
      <w:r w:rsidR="00326D64" w:rsidRPr="004C0D04">
        <w:rPr>
          <w:rFonts w:ascii="Times New Roman" w:hAnsi="Times New Roman" w:cs="Times New Roman"/>
          <w:sz w:val="24"/>
          <w:szCs w:val="24"/>
        </w:rPr>
        <w:t xml:space="preserve">położonego w </w:t>
      </w:r>
      <w:r w:rsidRPr="004C0D04">
        <w:rPr>
          <w:rFonts w:ascii="Times New Roman" w:hAnsi="Times New Roman" w:cs="Times New Roman"/>
          <w:sz w:val="24"/>
          <w:szCs w:val="24"/>
        </w:rPr>
        <w:t>Domachowie zostanie przedstawiona Zamawiającemu w wersji elektronicznej oraz w wersji papierowej (każda wersja w 3 egzemplarzach).</w:t>
      </w:r>
    </w:p>
    <w:p w:rsidR="00655D7C" w:rsidRPr="004C0D04" w:rsidRDefault="00655D7C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7C" w:rsidRPr="004C0D04" w:rsidRDefault="00655D7C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04">
        <w:rPr>
          <w:rFonts w:ascii="Times New Roman" w:hAnsi="Times New Roman" w:cs="Times New Roman"/>
          <w:sz w:val="24"/>
          <w:szCs w:val="24"/>
        </w:rPr>
        <w:t>Wykonawca zobowiązuje się do ścisłej współpracy z Zamawiającym w zakresie przedmiotu zamówienia a z chwilą podpisania umowy, do przeniesienia wszelkich praw autorskich na Zamawiającego.</w:t>
      </w:r>
    </w:p>
    <w:p w:rsidR="00655D7C" w:rsidRPr="004C0D04" w:rsidRDefault="00655D7C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7C" w:rsidRPr="004C0D04" w:rsidRDefault="00655D7C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04">
        <w:rPr>
          <w:rFonts w:ascii="Times New Roman" w:hAnsi="Times New Roman" w:cs="Times New Roman"/>
          <w:sz w:val="24"/>
          <w:szCs w:val="24"/>
        </w:rPr>
        <w:t>Koncepcja projektowo – architektoniczna zagospodarowania terenu położonego w Domachowie na działkach nr 90/1, 93/1 i 94 – łącznie 1,7 ha w ramach realizacji projektu pn. „Proces wzmacniania walorów atrakcyjności wsi poprzez kształtowanie przestrzeni publicznej – przykładem inicjatywy mieszkańców w zakresie rozwoju wsi” współfinansowana jest ze środków Europejskiego Funduszu Rolnego na rzecz Rozwoju Obszarów Wiejskich w ramach Programu Rozwoju Obszarów Wiejskich na lata 2014 – 2020 i realizowana w Planie Operacyjnym Krajowej Sieci Obszarów Wiejskich na lata 2016- 2017.</w:t>
      </w:r>
    </w:p>
    <w:p w:rsidR="00655D7C" w:rsidRDefault="00655D7C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301" w:rsidRPr="00546FFA" w:rsidRDefault="00546FFA" w:rsidP="00546FFA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655D7C" w:rsidRPr="004C0D04" w:rsidRDefault="00655D7C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D04">
        <w:rPr>
          <w:rFonts w:ascii="Times New Roman" w:hAnsi="Times New Roman" w:cs="Times New Roman"/>
          <w:b/>
          <w:sz w:val="24"/>
          <w:szCs w:val="24"/>
        </w:rPr>
        <w:lastRenderedPageBreak/>
        <w:t>Oznaczenie według Wspólnego Słownika Zamówień:</w:t>
      </w:r>
    </w:p>
    <w:p w:rsidR="00655D7C" w:rsidRPr="004C0D04" w:rsidRDefault="00655D7C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0D04">
        <w:rPr>
          <w:rFonts w:ascii="Times New Roman" w:hAnsi="Times New Roman" w:cs="Times New Roman"/>
          <w:sz w:val="24"/>
          <w:szCs w:val="24"/>
          <w:u w:val="single"/>
        </w:rPr>
        <w:t>Przedmiot główny:</w:t>
      </w:r>
    </w:p>
    <w:p w:rsidR="004F5B33" w:rsidRPr="004C0D04" w:rsidRDefault="004F5B33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04">
        <w:rPr>
          <w:rFonts w:ascii="Times New Roman" w:hAnsi="Times New Roman" w:cs="Times New Roman"/>
          <w:sz w:val="24"/>
          <w:szCs w:val="24"/>
        </w:rPr>
        <w:t xml:space="preserve">Numer CPV                                       </w:t>
      </w:r>
      <w:r w:rsidRPr="004C0D04">
        <w:rPr>
          <w:rFonts w:ascii="Times New Roman" w:hAnsi="Times New Roman" w:cs="Times New Roman"/>
          <w:sz w:val="24"/>
          <w:szCs w:val="24"/>
        </w:rPr>
        <w:tab/>
      </w:r>
      <w:r w:rsidRPr="004C0D04">
        <w:rPr>
          <w:rFonts w:ascii="Times New Roman" w:hAnsi="Times New Roman" w:cs="Times New Roman"/>
          <w:sz w:val="24"/>
          <w:szCs w:val="24"/>
        </w:rPr>
        <w:tab/>
        <w:t>Opis</w:t>
      </w:r>
    </w:p>
    <w:p w:rsidR="00655D7C" w:rsidRPr="004C0D04" w:rsidRDefault="00655D7C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04">
        <w:rPr>
          <w:rFonts w:ascii="Times New Roman" w:hAnsi="Times New Roman" w:cs="Times New Roman"/>
          <w:sz w:val="24"/>
          <w:szCs w:val="24"/>
        </w:rPr>
        <w:t xml:space="preserve">71.22.00.00-6                                 </w:t>
      </w:r>
      <w:r w:rsidRPr="004C0D04">
        <w:rPr>
          <w:rFonts w:ascii="Times New Roman" w:hAnsi="Times New Roman" w:cs="Times New Roman"/>
          <w:sz w:val="24"/>
          <w:szCs w:val="24"/>
        </w:rPr>
        <w:tab/>
      </w:r>
      <w:r w:rsidRPr="004C0D04">
        <w:rPr>
          <w:rFonts w:ascii="Times New Roman" w:hAnsi="Times New Roman" w:cs="Times New Roman"/>
          <w:sz w:val="24"/>
          <w:szCs w:val="24"/>
        </w:rPr>
        <w:tab/>
        <w:t>Usługi projektowania architektonicznego</w:t>
      </w:r>
    </w:p>
    <w:p w:rsidR="00655D7C" w:rsidRPr="004C0D04" w:rsidRDefault="00655D7C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0D04">
        <w:rPr>
          <w:rFonts w:ascii="Times New Roman" w:hAnsi="Times New Roman" w:cs="Times New Roman"/>
          <w:sz w:val="24"/>
          <w:szCs w:val="24"/>
          <w:u w:val="single"/>
        </w:rPr>
        <w:t>Przedmiot dodatkowy:</w:t>
      </w:r>
    </w:p>
    <w:p w:rsidR="00655D7C" w:rsidRPr="004C0D04" w:rsidRDefault="00655D7C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04">
        <w:rPr>
          <w:rFonts w:ascii="Times New Roman" w:hAnsi="Times New Roman" w:cs="Times New Roman"/>
          <w:sz w:val="24"/>
          <w:szCs w:val="24"/>
        </w:rPr>
        <w:t xml:space="preserve">Numer CPV                                       </w:t>
      </w:r>
      <w:r w:rsidRPr="004C0D04">
        <w:rPr>
          <w:rFonts w:ascii="Times New Roman" w:hAnsi="Times New Roman" w:cs="Times New Roman"/>
          <w:sz w:val="24"/>
          <w:szCs w:val="24"/>
        </w:rPr>
        <w:tab/>
      </w:r>
      <w:r w:rsidRPr="004C0D04">
        <w:rPr>
          <w:rFonts w:ascii="Times New Roman" w:hAnsi="Times New Roman" w:cs="Times New Roman"/>
          <w:sz w:val="24"/>
          <w:szCs w:val="24"/>
        </w:rPr>
        <w:tab/>
        <w:t>Opis</w:t>
      </w:r>
    </w:p>
    <w:p w:rsidR="00655D7C" w:rsidRPr="004C0D04" w:rsidRDefault="00655D7C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04">
        <w:rPr>
          <w:rFonts w:ascii="Times New Roman" w:hAnsi="Times New Roman" w:cs="Times New Roman"/>
          <w:sz w:val="24"/>
          <w:szCs w:val="24"/>
        </w:rPr>
        <w:t>71.32.00.00-7</w:t>
      </w:r>
      <w:r w:rsidRPr="004C0D04">
        <w:rPr>
          <w:rFonts w:ascii="Times New Roman" w:hAnsi="Times New Roman" w:cs="Times New Roman"/>
          <w:sz w:val="24"/>
          <w:szCs w:val="24"/>
        </w:rPr>
        <w:tab/>
      </w:r>
      <w:r w:rsidRPr="004C0D04">
        <w:rPr>
          <w:rFonts w:ascii="Times New Roman" w:hAnsi="Times New Roman" w:cs="Times New Roman"/>
          <w:sz w:val="24"/>
          <w:szCs w:val="24"/>
        </w:rPr>
        <w:tab/>
      </w:r>
      <w:r w:rsidRPr="004C0D04">
        <w:rPr>
          <w:rFonts w:ascii="Times New Roman" w:hAnsi="Times New Roman" w:cs="Times New Roman"/>
          <w:sz w:val="24"/>
          <w:szCs w:val="24"/>
        </w:rPr>
        <w:tab/>
      </w:r>
      <w:r w:rsidRPr="004C0D04">
        <w:rPr>
          <w:rFonts w:ascii="Times New Roman" w:hAnsi="Times New Roman" w:cs="Times New Roman"/>
          <w:sz w:val="24"/>
          <w:szCs w:val="24"/>
        </w:rPr>
        <w:tab/>
      </w:r>
      <w:r w:rsidRPr="004C0D04">
        <w:rPr>
          <w:rFonts w:ascii="Times New Roman" w:hAnsi="Times New Roman" w:cs="Times New Roman"/>
          <w:sz w:val="24"/>
          <w:szCs w:val="24"/>
        </w:rPr>
        <w:tab/>
        <w:t>Usługi inżynieryjne w zakresie projektowania</w:t>
      </w:r>
    </w:p>
    <w:p w:rsidR="00655D7C" w:rsidRPr="004C0D04" w:rsidRDefault="00655D7C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04">
        <w:rPr>
          <w:rFonts w:ascii="Times New Roman" w:hAnsi="Times New Roman" w:cs="Times New Roman"/>
          <w:sz w:val="24"/>
          <w:szCs w:val="24"/>
        </w:rPr>
        <w:t xml:space="preserve">71.35.40.00-4 </w:t>
      </w:r>
      <w:r w:rsidRPr="004C0D04">
        <w:rPr>
          <w:rFonts w:ascii="Times New Roman" w:hAnsi="Times New Roman" w:cs="Times New Roman"/>
          <w:sz w:val="24"/>
          <w:szCs w:val="24"/>
        </w:rPr>
        <w:tab/>
      </w:r>
      <w:r w:rsidRPr="004C0D04">
        <w:rPr>
          <w:rFonts w:ascii="Times New Roman" w:hAnsi="Times New Roman" w:cs="Times New Roman"/>
          <w:sz w:val="24"/>
          <w:szCs w:val="24"/>
        </w:rPr>
        <w:tab/>
      </w:r>
      <w:r w:rsidRPr="004C0D04">
        <w:rPr>
          <w:rFonts w:ascii="Times New Roman" w:hAnsi="Times New Roman" w:cs="Times New Roman"/>
          <w:sz w:val="24"/>
          <w:szCs w:val="24"/>
        </w:rPr>
        <w:tab/>
      </w:r>
      <w:r w:rsidRPr="004C0D04">
        <w:rPr>
          <w:rFonts w:ascii="Times New Roman" w:hAnsi="Times New Roman" w:cs="Times New Roman"/>
          <w:sz w:val="24"/>
          <w:szCs w:val="24"/>
        </w:rPr>
        <w:tab/>
      </w:r>
      <w:r w:rsidRPr="004C0D04">
        <w:rPr>
          <w:rFonts w:ascii="Times New Roman" w:hAnsi="Times New Roman" w:cs="Times New Roman"/>
          <w:sz w:val="24"/>
          <w:szCs w:val="24"/>
        </w:rPr>
        <w:tab/>
        <w:t xml:space="preserve">Usługi sporządzania map </w:t>
      </w:r>
    </w:p>
    <w:p w:rsidR="00655D7C" w:rsidRPr="004C0D04" w:rsidRDefault="00655D7C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04">
        <w:rPr>
          <w:rFonts w:ascii="Times New Roman" w:hAnsi="Times New Roman" w:cs="Times New Roman"/>
          <w:sz w:val="24"/>
          <w:szCs w:val="24"/>
        </w:rPr>
        <w:t xml:space="preserve">71.24.60.00-4 </w:t>
      </w:r>
      <w:r w:rsidRPr="004C0D04">
        <w:rPr>
          <w:rFonts w:ascii="Times New Roman" w:hAnsi="Times New Roman" w:cs="Times New Roman"/>
          <w:sz w:val="24"/>
          <w:szCs w:val="24"/>
        </w:rPr>
        <w:tab/>
      </w:r>
      <w:r w:rsidRPr="004C0D04">
        <w:rPr>
          <w:rFonts w:ascii="Times New Roman" w:hAnsi="Times New Roman" w:cs="Times New Roman"/>
          <w:sz w:val="24"/>
          <w:szCs w:val="24"/>
        </w:rPr>
        <w:tab/>
      </w:r>
      <w:r w:rsidRPr="004C0D04">
        <w:rPr>
          <w:rFonts w:ascii="Times New Roman" w:hAnsi="Times New Roman" w:cs="Times New Roman"/>
          <w:sz w:val="24"/>
          <w:szCs w:val="24"/>
        </w:rPr>
        <w:tab/>
      </w:r>
      <w:r w:rsidRPr="004C0D04">
        <w:rPr>
          <w:rFonts w:ascii="Times New Roman" w:hAnsi="Times New Roman" w:cs="Times New Roman"/>
          <w:sz w:val="24"/>
          <w:szCs w:val="24"/>
        </w:rPr>
        <w:tab/>
      </w:r>
      <w:r w:rsidRPr="004C0D04">
        <w:rPr>
          <w:rFonts w:ascii="Times New Roman" w:hAnsi="Times New Roman" w:cs="Times New Roman"/>
          <w:sz w:val="24"/>
          <w:szCs w:val="24"/>
        </w:rPr>
        <w:tab/>
        <w:t>Określenie i spisanie ilości do budowy</w:t>
      </w:r>
    </w:p>
    <w:p w:rsidR="00655D7C" w:rsidRPr="004C0D04" w:rsidRDefault="00655D7C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7C" w:rsidRPr="004C0D04" w:rsidRDefault="00655D7C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D04">
        <w:rPr>
          <w:rFonts w:ascii="Times New Roman" w:hAnsi="Times New Roman" w:cs="Times New Roman"/>
          <w:b/>
          <w:sz w:val="24"/>
          <w:szCs w:val="24"/>
        </w:rPr>
        <w:t xml:space="preserve">Termin wykonania zadania: </w:t>
      </w:r>
    </w:p>
    <w:p w:rsidR="00655D7C" w:rsidRPr="004C0D04" w:rsidRDefault="00655D7C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04">
        <w:rPr>
          <w:rFonts w:ascii="Times New Roman" w:hAnsi="Times New Roman" w:cs="Times New Roman"/>
          <w:sz w:val="24"/>
          <w:szCs w:val="24"/>
        </w:rPr>
        <w:t xml:space="preserve">- </w:t>
      </w:r>
      <w:r w:rsidRPr="004C0D04">
        <w:rPr>
          <w:rFonts w:ascii="Times New Roman" w:hAnsi="Times New Roman" w:cs="Times New Roman"/>
          <w:b/>
          <w:sz w:val="24"/>
          <w:szCs w:val="24"/>
        </w:rPr>
        <w:t>do 28.10.2016 r.</w:t>
      </w:r>
      <w:r w:rsidRPr="004C0D04">
        <w:rPr>
          <w:rFonts w:ascii="Times New Roman" w:hAnsi="Times New Roman" w:cs="Times New Roman"/>
          <w:sz w:val="24"/>
          <w:szCs w:val="24"/>
        </w:rPr>
        <w:t xml:space="preserve"> - wstępna</w:t>
      </w:r>
      <w:r w:rsidRPr="004C0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D04">
        <w:rPr>
          <w:rFonts w:ascii="Times New Roman" w:hAnsi="Times New Roman" w:cs="Times New Roman"/>
          <w:sz w:val="24"/>
          <w:szCs w:val="24"/>
        </w:rPr>
        <w:t xml:space="preserve">koncepcja projektowo – architektoniczna zagospodarowania terenu </w:t>
      </w:r>
      <w:r w:rsidR="0019112D" w:rsidRPr="004C0D04">
        <w:rPr>
          <w:rFonts w:ascii="Times New Roman" w:hAnsi="Times New Roman" w:cs="Times New Roman"/>
          <w:sz w:val="24"/>
          <w:szCs w:val="24"/>
        </w:rPr>
        <w:t xml:space="preserve">położonego </w:t>
      </w:r>
      <w:r w:rsidRPr="004C0D04">
        <w:rPr>
          <w:rFonts w:ascii="Times New Roman" w:hAnsi="Times New Roman" w:cs="Times New Roman"/>
          <w:sz w:val="24"/>
          <w:szCs w:val="24"/>
        </w:rPr>
        <w:t xml:space="preserve">w Domachowie uzgodniona z Zamawiającym zgodnie z wytycznymi mieszkańców Domachowa, </w:t>
      </w:r>
    </w:p>
    <w:p w:rsidR="00655D7C" w:rsidRPr="004C0D04" w:rsidRDefault="00655D7C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04">
        <w:rPr>
          <w:rFonts w:ascii="Times New Roman" w:hAnsi="Times New Roman" w:cs="Times New Roman"/>
          <w:sz w:val="24"/>
          <w:szCs w:val="24"/>
        </w:rPr>
        <w:t xml:space="preserve">- </w:t>
      </w:r>
      <w:r w:rsidRPr="004C0D04">
        <w:rPr>
          <w:rFonts w:ascii="Times New Roman" w:hAnsi="Times New Roman" w:cs="Times New Roman"/>
          <w:b/>
          <w:sz w:val="24"/>
          <w:szCs w:val="24"/>
        </w:rPr>
        <w:t>do 4.11.2016 r.</w:t>
      </w:r>
      <w:r w:rsidRPr="004C0D04">
        <w:rPr>
          <w:rFonts w:ascii="Times New Roman" w:hAnsi="Times New Roman" w:cs="Times New Roman"/>
          <w:sz w:val="24"/>
          <w:szCs w:val="24"/>
        </w:rPr>
        <w:t xml:space="preserve"> – ostateczna wersja koncepcji projektowo – architektonicznej zagospodarowania terenu </w:t>
      </w:r>
      <w:r w:rsidR="00595618" w:rsidRPr="004C0D04">
        <w:rPr>
          <w:rFonts w:ascii="Times New Roman" w:hAnsi="Times New Roman" w:cs="Times New Roman"/>
          <w:sz w:val="24"/>
          <w:szCs w:val="24"/>
        </w:rPr>
        <w:t xml:space="preserve">położonego </w:t>
      </w:r>
      <w:r w:rsidRPr="004C0D04">
        <w:rPr>
          <w:rFonts w:ascii="Times New Roman" w:hAnsi="Times New Roman" w:cs="Times New Roman"/>
          <w:sz w:val="24"/>
          <w:szCs w:val="24"/>
        </w:rPr>
        <w:t>w Domachowie.</w:t>
      </w:r>
    </w:p>
    <w:p w:rsidR="0070141D" w:rsidRPr="004C0D04" w:rsidRDefault="0070141D" w:rsidP="004C0D04">
      <w:pPr>
        <w:tabs>
          <w:tab w:val="left" w:pos="1275"/>
        </w:tabs>
        <w:spacing w:line="276" w:lineRule="auto"/>
      </w:pPr>
    </w:p>
    <w:p w:rsidR="00423953" w:rsidRPr="004C0D04" w:rsidRDefault="00423953" w:rsidP="004C0D04">
      <w:pPr>
        <w:pStyle w:val="justify"/>
        <w:spacing w:line="276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4C0D04">
        <w:rPr>
          <w:rStyle w:val="bold"/>
          <w:rFonts w:ascii="Times New Roman" w:hAnsi="Times New Roman" w:cs="Times New Roman"/>
          <w:sz w:val="24"/>
          <w:szCs w:val="24"/>
        </w:rPr>
        <w:t>Zamawiający nie dopuszcza możliwości składania ofert częściowych.</w:t>
      </w:r>
    </w:p>
    <w:p w:rsidR="00423953" w:rsidRPr="004C0D04" w:rsidRDefault="00423953" w:rsidP="004C0D04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23953" w:rsidRPr="004C0D04" w:rsidRDefault="00423953" w:rsidP="004C0D04">
      <w:pPr>
        <w:pStyle w:val="justify"/>
        <w:spacing w:line="276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4C0D04">
        <w:rPr>
          <w:rStyle w:val="bold"/>
          <w:rFonts w:ascii="Times New Roman" w:hAnsi="Times New Roman" w:cs="Times New Roman"/>
          <w:sz w:val="24"/>
          <w:szCs w:val="24"/>
        </w:rPr>
        <w:t>Zamawiający nie dopuszcza możliwości składania ofert wariantowych.</w:t>
      </w:r>
    </w:p>
    <w:p w:rsidR="00423953" w:rsidRPr="004C0D04" w:rsidRDefault="00423953" w:rsidP="004C0D04">
      <w:pPr>
        <w:spacing w:line="276" w:lineRule="auto"/>
        <w:jc w:val="both"/>
        <w:rPr>
          <w:b/>
          <w:highlight w:val="green"/>
        </w:rPr>
      </w:pPr>
    </w:p>
    <w:p w:rsidR="005E1736" w:rsidRPr="004C0D04" w:rsidRDefault="00423953" w:rsidP="004C0D04">
      <w:pPr>
        <w:spacing w:line="276" w:lineRule="auto"/>
        <w:jc w:val="both"/>
      </w:pPr>
      <w:r w:rsidRPr="004C0D04">
        <w:t>Zaleca się aby Wykonawcy dokonali wizji lokalnej w miejscu realizacji Inwestycji.</w:t>
      </w:r>
    </w:p>
    <w:p w:rsidR="005E1736" w:rsidRPr="004C0D04" w:rsidRDefault="005E1736" w:rsidP="004C0D04">
      <w:pPr>
        <w:pStyle w:val="Nagwek2"/>
        <w:rPr>
          <w:sz w:val="24"/>
          <w:szCs w:val="24"/>
        </w:rPr>
      </w:pPr>
    </w:p>
    <w:p w:rsidR="00423953" w:rsidRPr="004C0D04" w:rsidRDefault="00423953" w:rsidP="004C0D04">
      <w:pPr>
        <w:pStyle w:val="Nagwek2"/>
        <w:rPr>
          <w:sz w:val="24"/>
          <w:szCs w:val="24"/>
        </w:rPr>
      </w:pPr>
      <w:r w:rsidRPr="004C0D04">
        <w:rPr>
          <w:sz w:val="24"/>
          <w:szCs w:val="24"/>
        </w:rPr>
        <w:t>Zamawiający przewiduje możliwość zmiany umowy o udz</w:t>
      </w:r>
      <w:r w:rsidR="005D5301">
        <w:rPr>
          <w:sz w:val="24"/>
          <w:szCs w:val="24"/>
        </w:rPr>
        <w:t xml:space="preserve">ielenie zamówienia publicznego </w:t>
      </w:r>
      <w:r w:rsidRPr="004C0D04">
        <w:rPr>
          <w:sz w:val="24"/>
          <w:szCs w:val="24"/>
        </w:rPr>
        <w:t xml:space="preserve">w następujących okolicznościach: </w:t>
      </w:r>
    </w:p>
    <w:p w:rsidR="00423953" w:rsidRPr="004C0D04" w:rsidRDefault="00423953" w:rsidP="004C0D04">
      <w:pPr>
        <w:pStyle w:val="Nagwek2"/>
        <w:rPr>
          <w:sz w:val="24"/>
          <w:szCs w:val="24"/>
        </w:rPr>
      </w:pPr>
    </w:p>
    <w:p w:rsidR="00423953" w:rsidRPr="004C0D04" w:rsidRDefault="00423953" w:rsidP="004C0D04">
      <w:pPr>
        <w:pStyle w:val="Akapitzlist"/>
        <w:numPr>
          <w:ilvl w:val="0"/>
          <w:numId w:val="5"/>
        </w:numPr>
        <w:spacing w:line="276" w:lineRule="auto"/>
        <w:contextualSpacing/>
        <w:jc w:val="both"/>
      </w:pPr>
      <w:r w:rsidRPr="004C0D04">
        <w:t xml:space="preserve">warunki oraz termin płatności, w szczególności w przypadku konieczności uwzględnienia okoliczności, których nie można było przewidzieć w chwili zawarcia umowy o udzielenie zamówienia publicznego, jak również w przypadku gdy ze względu na interes Zamawiającego zmiana warunków oraz terminu płatności jest konieczna; </w:t>
      </w:r>
    </w:p>
    <w:p w:rsidR="00423953" w:rsidRPr="004C0D04" w:rsidRDefault="00423953" w:rsidP="004C0D04">
      <w:pPr>
        <w:pStyle w:val="Akapitzlist"/>
        <w:numPr>
          <w:ilvl w:val="0"/>
          <w:numId w:val="5"/>
        </w:numPr>
        <w:spacing w:line="276" w:lineRule="auto"/>
        <w:contextualSpacing/>
        <w:jc w:val="both"/>
      </w:pPr>
      <w:r w:rsidRPr="004C0D04">
        <w:t xml:space="preserve">sposób wykonania przedmiotu zamówienia lub jego zakres, w szczególności gdy zmiana sposobu realizacji zamówienia wynika ze zmian w obowiązujących przepisach prawa bądź wytycznych mających wpływ na wykonanie zamówienia; </w:t>
      </w:r>
    </w:p>
    <w:p w:rsidR="00AB131C" w:rsidRPr="004C0D04" w:rsidRDefault="00423953" w:rsidP="004C0D04">
      <w:pPr>
        <w:pStyle w:val="Akapitzlist"/>
        <w:numPr>
          <w:ilvl w:val="0"/>
          <w:numId w:val="5"/>
        </w:numPr>
        <w:spacing w:line="276" w:lineRule="auto"/>
        <w:contextualSpacing/>
        <w:jc w:val="both"/>
      </w:pPr>
      <w:r w:rsidRPr="004C0D04">
        <w:t xml:space="preserve">zmiana terminu realizacji zamówienia, jeżeli z przyczyn organizacyjnych lub niezależnych od Wykonawcy nie będzie możliwości wykonania przedmiotu zamówienia w założonym terminie. </w:t>
      </w:r>
    </w:p>
    <w:p w:rsidR="00843262" w:rsidRPr="004C0D04" w:rsidRDefault="00546FFA" w:rsidP="00546FFA">
      <w:pPr>
        <w:spacing w:after="200" w:line="276" w:lineRule="auto"/>
      </w:pPr>
      <w:r>
        <w:br w:type="page"/>
      </w:r>
    </w:p>
    <w:p w:rsidR="00F8405F" w:rsidRPr="004C0D04" w:rsidRDefault="00843262" w:rsidP="004C0D04">
      <w:pPr>
        <w:spacing w:line="276" w:lineRule="auto"/>
        <w:contextualSpacing/>
        <w:jc w:val="both"/>
      </w:pPr>
      <w:r w:rsidRPr="004C0D04">
        <w:lastRenderedPageBreak/>
        <w:t xml:space="preserve">Wynagrodzenie </w:t>
      </w:r>
      <w:r w:rsidR="0012011A">
        <w:t xml:space="preserve">ryczałtowe </w:t>
      </w:r>
      <w:r w:rsidRPr="004C0D04">
        <w:t>za cały przedmiot zamówienia określa oferta Wykonawcy.</w:t>
      </w:r>
    </w:p>
    <w:p w:rsidR="00843262" w:rsidRDefault="00843262" w:rsidP="004C0D04">
      <w:pPr>
        <w:spacing w:line="276" w:lineRule="auto"/>
        <w:contextualSpacing/>
        <w:jc w:val="both"/>
      </w:pPr>
    </w:p>
    <w:p w:rsidR="00935895" w:rsidRPr="008926AE" w:rsidRDefault="00935895" w:rsidP="00392370">
      <w:pPr>
        <w:pStyle w:val="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370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Pr="008926AE">
        <w:rPr>
          <w:rStyle w:val="bold"/>
          <w:rFonts w:ascii="Times New Roman" w:hAnsi="Times New Roman" w:cs="Times New Roman"/>
          <w:sz w:val="24"/>
          <w:szCs w:val="24"/>
        </w:rPr>
        <w:t>WARUNKI UDZIAŁU W POSTĘPOWANIU</w:t>
      </w:r>
      <w:r w:rsidR="00F06E94" w:rsidRPr="008926AE">
        <w:rPr>
          <w:rStyle w:val="bold"/>
          <w:rFonts w:ascii="Times New Roman" w:hAnsi="Times New Roman" w:cs="Times New Roman"/>
          <w:sz w:val="24"/>
          <w:szCs w:val="24"/>
        </w:rPr>
        <w:t xml:space="preserve"> ORAZ OPIS SPOSOBU DOKONYWANIA OCENY ICH SPEŁNIANIA</w:t>
      </w:r>
    </w:p>
    <w:p w:rsidR="00935895" w:rsidRPr="00392370" w:rsidRDefault="00935895" w:rsidP="00935895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392370" w:rsidRPr="00392370" w:rsidRDefault="00935895" w:rsidP="008F5CC4">
      <w:pPr>
        <w:pStyle w:val="justify"/>
        <w:rPr>
          <w:rFonts w:ascii="Times New Roman" w:hAnsi="Times New Roman" w:cs="Times New Roman"/>
          <w:b/>
          <w:sz w:val="24"/>
          <w:szCs w:val="24"/>
        </w:rPr>
      </w:pPr>
      <w:r w:rsidRPr="00392370">
        <w:rPr>
          <w:rFonts w:ascii="Times New Roman" w:hAnsi="Times New Roman" w:cs="Times New Roman"/>
          <w:b/>
          <w:sz w:val="24"/>
          <w:szCs w:val="24"/>
        </w:rPr>
        <w:t>W postępowaniu mogą wziąć udział wyłącznie wykonawcy, którzy nie podlegają wykluczeniu oraz spełniają warunki udziału w postępowaniu</w:t>
      </w:r>
      <w:r w:rsidR="00392370" w:rsidRPr="00392370">
        <w:rPr>
          <w:rFonts w:ascii="Times New Roman" w:hAnsi="Times New Roman" w:cs="Times New Roman"/>
          <w:b/>
          <w:sz w:val="24"/>
          <w:szCs w:val="24"/>
        </w:rPr>
        <w:t>:</w:t>
      </w:r>
    </w:p>
    <w:p w:rsidR="00392370" w:rsidRPr="00392370" w:rsidRDefault="00392370" w:rsidP="008F5CC4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:rsidR="00392370" w:rsidRPr="00392370" w:rsidRDefault="00392370" w:rsidP="008F5CC4">
      <w:pPr>
        <w:pStyle w:val="justify"/>
        <w:rPr>
          <w:rFonts w:ascii="Times New Roman" w:hAnsi="Times New Roman" w:cs="Times New Roman"/>
          <w:sz w:val="24"/>
          <w:szCs w:val="24"/>
        </w:rPr>
      </w:pPr>
      <w:r w:rsidRPr="00392370">
        <w:rPr>
          <w:rFonts w:ascii="Times New Roman" w:hAnsi="Times New Roman" w:cs="Times New Roman"/>
          <w:sz w:val="24"/>
          <w:szCs w:val="24"/>
        </w:rPr>
        <w:t xml:space="preserve">- </w:t>
      </w:r>
      <w:r w:rsidR="00935895" w:rsidRPr="00392370">
        <w:rPr>
          <w:rFonts w:ascii="Times New Roman" w:hAnsi="Times New Roman" w:cs="Times New Roman"/>
          <w:sz w:val="24"/>
          <w:szCs w:val="24"/>
        </w:rPr>
        <w:t>Wykonawca posiada kompetencje lub uprawnienia do prowadzenia określonej działalności zawodowej - o ile wynika to z odrębnych przepisów - objętej niniejszym postępowaniem.</w:t>
      </w:r>
    </w:p>
    <w:p w:rsidR="00392370" w:rsidRPr="00392370" w:rsidRDefault="00392370" w:rsidP="008F5CC4">
      <w:pPr>
        <w:pStyle w:val="justify"/>
        <w:rPr>
          <w:rFonts w:ascii="Times New Roman" w:hAnsi="Times New Roman" w:cs="Times New Roman"/>
          <w:sz w:val="24"/>
          <w:szCs w:val="24"/>
        </w:rPr>
      </w:pPr>
      <w:r w:rsidRPr="00392370">
        <w:rPr>
          <w:rFonts w:ascii="Times New Roman" w:hAnsi="Times New Roman" w:cs="Times New Roman"/>
          <w:sz w:val="24"/>
          <w:szCs w:val="24"/>
        </w:rPr>
        <w:t>Zamawiający nie określa niniejszego warunku udziału w postępowaniu.</w:t>
      </w:r>
    </w:p>
    <w:p w:rsidR="00935895" w:rsidRPr="00392370" w:rsidRDefault="00935895" w:rsidP="008F5CC4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:rsidR="00935895" w:rsidRPr="00392370" w:rsidRDefault="00392370" w:rsidP="008F5CC4">
      <w:pPr>
        <w:pStyle w:val="justify"/>
        <w:rPr>
          <w:rFonts w:ascii="Times New Roman" w:hAnsi="Times New Roman" w:cs="Times New Roman"/>
          <w:sz w:val="24"/>
          <w:szCs w:val="24"/>
        </w:rPr>
      </w:pPr>
      <w:r w:rsidRPr="00392370">
        <w:rPr>
          <w:rFonts w:ascii="Times New Roman" w:hAnsi="Times New Roman" w:cs="Times New Roman"/>
          <w:sz w:val="24"/>
          <w:szCs w:val="24"/>
        </w:rPr>
        <w:t xml:space="preserve">- </w:t>
      </w:r>
      <w:r w:rsidR="00935895" w:rsidRPr="00392370">
        <w:rPr>
          <w:rFonts w:ascii="Times New Roman" w:hAnsi="Times New Roman" w:cs="Times New Roman"/>
          <w:sz w:val="24"/>
          <w:szCs w:val="24"/>
        </w:rPr>
        <w:t>Wykonawca dysponuje odpowiednią zdolnością techniczną.</w:t>
      </w:r>
    </w:p>
    <w:p w:rsidR="00392370" w:rsidRPr="00392370" w:rsidRDefault="00392370" w:rsidP="008F5CC4">
      <w:pPr>
        <w:pStyle w:val="justify"/>
        <w:rPr>
          <w:rFonts w:ascii="Times New Roman" w:hAnsi="Times New Roman" w:cs="Times New Roman"/>
          <w:sz w:val="24"/>
          <w:szCs w:val="24"/>
        </w:rPr>
      </w:pPr>
      <w:r w:rsidRPr="00392370">
        <w:rPr>
          <w:rFonts w:ascii="Times New Roman" w:hAnsi="Times New Roman" w:cs="Times New Roman"/>
          <w:sz w:val="24"/>
          <w:szCs w:val="24"/>
        </w:rPr>
        <w:t>Zamawiający nie określa niniejszego warunku udziału w postępowaniu.</w:t>
      </w:r>
    </w:p>
    <w:p w:rsidR="00392370" w:rsidRPr="00392370" w:rsidRDefault="00392370" w:rsidP="008F5CC4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:rsidR="00935895" w:rsidRPr="00392370" w:rsidRDefault="00392370" w:rsidP="008F5CC4">
      <w:pPr>
        <w:pStyle w:val="justify"/>
        <w:rPr>
          <w:rFonts w:ascii="Times New Roman" w:hAnsi="Times New Roman" w:cs="Times New Roman"/>
          <w:sz w:val="24"/>
          <w:szCs w:val="24"/>
        </w:rPr>
      </w:pPr>
      <w:r w:rsidRPr="00392370">
        <w:rPr>
          <w:rFonts w:ascii="Times New Roman" w:hAnsi="Times New Roman" w:cs="Times New Roman"/>
          <w:sz w:val="24"/>
          <w:szCs w:val="24"/>
        </w:rPr>
        <w:t xml:space="preserve">- </w:t>
      </w:r>
      <w:r w:rsidR="00935895" w:rsidRPr="00392370">
        <w:rPr>
          <w:rFonts w:ascii="Times New Roman" w:hAnsi="Times New Roman" w:cs="Times New Roman"/>
          <w:sz w:val="24"/>
          <w:szCs w:val="24"/>
        </w:rPr>
        <w:t>Wykonawca dysponuje odpowiednimi zdolnościami zawodowymi.</w:t>
      </w:r>
    </w:p>
    <w:p w:rsidR="00392370" w:rsidRPr="00392370" w:rsidRDefault="00392370" w:rsidP="008F5CC4">
      <w:pPr>
        <w:pStyle w:val="justify"/>
        <w:rPr>
          <w:rFonts w:ascii="Times New Roman" w:hAnsi="Times New Roman" w:cs="Times New Roman"/>
          <w:sz w:val="24"/>
          <w:szCs w:val="24"/>
        </w:rPr>
      </w:pPr>
      <w:r w:rsidRPr="00392370">
        <w:rPr>
          <w:rFonts w:ascii="Times New Roman" w:hAnsi="Times New Roman" w:cs="Times New Roman"/>
          <w:sz w:val="24"/>
          <w:szCs w:val="24"/>
        </w:rPr>
        <w:t>Zamawiający nie określa niniejszego warunku udziału w postępowaniu.</w:t>
      </w:r>
    </w:p>
    <w:p w:rsidR="00935895" w:rsidRPr="00392370" w:rsidRDefault="00935895" w:rsidP="008F5CC4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:rsidR="00935895" w:rsidRPr="00392370" w:rsidRDefault="00935895" w:rsidP="008F5CC4">
      <w:pPr>
        <w:pStyle w:val="justify"/>
        <w:rPr>
          <w:rFonts w:ascii="Times New Roman" w:hAnsi="Times New Roman" w:cs="Times New Roman"/>
          <w:b/>
          <w:sz w:val="24"/>
          <w:szCs w:val="24"/>
        </w:rPr>
      </w:pPr>
      <w:r w:rsidRPr="00392370">
        <w:rPr>
          <w:rFonts w:ascii="Times New Roman" w:hAnsi="Times New Roman" w:cs="Times New Roman"/>
          <w:b/>
          <w:sz w:val="24"/>
          <w:szCs w:val="24"/>
        </w:rPr>
        <w:t>Każdy z wykonawców ma obowiązek</w:t>
      </w:r>
      <w:r w:rsidR="00DA5D54">
        <w:rPr>
          <w:rFonts w:ascii="Times New Roman" w:hAnsi="Times New Roman" w:cs="Times New Roman"/>
          <w:b/>
          <w:sz w:val="24"/>
          <w:szCs w:val="24"/>
        </w:rPr>
        <w:t xml:space="preserve"> złożyć następujące oświadczenie</w:t>
      </w:r>
      <w:r w:rsidRPr="00392370">
        <w:rPr>
          <w:rFonts w:ascii="Times New Roman" w:hAnsi="Times New Roman" w:cs="Times New Roman"/>
          <w:b/>
          <w:sz w:val="24"/>
          <w:szCs w:val="24"/>
        </w:rPr>
        <w:t xml:space="preserve"> i dokumenty potwierdzające spełnienie warunków udziału w postępowaniu:</w:t>
      </w:r>
    </w:p>
    <w:p w:rsidR="00935895" w:rsidRPr="00392370" w:rsidRDefault="008F5CC4" w:rsidP="008F5CC4">
      <w:pPr>
        <w:pStyle w:val="justify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935895" w:rsidRPr="00392370">
        <w:rPr>
          <w:rFonts w:ascii="Times New Roman" w:hAnsi="Times New Roman" w:cs="Times New Roman"/>
          <w:sz w:val="24"/>
          <w:szCs w:val="24"/>
        </w:rPr>
        <w:t>świadczenie Wykonawcy o spełnianiu warunków udzia</w:t>
      </w:r>
      <w:r w:rsidR="00392370" w:rsidRPr="00392370">
        <w:rPr>
          <w:rFonts w:ascii="Times New Roman" w:hAnsi="Times New Roman" w:cs="Times New Roman"/>
          <w:sz w:val="24"/>
          <w:szCs w:val="24"/>
        </w:rPr>
        <w:t xml:space="preserve">łu w postępowaniu </w:t>
      </w:r>
      <w:r w:rsidR="00935895" w:rsidRPr="00392370">
        <w:rPr>
          <w:rFonts w:ascii="Times New Roman" w:hAnsi="Times New Roman" w:cs="Times New Roman"/>
          <w:sz w:val="24"/>
          <w:szCs w:val="24"/>
        </w:rPr>
        <w:t>– według wzoru stanowiąceg</w:t>
      </w:r>
      <w:r w:rsidR="00935895" w:rsidRPr="008926AE">
        <w:rPr>
          <w:rFonts w:ascii="Times New Roman" w:hAnsi="Times New Roman" w:cs="Times New Roman"/>
          <w:sz w:val="24"/>
          <w:szCs w:val="24"/>
        </w:rPr>
        <w:t xml:space="preserve">o </w:t>
      </w:r>
      <w:r w:rsidR="00935895" w:rsidRPr="008926AE">
        <w:rPr>
          <w:rFonts w:ascii="Times New Roman" w:hAnsi="Times New Roman" w:cs="Times New Roman"/>
          <w:b/>
          <w:sz w:val="24"/>
          <w:szCs w:val="24"/>
          <w:u w:val="single"/>
        </w:rPr>
        <w:t>załącznik</w:t>
      </w:r>
      <w:r w:rsidR="00392370" w:rsidRPr="008926AE">
        <w:rPr>
          <w:rFonts w:ascii="Times New Roman" w:hAnsi="Times New Roman" w:cs="Times New Roman"/>
          <w:b/>
          <w:sz w:val="24"/>
          <w:szCs w:val="24"/>
          <w:u w:val="single"/>
        </w:rPr>
        <w:t xml:space="preserve"> nr 5 do zapytania ofertowego.</w:t>
      </w:r>
    </w:p>
    <w:p w:rsidR="00935895" w:rsidRPr="00392370" w:rsidRDefault="00935895" w:rsidP="008F5CC4">
      <w:pPr>
        <w:spacing w:line="276" w:lineRule="auto"/>
        <w:contextualSpacing/>
        <w:jc w:val="both"/>
      </w:pPr>
    </w:p>
    <w:p w:rsidR="00423953" w:rsidRPr="00673E87" w:rsidRDefault="00423953" w:rsidP="004C0D04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673E87">
        <w:rPr>
          <w:b/>
        </w:rPr>
        <w:t xml:space="preserve">KRYTERIA OCENY OFERT </w:t>
      </w:r>
    </w:p>
    <w:p w:rsidR="005F79EC" w:rsidRPr="00673E87" w:rsidRDefault="005F79EC" w:rsidP="004C0D04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672" w:rsidRPr="00673E87" w:rsidRDefault="00423953" w:rsidP="004C0D04">
      <w:pPr>
        <w:spacing w:after="200" w:line="276" w:lineRule="auto"/>
        <w:jc w:val="both"/>
      </w:pPr>
      <w:r w:rsidRPr="00673E87">
        <w:rPr>
          <w:b/>
        </w:rPr>
        <w:t>Zamawiający przy wyborze oferty kierować się będzie następującymi kryteriami</w:t>
      </w:r>
      <w:r w:rsidR="00EB58D1" w:rsidRPr="00673E87">
        <w:rPr>
          <w:b/>
        </w:rPr>
        <w:t xml:space="preserve"> oraz ich wagą</w:t>
      </w:r>
      <w:r w:rsidRPr="00673E87">
        <w:t xml:space="preserve">: </w:t>
      </w:r>
    </w:p>
    <w:tbl>
      <w:tblPr>
        <w:tblStyle w:val="standard"/>
        <w:tblW w:w="0" w:type="auto"/>
        <w:tblInd w:w="60" w:type="dxa"/>
        <w:tblLook w:val="04A0"/>
      </w:tblPr>
      <w:tblGrid>
        <w:gridCol w:w="837"/>
        <w:gridCol w:w="4166"/>
        <w:gridCol w:w="2070"/>
        <w:gridCol w:w="2053"/>
      </w:tblGrid>
      <w:tr w:rsidR="003B1A83" w:rsidRPr="008E555D" w:rsidTr="003B1A83">
        <w:trPr>
          <w:cnfStyle w:val="100000000000"/>
        </w:trPr>
        <w:tc>
          <w:tcPr>
            <w:tcW w:w="837" w:type="dxa"/>
            <w:vAlign w:val="center"/>
          </w:tcPr>
          <w:p w:rsidR="003B1A83" w:rsidRPr="008E555D" w:rsidRDefault="003B1A8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Nr</w:t>
            </w:r>
          </w:p>
        </w:tc>
        <w:tc>
          <w:tcPr>
            <w:tcW w:w="4166" w:type="dxa"/>
            <w:vAlign w:val="center"/>
          </w:tcPr>
          <w:p w:rsidR="003B1A83" w:rsidRPr="008E555D" w:rsidRDefault="003B1A8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Nazwa kryterium</w:t>
            </w:r>
          </w:p>
        </w:tc>
        <w:tc>
          <w:tcPr>
            <w:tcW w:w="2070" w:type="dxa"/>
            <w:vAlign w:val="center"/>
          </w:tcPr>
          <w:p w:rsidR="003B1A83" w:rsidRPr="008E555D" w:rsidRDefault="003B1A8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Waga</w:t>
            </w:r>
          </w:p>
        </w:tc>
        <w:tc>
          <w:tcPr>
            <w:tcW w:w="2053" w:type="dxa"/>
          </w:tcPr>
          <w:p w:rsidR="003B1A83" w:rsidRPr="008E555D" w:rsidRDefault="003B1A83" w:rsidP="00A3163A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Liczba możliwych do uzyskania punktów</w:t>
            </w:r>
          </w:p>
        </w:tc>
      </w:tr>
      <w:tr w:rsidR="003B1A83" w:rsidRPr="008E555D" w:rsidTr="003B1A83">
        <w:tc>
          <w:tcPr>
            <w:tcW w:w="837" w:type="dxa"/>
            <w:vAlign w:val="center"/>
          </w:tcPr>
          <w:p w:rsidR="003B1A83" w:rsidRPr="008E555D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6" w:type="dxa"/>
            <w:vAlign w:val="center"/>
          </w:tcPr>
          <w:p w:rsidR="003B1A83" w:rsidRPr="008E555D" w:rsidRDefault="003B1A83" w:rsidP="00A3163A">
            <w:pPr>
              <w:pStyle w:val="p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 xml:space="preserve">cena </w:t>
            </w:r>
          </w:p>
        </w:tc>
        <w:tc>
          <w:tcPr>
            <w:tcW w:w="2070" w:type="dxa"/>
            <w:vAlign w:val="center"/>
          </w:tcPr>
          <w:p w:rsidR="003B1A83" w:rsidRPr="008E555D" w:rsidRDefault="00A17C6D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A1F3F" w:rsidRPr="008E555D">
              <w:rPr>
                <w:rFonts w:ascii="Times New Roman" w:hAnsi="Times New Roman" w:cs="Times New Roman"/>
              </w:rPr>
              <w:t>0</w:t>
            </w:r>
            <w:r w:rsidR="003B1A83" w:rsidRPr="008E555D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053" w:type="dxa"/>
          </w:tcPr>
          <w:p w:rsidR="003B1A83" w:rsidRPr="008E555D" w:rsidRDefault="00A17C6D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6</w:t>
            </w:r>
            <w:r w:rsidR="00BA1F3F" w:rsidRPr="008E555D">
              <w:rPr>
                <w:rFonts w:ascii="Times New Roman" w:hAnsi="Times New Roman" w:cs="Times New Roman"/>
              </w:rPr>
              <w:t>0</w:t>
            </w:r>
            <w:r w:rsidR="003B1A83" w:rsidRPr="008E555D">
              <w:rPr>
                <w:rFonts w:ascii="Times New Roman" w:hAnsi="Times New Roman" w:cs="Times New Roman"/>
              </w:rPr>
              <w:t xml:space="preserve"> punktów</w:t>
            </w:r>
          </w:p>
        </w:tc>
      </w:tr>
      <w:tr w:rsidR="003B1A83" w:rsidRPr="008E555D" w:rsidTr="003B1A83">
        <w:tc>
          <w:tcPr>
            <w:tcW w:w="837" w:type="dxa"/>
            <w:vAlign w:val="center"/>
          </w:tcPr>
          <w:p w:rsidR="003B1A83" w:rsidRPr="008E555D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6" w:type="dxa"/>
            <w:vAlign w:val="center"/>
          </w:tcPr>
          <w:p w:rsidR="003B1A83" w:rsidRPr="008E555D" w:rsidRDefault="00BA1F3F" w:rsidP="00A3163A">
            <w:pPr>
              <w:pStyle w:val="p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wykaz wykonanych koncepcji</w:t>
            </w:r>
          </w:p>
        </w:tc>
        <w:tc>
          <w:tcPr>
            <w:tcW w:w="2070" w:type="dxa"/>
            <w:vAlign w:val="center"/>
          </w:tcPr>
          <w:p w:rsidR="003B1A83" w:rsidRPr="008E555D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10 %</w:t>
            </w:r>
          </w:p>
        </w:tc>
        <w:tc>
          <w:tcPr>
            <w:tcW w:w="2053" w:type="dxa"/>
          </w:tcPr>
          <w:p w:rsidR="003B1A83" w:rsidRPr="008E555D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do 10 punktów</w:t>
            </w:r>
          </w:p>
        </w:tc>
      </w:tr>
      <w:tr w:rsidR="00BA1F3F" w:rsidRPr="008E555D" w:rsidTr="009365FD">
        <w:tc>
          <w:tcPr>
            <w:tcW w:w="837" w:type="dxa"/>
            <w:vAlign w:val="center"/>
          </w:tcPr>
          <w:p w:rsidR="00BA1F3F" w:rsidRPr="008E555D" w:rsidRDefault="00BA1F3F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6" w:type="dxa"/>
            <w:vAlign w:val="center"/>
          </w:tcPr>
          <w:p w:rsidR="00BA1F3F" w:rsidRPr="008E555D" w:rsidRDefault="00BA1F3F" w:rsidP="00A3163A">
            <w:pPr>
              <w:pStyle w:val="p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 xml:space="preserve">wykaz miejscowości, w których zrealizowano </w:t>
            </w:r>
            <w:r w:rsidR="00AE35BC">
              <w:rPr>
                <w:rFonts w:ascii="Times New Roman" w:hAnsi="Times New Roman" w:cs="Times New Roman"/>
              </w:rPr>
              <w:t xml:space="preserve">(wdrożono) </w:t>
            </w:r>
            <w:r w:rsidRPr="008E555D">
              <w:rPr>
                <w:rFonts w:ascii="Times New Roman" w:hAnsi="Times New Roman" w:cs="Times New Roman"/>
              </w:rPr>
              <w:t>wykonane koncepcje</w:t>
            </w:r>
          </w:p>
        </w:tc>
        <w:tc>
          <w:tcPr>
            <w:tcW w:w="2070" w:type="dxa"/>
            <w:vAlign w:val="center"/>
          </w:tcPr>
          <w:p w:rsidR="00BA1F3F" w:rsidRPr="008E555D" w:rsidRDefault="00BA1F3F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053" w:type="dxa"/>
            <w:vAlign w:val="center"/>
          </w:tcPr>
          <w:p w:rsidR="00BA1F3F" w:rsidRPr="008E555D" w:rsidRDefault="00BA1F3F" w:rsidP="009365FD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do 10 punktów</w:t>
            </w:r>
          </w:p>
        </w:tc>
      </w:tr>
      <w:tr w:rsidR="00D16589" w:rsidRPr="008E555D" w:rsidTr="009365FD">
        <w:tc>
          <w:tcPr>
            <w:tcW w:w="837" w:type="dxa"/>
            <w:vAlign w:val="center"/>
          </w:tcPr>
          <w:p w:rsidR="00D16589" w:rsidRPr="008E555D" w:rsidRDefault="00D16589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6" w:type="dxa"/>
            <w:vAlign w:val="center"/>
          </w:tcPr>
          <w:p w:rsidR="00D16589" w:rsidRPr="00AE35BC" w:rsidRDefault="00D16589" w:rsidP="00AE35BC">
            <w:pPr>
              <w:pStyle w:val="p"/>
              <w:rPr>
                <w:rFonts w:ascii="Times New Roman" w:hAnsi="Times New Roman" w:cs="Times New Roman"/>
              </w:rPr>
            </w:pPr>
            <w:r w:rsidRPr="00AE35BC">
              <w:rPr>
                <w:rFonts w:ascii="Times New Roman" w:hAnsi="Times New Roman" w:cs="Times New Roman"/>
              </w:rPr>
              <w:t xml:space="preserve">termin </w:t>
            </w:r>
            <w:r w:rsidR="00F85768" w:rsidRPr="00AE35BC">
              <w:rPr>
                <w:rFonts w:ascii="Times New Roman" w:hAnsi="Times New Roman" w:cs="Times New Roman"/>
              </w:rPr>
              <w:t xml:space="preserve">realizacji </w:t>
            </w:r>
            <w:r w:rsidRPr="00AE35BC">
              <w:rPr>
                <w:rFonts w:ascii="Times New Roman" w:hAnsi="Times New Roman" w:cs="Times New Roman"/>
              </w:rPr>
              <w:t xml:space="preserve">wykonania wstępnej koncepcji </w:t>
            </w:r>
            <w:r w:rsidR="005E07D9" w:rsidRPr="00AE35BC">
              <w:rPr>
                <w:rFonts w:ascii="Times New Roman" w:hAnsi="Times New Roman" w:cs="Times New Roman"/>
              </w:rPr>
              <w:t>projektowo</w:t>
            </w:r>
            <w:r w:rsidR="00AE35BC" w:rsidRPr="00AE35BC">
              <w:rPr>
                <w:rFonts w:ascii="Times New Roman" w:hAnsi="Times New Roman" w:cs="Times New Roman"/>
              </w:rPr>
              <w:t xml:space="preserve"> – </w:t>
            </w:r>
            <w:r w:rsidR="005E07D9" w:rsidRPr="00AE35BC">
              <w:rPr>
                <w:rFonts w:ascii="Times New Roman" w:hAnsi="Times New Roman" w:cs="Times New Roman"/>
              </w:rPr>
              <w:t xml:space="preserve">architektonicznej </w:t>
            </w:r>
            <w:r w:rsidR="00A17C6D" w:rsidRPr="00AE35BC">
              <w:rPr>
                <w:rFonts w:ascii="Times New Roman" w:hAnsi="Times New Roman" w:cs="Times New Roman"/>
              </w:rPr>
              <w:t xml:space="preserve">zagospodarowania terenu </w:t>
            </w:r>
            <w:r w:rsidR="00AE35BC" w:rsidRPr="00AE35BC">
              <w:rPr>
                <w:rFonts w:ascii="Times New Roman" w:hAnsi="Times New Roman" w:cs="Times New Roman"/>
              </w:rPr>
              <w:t xml:space="preserve">położonego </w:t>
            </w:r>
            <w:r w:rsidR="00A17C6D" w:rsidRPr="00AE35BC">
              <w:rPr>
                <w:rFonts w:ascii="Times New Roman" w:hAnsi="Times New Roman" w:cs="Times New Roman"/>
              </w:rPr>
              <w:t xml:space="preserve">w Domachowie </w:t>
            </w:r>
          </w:p>
        </w:tc>
        <w:tc>
          <w:tcPr>
            <w:tcW w:w="2070" w:type="dxa"/>
            <w:vAlign w:val="center"/>
          </w:tcPr>
          <w:p w:rsidR="00D16589" w:rsidRPr="008E555D" w:rsidRDefault="00A17C6D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26C8" w:rsidRPr="008E555D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053" w:type="dxa"/>
            <w:vAlign w:val="center"/>
          </w:tcPr>
          <w:p w:rsidR="00D16589" w:rsidRPr="008E555D" w:rsidRDefault="00A17C6D" w:rsidP="009365FD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</w:t>
            </w:r>
            <w:r w:rsidR="008C26C8" w:rsidRPr="008E555D">
              <w:rPr>
                <w:rFonts w:ascii="Times New Roman" w:hAnsi="Times New Roman" w:cs="Times New Roman"/>
              </w:rPr>
              <w:t>0 punktów</w:t>
            </w:r>
          </w:p>
        </w:tc>
      </w:tr>
    </w:tbl>
    <w:p w:rsidR="00861859" w:rsidRDefault="00861859" w:rsidP="00861859">
      <w:pPr>
        <w:pStyle w:val="p"/>
        <w:rPr>
          <w:rFonts w:ascii="Times New Roman" w:hAnsi="Times New Roman" w:cs="Times New Roman"/>
        </w:rPr>
      </w:pPr>
    </w:p>
    <w:p w:rsidR="00546FFA" w:rsidRPr="00546FFA" w:rsidRDefault="00546FFA" w:rsidP="00546FFA">
      <w:pPr>
        <w:spacing w:after="200" w:line="276" w:lineRule="auto"/>
        <w:rPr>
          <w:rFonts w:eastAsia="Arial Narrow"/>
          <w:sz w:val="22"/>
          <w:szCs w:val="22"/>
        </w:rPr>
      </w:pPr>
      <w:r>
        <w:br w:type="page"/>
      </w:r>
    </w:p>
    <w:p w:rsidR="00423953" w:rsidRPr="005B202A" w:rsidRDefault="00423953" w:rsidP="00861859">
      <w:pPr>
        <w:pStyle w:val="p"/>
        <w:rPr>
          <w:rFonts w:ascii="Times New Roman" w:hAnsi="Times New Roman" w:cs="Times New Roman"/>
          <w:sz w:val="24"/>
          <w:szCs w:val="24"/>
        </w:rPr>
      </w:pPr>
      <w:r w:rsidRPr="005B202A">
        <w:rPr>
          <w:rFonts w:ascii="Times New Roman" w:hAnsi="Times New Roman" w:cs="Times New Roman"/>
          <w:sz w:val="24"/>
          <w:szCs w:val="24"/>
        </w:rPr>
        <w:lastRenderedPageBreak/>
        <w:t>Punkty przyznawane za podane kryteria będą liczo</w:t>
      </w:r>
      <w:r w:rsidR="00D94ACD" w:rsidRPr="005B202A">
        <w:rPr>
          <w:rFonts w:ascii="Times New Roman" w:hAnsi="Times New Roman" w:cs="Times New Roman"/>
          <w:sz w:val="24"/>
          <w:szCs w:val="24"/>
        </w:rPr>
        <w:t>ne według następujących wzorów:</w:t>
      </w:r>
    </w:p>
    <w:p w:rsidR="00423953" w:rsidRPr="008E555D" w:rsidRDefault="00423953" w:rsidP="00423953">
      <w:pPr>
        <w:pStyle w:val="p"/>
        <w:rPr>
          <w:rFonts w:ascii="Times New Roman" w:hAnsi="Times New Roman" w:cs="Times New Roman"/>
        </w:rPr>
      </w:pPr>
    </w:p>
    <w:tbl>
      <w:tblPr>
        <w:tblStyle w:val="standard"/>
        <w:tblW w:w="0" w:type="auto"/>
        <w:tblInd w:w="60" w:type="dxa"/>
        <w:tblLook w:val="04A0"/>
      </w:tblPr>
      <w:tblGrid>
        <w:gridCol w:w="999"/>
        <w:gridCol w:w="8127"/>
      </w:tblGrid>
      <w:tr w:rsidR="00423953" w:rsidRPr="008E555D" w:rsidTr="0093181E">
        <w:trPr>
          <w:cnfStyle w:val="100000000000"/>
        </w:trPr>
        <w:tc>
          <w:tcPr>
            <w:tcW w:w="999" w:type="dxa"/>
            <w:vAlign w:val="center"/>
          </w:tcPr>
          <w:p w:rsidR="00423953" w:rsidRPr="008E555D" w:rsidRDefault="0042395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Nr kryterium</w:t>
            </w:r>
          </w:p>
        </w:tc>
        <w:tc>
          <w:tcPr>
            <w:tcW w:w="8127" w:type="dxa"/>
            <w:vAlign w:val="center"/>
          </w:tcPr>
          <w:p w:rsidR="00423953" w:rsidRPr="008E555D" w:rsidRDefault="0042395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Wzór</w:t>
            </w:r>
          </w:p>
        </w:tc>
      </w:tr>
      <w:tr w:rsidR="00423953" w:rsidRPr="008E555D" w:rsidTr="0093181E">
        <w:tc>
          <w:tcPr>
            <w:tcW w:w="999" w:type="dxa"/>
            <w:vAlign w:val="center"/>
          </w:tcPr>
          <w:p w:rsidR="00423953" w:rsidRPr="008E555D" w:rsidRDefault="00423953" w:rsidP="00A3163A">
            <w:pPr>
              <w:pStyle w:val="center"/>
              <w:rPr>
                <w:rFonts w:ascii="Times New Roman" w:hAnsi="Times New Roman" w:cs="Times New Roman"/>
                <w:highlight w:val="yellow"/>
              </w:rPr>
            </w:pPr>
            <w:r w:rsidRPr="008E5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7" w:type="dxa"/>
            <w:vAlign w:val="center"/>
          </w:tcPr>
          <w:p w:rsidR="009365FD" w:rsidRPr="008E555D" w:rsidRDefault="009365FD" w:rsidP="009365FD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  <w:b/>
              </w:rPr>
              <w:t>Kryterium "CENA</w:t>
            </w:r>
            <w:r w:rsidRPr="008E555D">
              <w:rPr>
                <w:rFonts w:ascii="Times New Roman" w:hAnsi="Times New Roman" w:cs="Times New Roman"/>
              </w:rPr>
              <w:t>" - ocenie zostanie poddana cena brutto oferty za realizację całości zamówienia, obliczona przez wykonawcę, podana w "FORMUARZU OFERTOWYM".</w:t>
            </w:r>
            <w:r w:rsidR="00A17C6D">
              <w:rPr>
                <w:rFonts w:ascii="Times New Roman" w:hAnsi="Times New Roman" w:cs="Times New Roman"/>
              </w:rPr>
              <w:t xml:space="preserve"> Maksymalną ilość punktów, tj. 6</w:t>
            </w:r>
            <w:r w:rsidRPr="008E555D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8E555D">
              <w:rPr>
                <w:rFonts w:ascii="Times New Roman" w:hAnsi="Times New Roman" w:cs="Times New Roman"/>
              </w:rPr>
              <w:t>pkt</w:t>
            </w:r>
            <w:proofErr w:type="spellEnd"/>
            <w:r w:rsidRPr="008E555D">
              <w:rPr>
                <w:rFonts w:ascii="Times New Roman" w:hAnsi="Times New Roman" w:cs="Times New Roman"/>
              </w:rPr>
              <w:t xml:space="preserve"> otrzyma wykonawca, który zaproponuje najniższą cenę brutto, pozostali natomiast proporcjonalnie mniej. Oceny pozostałych ofert zostaną przeliczone według następującego wzoru: </w:t>
            </w:r>
          </w:p>
          <w:p w:rsidR="009365FD" w:rsidRPr="008E555D" w:rsidRDefault="009365FD" w:rsidP="009365FD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B6353" w:rsidRPr="008E555D" w:rsidRDefault="009365FD" w:rsidP="009365FD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 xml:space="preserve">Ocena 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Cena brutto najni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ż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szej zaproponowanej oferty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Cena brutto oferty badanej 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</w:rPr>
                <m:t xml:space="preserve"> x 60</m:t>
              </m:r>
            </m:oMath>
          </w:p>
        </w:tc>
      </w:tr>
      <w:tr w:rsidR="00423953" w:rsidRPr="008E555D" w:rsidTr="0093181E">
        <w:tc>
          <w:tcPr>
            <w:tcW w:w="999" w:type="dxa"/>
            <w:vAlign w:val="center"/>
          </w:tcPr>
          <w:p w:rsidR="00423953" w:rsidRPr="008E555D" w:rsidRDefault="004B1E0A" w:rsidP="004B1E0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7" w:type="dxa"/>
            <w:vAlign w:val="center"/>
          </w:tcPr>
          <w:p w:rsidR="00C051FC" w:rsidRPr="008E555D" w:rsidRDefault="009365FD" w:rsidP="00506EB0">
            <w:pPr>
              <w:pStyle w:val="Bezodstpw"/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8E555D">
              <w:rPr>
                <w:rFonts w:ascii="Times New Roman" w:eastAsiaTheme="minorEastAsia" w:hAnsi="Times New Roman" w:cs="Times New Roman"/>
                <w:b/>
              </w:rPr>
              <w:t>Kryterium „wykaz wykonanych koncepcji”</w:t>
            </w:r>
          </w:p>
          <w:p w:rsidR="009365FD" w:rsidRPr="008E555D" w:rsidRDefault="009365FD" w:rsidP="009365FD">
            <w:pPr>
              <w:pStyle w:val="Bezodstpw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E555D">
              <w:rPr>
                <w:rFonts w:ascii="Times New Roman" w:eastAsiaTheme="minorEastAsia" w:hAnsi="Times New Roman" w:cs="Times New Roman"/>
              </w:rPr>
              <w:t xml:space="preserve">Punktacja za wykaz wykonanych koncepcji będzie ustalona w sposób następujący: </w:t>
            </w:r>
          </w:p>
          <w:p w:rsidR="009365FD" w:rsidRPr="008E555D" w:rsidRDefault="009365FD" w:rsidP="009365FD">
            <w:pPr>
              <w:pStyle w:val="Bezodstpw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E555D">
              <w:rPr>
                <w:rFonts w:ascii="Times New Roman" w:eastAsiaTheme="minorEastAsia" w:hAnsi="Times New Roman" w:cs="Times New Roman"/>
              </w:rPr>
              <w:t xml:space="preserve">wskazanie minimum </w:t>
            </w:r>
            <w:r w:rsidRPr="00126958">
              <w:rPr>
                <w:rFonts w:ascii="Times New Roman" w:eastAsiaTheme="minorEastAsia" w:hAnsi="Times New Roman" w:cs="Times New Roman"/>
              </w:rPr>
              <w:t xml:space="preserve">2 </w:t>
            </w:r>
            <w:r w:rsidR="00506EB0" w:rsidRPr="00126958">
              <w:rPr>
                <w:rFonts w:ascii="Times New Roman" w:eastAsiaTheme="minorEastAsia" w:hAnsi="Times New Roman" w:cs="Times New Roman"/>
              </w:rPr>
              <w:t xml:space="preserve">wykonanych </w:t>
            </w:r>
            <w:r w:rsidRPr="00126958">
              <w:rPr>
                <w:rFonts w:ascii="Times New Roman" w:eastAsiaTheme="minorEastAsia" w:hAnsi="Times New Roman" w:cs="Times New Roman"/>
              </w:rPr>
              <w:t>koncepcji</w:t>
            </w:r>
            <w:r w:rsidRPr="008E555D">
              <w:rPr>
                <w:rFonts w:ascii="Times New Roman" w:eastAsiaTheme="minorEastAsia" w:hAnsi="Times New Roman" w:cs="Times New Roman"/>
              </w:rPr>
              <w:t xml:space="preserve"> - 5 </w:t>
            </w:r>
            <w:proofErr w:type="spellStart"/>
            <w:r w:rsidRPr="008E555D">
              <w:rPr>
                <w:rFonts w:ascii="Times New Roman" w:eastAsiaTheme="minorEastAsia" w:hAnsi="Times New Roman" w:cs="Times New Roman"/>
              </w:rPr>
              <w:t>pkt</w:t>
            </w:r>
            <w:proofErr w:type="spellEnd"/>
          </w:p>
          <w:p w:rsidR="009365FD" w:rsidRPr="008E555D" w:rsidRDefault="009365FD" w:rsidP="009365FD">
            <w:pPr>
              <w:pStyle w:val="Bezodstpw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E555D">
              <w:rPr>
                <w:rFonts w:ascii="Times New Roman" w:eastAsiaTheme="minorEastAsia" w:hAnsi="Times New Roman" w:cs="Times New Roman"/>
              </w:rPr>
              <w:t xml:space="preserve">wskazanie minimum </w:t>
            </w:r>
            <w:r w:rsidRPr="00126958">
              <w:rPr>
                <w:rFonts w:ascii="Times New Roman" w:eastAsiaTheme="minorEastAsia" w:hAnsi="Times New Roman" w:cs="Times New Roman"/>
              </w:rPr>
              <w:t>4</w:t>
            </w:r>
            <w:r w:rsidR="00506EB0" w:rsidRPr="00126958">
              <w:rPr>
                <w:rFonts w:ascii="Times New Roman" w:eastAsiaTheme="minorEastAsia" w:hAnsi="Times New Roman" w:cs="Times New Roman"/>
              </w:rPr>
              <w:t xml:space="preserve"> wykonanych</w:t>
            </w:r>
            <w:r w:rsidRPr="00126958">
              <w:rPr>
                <w:rFonts w:ascii="Times New Roman" w:eastAsiaTheme="minorEastAsia" w:hAnsi="Times New Roman" w:cs="Times New Roman"/>
              </w:rPr>
              <w:t xml:space="preserve"> koncepcji</w:t>
            </w:r>
            <w:r w:rsidRPr="008E555D">
              <w:rPr>
                <w:rFonts w:ascii="Times New Roman" w:eastAsiaTheme="minorEastAsia" w:hAnsi="Times New Roman" w:cs="Times New Roman"/>
              </w:rPr>
              <w:t xml:space="preserve"> - 10 </w:t>
            </w:r>
            <w:proofErr w:type="spellStart"/>
            <w:r w:rsidRPr="008E555D">
              <w:rPr>
                <w:rFonts w:ascii="Times New Roman" w:eastAsiaTheme="minorEastAsia" w:hAnsi="Times New Roman" w:cs="Times New Roman"/>
              </w:rPr>
              <w:t>pkt</w:t>
            </w:r>
            <w:proofErr w:type="spellEnd"/>
            <w:r w:rsidRPr="008E555D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514585" w:rsidRPr="008E555D" w:rsidRDefault="00514585" w:rsidP="00514585">
            <w:pPr>
              <w:pStyle w:val="Bezodstpw"/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FE044C" w:rsidRPr="00B64CD5" w:rsidRDefault="00FE044C" w:rsidP="00943A81">
            <w:pPr>
              <w:pStyle w:val="p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64CD5">
              <w:rPr>
                <w:rFonts w:ascii="Times New Roman" w:hAnsi="Times New Roman" w:cs="Times New Roman"/>
                <w:b/>
                <w:u w:val="single"/>
              </w:rPr>
              <w:t xml:space="preserve">Wykonawca, który nie dołączy do oferty w/w dokumentów (wykazów) lub dołączy mniej niż wymagana ilość otrzyma 0 </w:t>
            </w:r>
            <w:proofErr w:type="spellStart"/>
            <w:r w:rsidRPr="00B64CD5">
              <w:rPr>
                <w:rFonts w:ascii="Times New Roman" w:hAnsi="Times New Roman" w:cs="Times New Roman"/>
                <w:b/>
                <w:u w:val="single"/>
              </w:rPr>
              <w:t>pkt</w:t>
            </w:r>
            <w:proofErr w:type="spellEnd"/>
            <w:r w:rsidRPr="00B64CD5">
              <w:rPr>
                <w:rFonts w:ascii="Times New Roman" w:hAnsi="Times New Roman" w:cs="Times New Roman"/>
                <w:b/>
                <w:u w:val="single"/>
              </w:rPr>
              <w:t xml:space="preserve"> za kryterium „Wykaz </w:t>
            </w:r>
            <w:r w:rsidR="00943A81" w:rsidRPr="00B64CD5">
              <w:rPr>
                <w:rFonts w:ascii="Times New Roman" w:hAnsi="Times New Roman" w:cs="Times New Roman"/>
                <w:b/>
                <w:u w:val="single"/>
              </w:rPr>
              <w:t>wykonanych koncepcji”</w:t>
            </w:r>
            <w:r w:rsidR="00D91AAB" w:rsidRPr="00B64CD5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943A81" w:rsidRPr="00B64CD5" w:rsidRDefault="00943A81" w:rsidP="00943A81">
            <w:pPr>
              <w:pStyle w:val="p"/>
              <w:jc w:val="both"/>
              <w:rPr>
                <w:rFonts w:ascii="Times New Roman" w:hAnsi="Times New Roman" w:cs="Times New Roman"/>
                <w:b/>
              </w:rPr>
            </w:pPr>
          </w:p>
          <w:p w:rsidR="00FE044C" w:rsidRPr="008E555D" w:rsidRDefault="00FE044C" w:rsidP="00FE044C">
            <w:pPr>
              <w:pStyle w:val="p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64CD5">
              <w:rPr>
                <w:rFonts w:ascii="Times New Roman" w:hAnsi="Times New Roman" w:cs="Times New Roman"/>
                <w:b/>
                <w:u w:val="single"/>
              </w:rPr>
              <w:t xml:space="preserve">W przypadku, gdy Wykonawca dołączy do oferty wykaz wykonanych koncepcji, które nie będą </w:t>
            </w:r>
            <w:r w:rsidR="00D32921">
              <w:rPr>
                <w:rFonts w:ascii="Times New Roman" w:hAnsi="Times New Roman" w:cs="Times New Roman"/>
                <w:b/>
                <w:u w:val="single"/>
              </w:rPr>
              <w:t>odpowiadać kodowi CPV</w:t>
            </w:r>
            <w:r w:rsidR="008D105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D32921">
              <w:rPr>
                <w:rFonts w:ascii="Times New Roman" w:hAnsi="Times New Roman" w:cs="Times New Roman"/>
                <w:b/>
                <w:u w:val="single"/>
              </w:rPr>
              <w:t>przedmiotowego zapyt</w:t>
            </w:r>
            <w:r w:rsidR="00032DFD">
              <w:rPr>
                <w:rFonts w:ascii="Times New Roman" w:hAnsi="Times New Roman" w:cs="Times New Roman"/>
                <w:b/>
                <w:u w:val="single"/>
              </w:rPr>
              <w:t>a</w:t>
            </w:r>
            <w:r w:rsidR="00D32921">
              <w:rPr>
                <w:rFonts w:ascii="Times New Roman" w:hAnsi="Times New Roman" w:cs="Times New Roman"/>
                <w:b/>
                <w:u w:val="single"/>
              </w:rPr>
              <w:t>nia</w:t>
            </w:r>
            <w:r w:rsidRPr="00B64CD5">
              <w:rPr>
                <w:rFonts w:ascii="Times New Roman" w:hAnsi="Times New Roman" w:cs="Times New Roman"/>
                <w:b/>
                <w:u w:val="single"/>
              </w:rPr>
              <w:t>, wówczas</w:t>
            </w:r>
            <w:r w:rsidR="0095139D">
              <w:rPr>
                <w:rFonts w:ascii="Times New Roman" w:hAnsi="Times New Roman" w:cs="Times New Roman"/>
                <w:b/>
                <w:u w:val="single"/>
              </w:rPr>
              <w:t xml:space="preserve"> nie będą one brane pod uwagę i </w:t>
            </w:r>
            <w:r w:rsidRPr="00B64CD5">
              <w:rPr>
                <w:rFonts w:ascii="Times New Roman" w:hAnsi="Times New Roman" w:cs="Times New Roman"/>
                <w:b/>
                <w:u w:val="single"/>
              </w:rPr>
              <w:t>Wykonawca otrzyma 0 pkt.</w:t>
            </w:r>
          </w:p>
          <w:p w:rsidR="00FE044C" w:rsidRPr="008E555D" w:rsidRDefault="00FE044C" w:rsidP="00D94ACD">
            <w:pPr>
              <w:pStyle w:val="p"/>
              <w:rPr>
                <w:rFonts w:ascii="Times New Roman" w:hAnsi="Times New Roman" w:cs="Times New Roman"/>
                <w:b/>
              </w:rPr>
            </w:pPr>
          </w:p>
        </w:tc>
      </w:tr>
      <w:tr w:rsidR="00423953" w:rsidRPr="008E555D" w:rsidTr="0093181E">
        <w:tc>
          <w:tcPr>
            <w:tcW w:w="999" w:type="dxa"/>
            <w:vAlign w:val="center"/>
          </w:tcPr>
          <w:p w:rsidR="00423953" w:rsidRPr="008E555D" w:rsidRDefault="0042395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7" w:type="dxa"/>
            <w:vAlign w:val="center"/>
          </w:tcPr>
          <w:p w:rsidR="00423953" w:rsidRPr="008E555D" w:rsidRDefault="009365FD" w:rsidP="00AC02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E555D">
              <w:rPr>
                <w:b/>
                <w:sz w:val="20"/>
                <w:szCs w:val="20"/>
              </w:rPr>
              <w:t xml:space="preserve">Kryterium „wykaz miejscowości, w których zrealizowano </w:t>
            </w:r>
            <w:r w:rsidR="00615FCB">
              <w:rPr>
                <w:b/>
                <w:sz w:val="20"/>
                <w:szCs w:val="20"/>
              </w:rPr>
              <w:t xml:space="preserve">(wdrożono) </w:t>
            </w:r>
            <w:r w:rsidRPr="008E555D">
              <w:rPr>
                <w:b/>
                <w:sz w:val="20"/>
                <w:szCs w:val="20"/>
              </w:rPr>
              <w:t>wykonane koncepcje”</w:t>
            </w:r>
          </w:p>
          <w:p w:rsidR="009365FD" w:rsidRPr="008E555D" w:rsidRDefault="009365FD" w:rsidP="00A3163A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9365FD" w:rsidRPr="008E555D" w:rsidRDefault="009365FD" w:rsidP="009365FD">
            <w:pPr>
              <w:pStyle w:val="Bezodstpw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E555D">
              <w:rPr>
                <w:rFonts w:ascii="Times New Roman" w:eastAsiaTheme="minorEastAsia" w:hAnsi="Times New Roman" w:cs="Times New Roman"/>
              </w:rPr>
              <w:t>Punktacja za wykaz miejscowości, w których zrealizowano</w:t>
            </w:r>
            <w:r w:rsidR="00004FDF">
              <w:rPr>
                <w:rFonts w:ascii="Times New Roman" w:eastAsiaTheme="minorEastAsia" w:hAnsi="Times New Roman" w:cs="Times New Roman"/>
              </w:rPr>
              <w:t xml:space="preserve"> (wdrożono)</w:t>
            </w:r>
            <w:r w:rsidRPr="008E555D">
              <w:rPr>
                <w:rFonts w:ascii="Times New Roman" w:eastAsiaTheme="minorEastAsia" w:hAnsi="Times New Roman" w:cs="Times New Roman"/>
              </w:rPr>
              <w:t xml:space="preserve"> wykonane koncepcje będzie ustalona w sposób następujący: </w:t>
            </w:r>
          </w:p>
          <w:p w:rsidR="009365FD" w:rsidRPr="00B64CD5" w:rsidRDefault="009365FD" w:rsidP="009365FD">
            <w:pPr>
              <w:pStyle w:val="Bezodstpw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B64CD5">
              <w:rPr>
                <w:rFonts w:ascii="Times New Roman" w:eastAsiaTheme="minorEastAsia" w:hAnsi="Times New Roman" w:cs="Times New Roman"/>
              </w:rPr>
              <w:t>wskazanie  minimum 2 zrealizowanych</w:t>
            </w:r>
            <w:r w:rsidR="00004FDF">
              <w:rPr>
                <w:rFonts w:ascii="Times New Roman" w:eastAsiaTheme="minorEastAsia" w:hAnsi="Times New Roman" w:cs="Times New Roman"/>
              </w:rPr>
              <w:t xml:space="preserve"> (wdrożonych)</w:t>
            </w:r>
            <w:r w:rsidRPr="00B64CD5">
              <w:rPr>
                <w:rFonts w:ascii="Times New Roman" w:eastAsiaTheme="minorEastAsia" w:hAnsi="Times New Roman" w:cs="Times New Roman"/>
              </w:rPr>
              <w:t xml:space="preserve"> </w:t>
            </w:r>
            <w:r w:rsidR="00B27BCD">
              <w:rPr>
                <w:rFonts w:ascii="Times New Roman" w:eastAsiaTheme="minorEastAsia" w:hAnsi="Times New Roman" w:cs="Times New Roman"/>
              </w:rPr>
              <w:t xml:space="preserve">wykonanych </w:t>
            </w:r>
            <w:r w:rsidRPr="00B64CD5">
              <w:rPr>
                <w:rFonts w:ascii="Times New Roman" w:eastAsiaTheme="minorEastAsia" w:hAnsi="Times New Roman" w:cs="Times New Roman"/>
              </w:rPr>
              <w:t xml:space="preserve">koncepcji - 5 </w:t>
            </w:r>
            <w:proofErr w:type="spellStart"/>
            <w:r w:rsidRPr="00B64CD5">
              <w:rPr>
                <w:rFonts w:ascii="Times New Roman" w:eastAsiaTheme="minorEastAsia" w:hAnsi="Times New Roman" w:cs="Times New Roman"/>
              </w:rPr>
              <w:t>pkt</w:t>
            </w:r>
            <w:proofErr w:type="spellEnd"/>
            <w:r w:rsidRPr="00B64CD5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FE044C" w:rsidRPr="00B64CD5" w:rsidRDefault="001E6131" w:rsidP="008E555D">
            <w:pPr>
              <w:pStyle w:val="Bezodstpw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wskazanie minimum 4</w:t>
            </w:r>
            <w:r w:rsidR="009365FD" w:rsidRPr="00B64CD5">
              <w:rPr>
                <w:rFonts w:ascii="Times New Roman" w:eastAsiaTheme="minorEastAsia" w:hAnsi="Times New Roman" w:cs="Times New Roman"/>
              </w:rPr>
              <w:t xml:space="preserve"> zrealizowanych</w:t>
            </w:r>
            <w:r w:rsidR="00004FDF">
              <w:rPr>
                <w:rFonts w:ascii="Times New Roman" w:eastAsiaTheme="minorEastAsia" w:hAnsi="Times New Roman" w:cs="Times New Roman"/>
              </w:rPr>
              <w:t xml:space="preserve"> (wdrożonych)</w:t>
            </w:r>
            <w:r w:rsidR="00B27BCD">
              <w:rPr>
                <w:rFonts w:ascii="Times New Roman" w:eastAsiaTheme="minorEastAsia" w:hAnsi="Times New Roman" w:cs="Times New Roman"/>
              </w:rPr>
              <w:t xml:space="preserve"> wykonanych</w:t>
            </w:r>
            <w:r w:rsidR="009365FD" w:rsidRPr="00B64CD5">
              <w:rPr>
                <w:rFonts w:ascii="Times New Roman" w:eastAsiaTheme="minorEastAsia" w:hAnsi="Times New Roman" w:cs="Times New Roman"/>
              </w:rPr>
              <w:t xml:space="preserve"> koncepcji - 10 </w:t>
            </w:r>
            <w:proofErr w:type="spellStart"/>
            <w:r w:rsidR="009365FD" w:rsidRPr="00B64CD5">
              <w:rPr>
                <w:rFonts w:ascii="Times New Roman" w:eastAsiaTheme="minorEastAsia" w:hAnsi="Times New Roman" w:cs="Times New Roman"/>
              </w:rPr>
              <w:t>pkt</w:t>
            </w:r>
            <w:proofErr w:type="spellEnd"/>
            <w:r w:rsidR="009365FD" w:rsidRPr="00B64CD5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8E555D" w:rsidRPr="008E555D" w:rsidRDefault="008E555D" w:rsidP="008E555D">
            <w:pPr>
              <w:pStyle w:val="Bezodstpw"/>
              <w:spacing w:line="360" w:lineRule="auto"/>
              <w:ind w:left="720"/>
              <w:jc w:val="both"/>
              <w:rPr>
                <w:rFonts w:ascii="Times New Roman" w:eastAsiaTheme="minorEastAsia" w:hAnsi="Times New Roman" w:cs="Times New Roman"/>
                <w:highlight w:val="yellow"/>
              </w:rPr>
            </w:pPr>
          </w:p>
          <w:p w:rsidR="00FE044C" w:rsidRPr="008E555D" w:rsidRDefault="00FE044C" w:rsidP="00FE044C">
            <w:pPr>
              <w:pStyle w:val="p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64CD5">
              <w:rPr>
                <w:rFonts w:ascii="Times New Roman" w:hAnsi="Times New Roman" w:cs="Times New Roman"/>
                <w:b/>
                <w:u w:val="single"/>
              </w:rPr>
              <w:t xml:space="preserve">Wykonawca, który nie dołączy do oferty w/w dokumentów (wykazów) lub dołączy mniej niż wymagana ilość otrzyma 0 </w:t>
            </w:r>
            <w:proofErr w:type="spellStart"/>
            <w:r w:rsidRPr="00B64CD5">
              <w:rPr>
                <w:rFonts w:ascii="Times New Roman" w:hAnsi="Times New Roman" w:cs="Times New Roman"/>
                <w:b/>
                <w:u w:val="single"/>
              </w:rPr>
              <w:t>pkt</w:t>
            </w:r>
            <w:proofErr w:type="spellEnd"/>
            <w:r w:rsidRPr="00B64CD5">
              <w:rPr>
                <w:rFonts w:ascii="Times New Roman" w:hAnsi="Times New Roman" w:cs="Times New Roman"/>
                <w:b/>
                <w:u w:val="single"/>
              </w:rPr>
              <w:t xml:space="preserve"> za kryterium „Wykaz miejscowości, w których zrealizowano</w:t>
            </w:r>
            <w:r w:rsidR="003257BC">
              <w:rPr>
                <w:rFonts w:ascii="Times New Roman" w:hAnsi="Times New Roman" w:cs="Times New Roman"/>
                <w:b/>
                <w:u w:val="single"/>
              </w:rPr>
              <w:t xml:space="preserve"> (wdrożono)</w:t>
            </w:r>
            <w:r w:rsidRPr="00B64CD5">
              <w:rPr>
                <w:rFonts w:ascii="Times New Roman" w:hAnsi="Times New Roman" w:cs="Times New Roman"/>
                <w:b/>
                <w:u w:val="single"/>
              </w:rPr>
              <w:t xml:space="preserve"> wykonane koncepcje.</w:t>
            </w:r>
          </w:p>
          <w:p w:rsidR="00CD342B" w:rsidRPr="008E555D" w:rsidRDefault="00CD342B" w:rsidP="0093181E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9365FD" w:rsidRPr="008E555D" w:rsidTr="0093181E">
        <w:tc>
          <w:tcPr>
            <w:tcW w:w="999" w:type="dxa"/>
            <w:vAlign w:val="center"/>
          </w:tcPr>
          <w:p w:rsidR="009365FD" w:rsidRPr="008E555D" w:rsidRDefault="009365FD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7" w:type="dxa"/>
            <w:vAlign w:val="center"/>
          </w:tcPr>
          <w:p w:rsidR="00C051FC" w:rsidRPr="005C0B40" w:rsidRDefault="009365FD" w:rsidP="00F5429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C0B40">
              <w:rPr>
                <w:rFonts w:ascii="Times New Roman" w:hAnsi="Times New Roman" w:cs="Times New Roman"/>
                <w:b/>
              </w:rPr>
              <w:t>Kryterium „t</w:t>
            </w:r>
            <w:r w:rsidR="000430FF" w:rsidRPr="005C0B40">
              <w:rPr>
                <w:rFonts w:ascii="Times New Roman" w:hAnsi="Times New Roman" w:cs="Times New Roman"/>
                <w:b/>
              </w:rPr>
              <w:t>ermin</w:t>
            </w:r>
            <w:r w:rsidR="00F85768" w:rsidRPr="005C0B40">
              <w:rPr>
                <w:rFonts w:ascii="Times New Roman" w:hAnsi="Times New Roman" w:cs="Times New Roman"/>
                <w:b/>
              </w:rPr>
              <w:t xml:space="preserve"> realizacji</w:t>
            </w:r>
            <w:r w:rsidRPr="005C0B40">
              <w:rPr>
                <w:rFonts w:ascii="Times New Roman" w:hAnsi="Times New Roman" w:cs="Times New Roman"/>
                <w:b/>
              </w:rPr>
              <w:t xml:space="preserve"> wykonania wstępnej koncepcji </w:t>
            </w:r>
            <w:r w:rsidR="00A423CD" w:rsidRPr="005C0B40">
              <w:rPr>
                <w:rFonts w:ascii="Times New Roman" w:hAnsi="Times New Roman" w:cs="Times New Roman"/>
                <w:b/>
              </w:rPr>
              <w:t xml:space="preserve">projektowo – </w:t>
            </w:r>
            <w:r w:rsidR="005E07D9" w:rsidRPr="005C0B40">
              <w:rPr>
                <w:rFonts w:ascii="Times New Roman" w:hAnsi="Times New Roman" w:cs="Times New Roman"/>
                <w:b/>
              </w:rPr>
              <w:t xml:space="preserve">architektonicznej </w:t>
            </w:r>
            <w:r w:rsidR="001E6131" w:rsidRPr="005C0B40">
              <w:rPr>
                <w:rFonts w:ascii="Times New Roman" w:hAnsi="Times New Roman" w:cs="Times New Roman"/>
                <w:b/>
              </w:rPr>
              <w:t xml:space="preserve">zagospodarowania terenu </w:t>
            </w:r>
            <w:r w:rsidR="00A423CD" w:rsidRPr="005C0B40">
              <w:rPr>
                <w:rFonts w:ascii="Times New Roman" w:hAnsi="Times New Roman" w:cs="Times New Roman"/>
                <w:b/>
              </w:rPr>
              <w:t xml:space="preserve">położonego w </w:t>
            </w:r>
            <w:r w:rsidR="001E6131" w:rsidRPr="005C0B40">
              <w:rPr>
                <w:rFonts w:ascii="Times New Roman" w:hAnsi="Times New Roman" w:cs="Times New Roman"/>
                <w:b/>
              </w:rPr>
              <w:t>Domachowie</w:t>
            </w:r>
            <w:r w:rsidRPr="005C0B40">
              <w:rPr>
                <w:rFonts w:ascii="Times New Roman" w:hAnsi="Times New Roman" w:cs="Times New Roman"/>
                <w:b/>
              </w:rPr>
              <w:t>”</w:t>
            </w:r>
          </w:p>
          <w:p w:rsidR="00F54291" w:rsidRPr="005C0B40" w:rsidRDefault="00F54291" w:rsidP="001E613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B6FEC" w:rsidRPr="005C0B40" w:rsidRDefault="00CF073D" w:rsidP="00CB6FEC">
            <w:pPr>
              <w:pStyle w:val="p"/>
              <w:jc w:val="both"/>
              <w:rPr>
                <w:rFonts w:ascii="Times New Roman" w:hAnsi="Times New Roman" w:cs="Times New Roman"/>
                <w:strike/>
              </w:rPr>
            </w:pPr>
            <w:r w:rsidRPr="005C0B40">
              <w:rPr>
                <w:rFonts w:ascii="Times New Roman" w:hAnsi="Times New Roman" w:cs="Times New Roman"/>
              </w:rPr>
              <w:t xml:space="preserve">Termin </w:t>
            </w:r>
            <w:r w:rsidR="00CB6FEC" w:rsidRPr="005C0B40">
              <w:rPr>
                <w:rFonts w:ascii="Times New Roman" w:hAnsi="Times New Roman" w:cs="Times New Roman"/>
              </w:rPr>
              <w:t xml:space="preserve">realizacji wykonania wstępnej koncepcji </w:t>
            </w:r>
            <w:r w:rsidRPr="005C0B40">
              <w:rPr>
                <w:rFonts w:ascii="Times New Roman" w:hAnsi="Times New Roman" w:cs="Times New Roman"/>
                <w:b/>
              </w:rPr>
              <w:t xml:space="preserve">projektowo – </w:t>
            </w:r>
            <w:r w:rsidR="00CB6FEC" w:rsidRPr="005C0B40">
              <w:rPr>
                <w:rFonts w:ascii="Times New Roman" w:hAnsi="Times New Roman" w:cs="Times New Roman"/>
                <w:b/>
              </w:rPr>
              <w:t xml:space="preserve">architektonicznej </w:t>
            </w:r>
            <w:r w:rsidR="00CB6FEC" w:rsidRPr="005C0B40">
              <w:rPr>
                <w:rFonts w:ascii="Times New Roman" w:hAnsi="Times New Roman" w:cs="Times New Roman"/>
                <w:b/>
              </w:rPr>
              <w:lastRenderedPageBreak/>
              <w:t xml:space="preserve">zagospodarowania terenu </w:t>
            </w:r>
            <w:r w:rsidRPr="005C0B40">
              <w:rPr>
                <w:rFonts w:ascii="Times New Roman" w:hAnsi="Times New Roman" w:cs="Times New Roman"/>
                <w:b/>
              </w:rPr>
              <w:t xml:space="preserve">położonego w </w:t>
            </w:r>
            <w:r w:rsidR="00CB6FEC" w:rsidRPr="005C0B40">
              <w:rPr>
                <w:rFonts w:ascii="Times New Roman" w:hAnsi="Times New Roman" w:cs="Times New Roman"/>
                <w:b/>
              </w:rPr>
              <w:t>Domachowie</w:t>
            </w:r>
            <w:r w:rsidR="00CB6FEC" w:rsidRPr="005C0B40">
              <w:rPr>
                <w:rFonts w:ascii="Times New Roman" w:hAnsi="Times New Roman" w:cs="Times New Roman"/>
              </w:rPr>
              <w:t xml:space="preserve"> </w:t>
            </w:r>
            <w:r w:rsidR="00880022" w:rsidRPr="005C0B40">
              <w:rPr>
                <w:rFonts w:ascii="Times New Roman" w:hAnsi="Times New Roman" w:cs="Times New Roman"/>
              </w:rPr>
              <w:t>(</w:t>
            </w:r>
            <w:r w:rsidR="00CB6FEC" w:rsidRPr="005C0B40">
              <w:rPr>
                <w:rFonts w:ascii="Times New Roman" w:hAnsi="Times New Roman" w:cs="Times New Roman"/>
              </w:rPr>
              <w:t xml:space="preserve">krótszy niż wymagany termin wykonania tj. </w:t>
            </w:r>
            <w:r w:rsidR="00F171CB" w:rsidRPr="005C0B40">
              <w:rPr>
                <w:rFonts w:ascii="Times New Roman" w:hAnsi="Times New Roman" w:cs="Times New Roman"/>
              </w:rPr>
              <w:t>dnia 28 </w:t>
            </w:r>
            <w:r w:rsidR="00CB6FEC" w:rsidRPr="005C0B40">
              <w:rPr>
                <w:rFonts w:ascii="Times New Roman" w:hAnsi="Times New Roman" w:cs="Times New Roman"/>
              </w:rPr>
              <w:t>października 2016 roku)</w:t>
            </w:r>
          </w:p>
          <w:p w:rsidR="00CB6FEC" w:rsidRPr="00147EA3" w:rsidRDefault="00CB6FEC" w:rsidP="00CB6FEC">
            <w:pPr>
              <w:pStyle w:val="p"/>
              <w:rPr>
                <w:rFonts w:ascii="Times New Roman" w:hAnsi="Times New Roman" w:cs="Times New Roman"/>
              </w:rPr>
            </w:pPr>
          </w:p>
          <w:p w:rsidR="00CB6FEC" w:rsidRPr="00147EA3" w:rsidRDefault="00CB6FEC" w:rsidP="00CB6FEC">
            <w:pPr>
              <w:pStyle w:val="p"/>
              <w:rPr>
                <w:rFonts w:ascii="Times New Roman" w:hAnsi="Times New Roman" w:cs="Times New Roman"/>
              </w:rPr>
            </w:pPr>
            <w:r w:rsidRPr="00147EA3">
              <w:rPr>
                <w:rFonts w:ascii="Times New Roman" w:hAnsi="Times New Roman" w:cs="Times New Roman"/>
              </w:rPr>
              <w:t>Liczba punktów = (</w:t>
            </w:r>
            <w:proofErr w:type="spellStart"/>
            <w:r w:rsidRPr="00147EA3">
              <w:rPr>
                <w:rFonts w:ascii="Times New Roman" w:hAnsi="Times New Roman" w:cs="Times New Roman"/>
              </w:rPr>
              <w:t>Tof</w:t>
            </w:r>
            <w:proofErr w:type="spellEnd"/>
            <w:r w:rsidRPr="00147EA3">
              <w:rPr>
                <w:rFonts w:ascii="Times New Roman" w:hAnsi="Times New Roman" w:cs="Times New Roman"/>
              </w:rPr>
              <w:t>/</w:t>
            </w:r>
            <w:proofErr w:type="spellStart"/>
            <w:r w:rsidRPr="00147EA3">
              <w:rPr>
                <w:rFonts w:ascii="Times New Roman" w:hAnsi="Times New Roman" w:cs="Times New Roman"/>
              </w:rPr>
              <w:t>Tk</w:t>
            </w:r>
            <w:proofErr w:type="spellEnd"/>
            <w:r w:rsidRPr="00147EA3">
              <w:rPr>
                <w:rFonts w:ascii="Times New Roman" w:hAnsi="Times New Roman" w:cs="Times New Roman"/>
              </w:rPr>
              <w:t>) * 100 * waga</w:t>
            </w:r>
          </w:p>
          <w:p w:rsidR="00CB6FEC" w:rsidRPr="00147EA3" w:rsidRDefault="00CB6FEC" w:rsidP="00CB6FEC">
            <w:pPr>
              <w:pStyle w:val="p"/>
              <w:rPr>
                <w:rFonts w:ascii="Times New Roman" w:hAnsi="Times New Roman" w:cs="Times New Roman"/>
              </w:rPr>
            </w:pPr>
            <w:r w:rsidRPr="00147EA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47EA3">
              <w:rPr>
                <w:rFonts w:ascii="Times New Roman" w:hAnsi="Times New Roman" w:cs="Times New Roman"/>
              </w:rPr>
              <w:t>Tk</w:t>
            </w:r>
            <w:proofErr w:type="spellEnd"/>
            <w:r w:rsidRPr="00147EA3">
              <w:rPr>
                <w:rFonts w:ascii="Times New Roman" w:hAnsi="Times New Roman" w:cs="Times New Roman"/>
              </w:rPr>
              <w:t xml:space="preserve"> – najkrótszy zaoferowany termin wykonania zamówienia, liczony w dniach od ostatecznego terminu wykonania zamówienia, nie licząc </w:t>
            </w:r>
            <w:r w:rsidR="00F171CB">
              <w:rPr>
                <w:rFonts w:ascii="Times New Roman" w:hAnsi="Times New Roman" w:cs="Times New Roman"/>
              </w:rPr>
              <w:t>dnia 28 października</w:t>
            </w:r>
            <w:r w:rsidRPr="00147EA3">
              <w:rPr>
                <w:rFonts w:ascii="Times New Roman" w:hAnsi="Times New Roman" w:cs="Times New Roman"/>
              </w:rPr>
              <w:t xml:space="preserve"> 2016 roku</w:t>
            </w:r>
          </w:p>
          <w:p w:rsidR="00CB6FEC" w:rsidRPr="00147EA3" w:rsidRDefault="00CB6FEC" w:rsidP="00CB6FEC">
            <w:pPr>
              <w:pStyle w:val="p"/>
              <w:rPr>
                <w:rFonts w:ascii="Times New Roman" w:hAnsi="Times New Roman" w:cs="Times New Roman"/>
              </w:rPr>
            </w:pPr>
            <w:r w:rsidRPr="00147EA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47EA3">
              <w:rPr>
                <w:rFonts w:ascii="Times New Roman" w:hAnsi="Times New Roman" w:cs="Times New Roman"/>
              </w:rPr>
              <w:t>Tof</w:t>
            </w:r>
            <w:proofErr w:type="spellEnd"/>
            <w:r w:rsidRPr="00147EA3">
              <w:rPr>
                <w:rFonts w:ascii="Times New Roman" w:hAnsi="Times New Roman" w:cs="Times New Roman"/>
              </w:rPr>
              <w:t xml:space="preserve"> – termin podany w badanej w ofercie, liczony w dniach od ostatecznego terminu wykonania zamówienia, nie </w:t>
            </w:r>
            <w:r w:rsidR="00F171CB">
              <w:rPr>
                <w:rFonts w:ascii="Times New Roman" w:hAnsi="Times New Roman" w:cs="Times New Roman"/>
              </w:rPr>
              <w:t>licząc dnia 28 października</w:t>
            </w:r>
            <w:r w:rsidRPr="00147EA3">
              <w:rPr>
                <w:rFonts w:ascii="Times New Roman" w:hAnsi="Times New Roman" w:cs="Times New Roman"/>
              </w:rPr>
              <w:t xml:space="preserve"> 2016 roku (np. Wykonawca wskazuje termin wykonania zamówienia na </w:t>
            </w:r>
            <w:r w:rsidR="00F171CB">
              <w:rPr>
                <w:rFonts w:ascii="Times New Roman" w:hAnsi="Times New Roman" w:cs="Times New Roman"/>
              </w:rPr>
              <w:t>24 października</w:t>
            </w:r>
            <w:r w:rsidRPr="00147EA3">
              <w:rPr>
                <w:rFonts w:ascii="Times New Roman" w:hAnsi="Times New Roman" w:cs="Times New Roman"/>
              </w:rPr>
              <w:t xml:space="preserve"> 2016 roku, w związku z tym </w:t>
            </w:r>
            <w:proofErr w:type="spellStart"/>
            <w:r w:rsidRPr="00147EA3">
              <w:rPr>
                <w:rFonts w:ascii="Times New Roman" w:hAnsi="Times New Roman" w:cs="Times New Roman"/>
              </w:rPr>
              <w:t>Tof</w:t>
            </w:r>
            <w:proofErr w:type="spellEnd"/>
            <w:r w:rsidRPr="00147EA3">
              <w:rPr>
                <w:rFonts w:ascii="Times New Roman" w:hAnsi="Times New Roman" w:cs="Times New Roman"/>
              </w:rPr>
              <w:t xml:space="preserve"> = 4)</w:t>
            </w:r>
          </w:p>
          <w:p w:rsidR="00CB6FEC" w:rsidRPr="00147EA3" w:rsidRDefault="00CB6FEC" w:rsidP="00CB6FEC">
            <w:pPr>
              <w:pStyle w:val="p"/>
              <w:rPr>
                <w:rFonts w:ascii="Times New Roman" w:hAnsi="Times New Roman" w:cs="Times New Roman"/>
              </w:rPr>
            </w:pPr>
          </w:p>
          <w:p w:rsidR="009D37A4" w:rsidRDefault="00CB6FEC" w:rsidP="00F5429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FD0ED7">
              <w:rPr>
                <w:rFonts w:ascii="Times New Roman" w:hAnsi="Times New Roman" w:cs="Times New Roman"/>
                <w:b/>
              </w:rPr>
              <w:t>Zamawiający zastrzega, iż najkrótszy termin</w:t>
            </w:r>
            <w:r w:rsidR="00F171CB">
              <w:rPr>
                <w:rFonts w:ascii="Times New Roman" w:hAnsi="Times New Roman" w:cs="Times New Roman"/>
                <w:b/>
              </w:rPr>
              <w:t xml:space="preserve"> wykonania zamówienia to </w:t>
            </w:r>
            <w:r w:rsidR="00B31084">
              <w:rPr>
                <w:rFonts w:ascii="Times New Roman" w:hAnsi="Times New Roman" w:cs="Times New Roman"/>
                <w:b/>
              </w:rPr>
              <w:t>dzień 20 </w:t>
            </w:r>
            <w:r w:rsidR="005A4F9F">
              <w:rPr>
                <w:rFonts w:ascii="Times New Roman" w:hAnsi="Times New Roman" w:cs="Times New Roman"/>
                <w:b/>
              </w:rPr>
              <w:t>październik</w:t>
            </w:r>
            <w:r w:rsidR="00D20180">
              <w:rPr>
                <w:rFonts w:ascii="Times New Roman" w:hAnsi="Times New Roman" w:cs="Times New Roman"/>
                <w:b/>
              </w:rPr>
              <w:t xml:space="preserve"> 2016 roku.</w:t>
            </w:r>
          </w:p>
          <w:p w:rsidR="00F54291" w:rsidRPr="00F54291" w:rsidRDefault="00F54291" w:rsidP="00F5429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9365FD" w:rsidRPr="00B31084" w:rsidRDefault="006509CB" w:rsidP="009A6AAD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B31084">
              <w:rPr>
                <w:b/>
                <w:sz w:val="20"/>
                <w:szCs w:val="20"/>
              </w:rPr>
              <w:t xml:space="preserve">Powyższe kryterium będzie rozpatrywane na podstawie zadeklarowanego przez Wykonawcę w Formularzu Ofertowym terminu realizacji wykonania wstępnej koncepcji </w:t>
            </w:r>
            <w:r w:rsidR="00DD2FCA" w:rsidRPr="00B31084">
              <w:rPr>
                <w:b/>
                <w:sz w:val="20"/>
                <w:szCs w:val="20"/>
              </w:rPr>
              <w:t>projektowo</w:t>
            </w:r>
            <w:r w:rsidR="00B31084" w:rsidRPr="00B31084">
              <w:rPr>
                <w:b/>
                <w:sz w:val="20"/>
                <w:szCs w:val="20"/>
              </w:rPr>
              <w:t xml:space="preserve"> – </w:t>
            </w:r>
            <w:r w:rsidR="00DD2FCA" w:rsidRPr="00B31084">
              <w:rPr>
                <w:b/>
                <w:sz w:val="20"/>
                <w:szCs w:val="20"/>
              </w:rPr>
              <w:t xml:space="preserve"> architektonicznej </w:t>
            </w:r>
            <w:r w:rsidR="009A6AAD" w:rsidRPr="00B31084">
              <w:rPr>
                <w:b/>
                <w:sz w:val="20"/>
                <w:szCs w:val="20"/>
              </w:rPr>
              <w:t xml:space="preserve">zagospodarowania terenu </w:t>
            </w:r>
            <w:r w:rsidR="00B31084" w:rsidRPr="00B31084">
              <w:rPr>
                <w:b/>
                <w:sz w:val="20"/>
                <w:szCs w:val="20"/>
              </w:rPr>
              <w:t xml:space="preserve">położonego </w:t>
            </w:r>
            <w:r w:rsidR="009A6AAD" w:rsidRPr="00B31084">
              <w:rPr>
                <w:b/>
                <w:sz w:val="20"/>
                <w:szCs w:val="20"/>
              </w:rPr>
              <w:t xml:space="preserve">w Domachowie. </w:t>
            </w:r>
          </w:p>
        </w:tc>
      </w:tr>
    </w:tbl>
    <w:p w:rsidR="00A1741F" w:rsidRPr="008E555D" w:rsidRDefault="00A1741F" w:rsidP="0093181E">
      <w:pPr>
        <w:pStyle w:val="p"/>
        <w:jc w:val="both"/>
        <w:rPr>
          <w:rFonts w:ascii="Times New Roman" w:hAnsi="Times New Roman" w:cs="Times New Roman"/>
        </w:rPr>
      </w:pPr>
    </w:p>
    <w:p w:rsidR="00423953" w:rsidRPr="00453C27" w:rsidRDefault="00423953" w:rsidP="00453C27">
      <w:pPr>
        <w:spacing w:line="276" w:lineRule="auto"/>
        <w:jc w:val="both"/>
        <w:rPr>
          <w:b/>
        </w:rPr>
      </w:pPr>
      <w:r w:rsidRPr="00453C27">
        <w:rPr>
          <w:b/>
        </w:rPr>
        <w:t xml:space="preserve">Informacje dodatkowe: </w:t>
      </w:r>
    </w:p>
    <w:p w:rsidR="00423953" w:rsidRPr="00453C27" w:rsidRDefault="00423953" w:rsidP="00453C27">
      <w:pPr>
        <w:spacing w:line="276" w:lineRule="auto"/>
        <w:jc w:val="both"/>
        <w:rPr>
          <w:b/>
        </w:rPr>
      </w:pPr>
    </w:p>
    <w:p w:rsidR="009B6841" w:rsidRPr="00DA5EB5" w:rsidRDefault="009E538E" w:rsidP="00DA5EB5">
      <w:pPr>
        <w:pStyle w:val="Akapitzlist1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53C27">
        <w:rPr>
          <w:rFonts w:ascii="Times New Roman" w:hAnsi="Times New Roman"/>
          <w:sz w:val="24"/>
          <w:szCs w:val="24"/>
          <w:lang w:eastAsia="en-US"/>
        </w:rPr>
        <w:t>Ilość punk</w:t>
      </w:r>
      <w:r w:rsidR="00D90DDE">
        <w:rPr>
          <w:rFonts w:ascii="Times New Roman" w:hAnsi="Times New Roman"/>
          <w:sz w:val="24"/>
          <w:szCs w:val="24"/>
          <w:lang w:eastAsia="en-US"/>
        </w:rPr>
        <w:t>tów w poszczególnych ww. 4 kryteriach</w:t>
      </w:r>
      <w:r w:rsidRPr="00DA5EB5">
        <w:rPr>
          <w:rFonts w:ascii="Times New Roman" w:hAnsi="Times New Roman"/>
          <w:sz w:val="24"/>
          <w:szCs w:val="24"/>
          <w:lang w:eastAsia="en-US"/>
        </w:rPr>
        <w:t xml:space="preserve"> zostaną zsumowane. Oferta, która uzyskała największą ilość punktów za wszystkie kryteria </w:t>
      </w:r>
      <w:r w:rsidR="00B14CA3" w:rsidRPr="00DA5EB5">
        <w:rPr>
          <w:rFonts w:ascii="Times New Roman" w:hAnsi="Times New Roman"/>
          <w:sz w:val="24"/>
          <w:szCs w:val="24"/>
          <w:lang w:eastAsia="en-US"/>
        </w:rPr>
        <w:t>będzie ofertą najkorzystniejszą.</w:t>
      </w:r>
    </w:p>
    <w:p w:rsidR="00423953" w:rsidRPr="00DA5EB5" w:rsidRDefault="00423953" w:rsidP="00DA5EB5">
      <w:pPr>
        <w:pStyle w:val="Akapitzlist1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5EB5">
        <w:rPr>
          <w:rFonts w:ascii="Times New Roman" w:hAnsi="Times New Roman"/>
          <w:sz w:val="24"/>
          <w:szCs w:val="24"/>
          <w:lang w:eastAsia="en-US"/>
        </w:rPr>
        <w:t>Oferta może otrzymać maksymalnie 100 punktów</w:t>
      </w:r>
      <w:r w:rsidR="00173B1A" w:rsidRPr="00DA5EB5">
        <w:rPr>
          <w:rFonts w:ascii="Times New Roman" w:hAnsi="Times New Roman"/>
          <w:sz w:val="24"/>
          <w:szCs w:val="24"/>
          <w:lang w:eastAsia="en-US"/>
        </w:rPr>
        <w:t>.</w:t>
      </w:r>
    </w:p>
    <w:p w:rsidR="00C04115" w:rsidRPr="00DA5EB5" w:rsidRDefault="00C04115" w:rsidP="00DA5EB5">
      <w:pPr>
        <w:pStyle w:val="Akapitzlist1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DA5EB5">
        <w:rPr>
          <w:rFonts w:ascii="Times New Roman" w:hAnsi="Times New Roman"/>
          <w:sz w:val="24"/>
          <w:szCs w:val="24"/>
        </w:rPr>
        <w:t xml:space="preserve">Dla dokonania oceny ofert waga w kryteriach oceny określona w procentach zostanie przeliczona na punkty: 1 procent odpowiada 1 punktowi. </w:t>
      </w:r>
    </w:p>
    <w:p w:rsidR="00423953" w:rsidRPr="00DA5EB5" w:rsidRDefault="00423953" w:rsidP="00DA5EB5">
      <w:pPr>
        <w:pStyle w:val="Akapitzlist1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DA5EB5">
        <w:rPr>
          <w:rFonts w:ascii="Times New Roman" w:hAnsi="Times New Roman"/>
          <w:sz w:val="24"/>
          <w:szCs w:val="24"/>
        </w:rPr>
        <w:t xml:space="preserve">Ocena oferty </w:t>
      </w:r>
      <w:r w:rsidR="00D90DDE">
        <w:rPr>
          <w:rFonts w:ascii="Times New Roman" w:hAnsi="Times New Roman"/>
          <w:sz w:val="24"/>
          <w:szCs w:val="24"/>
        </w:rPr>
        <w:t xml:space="preserve">zostanie </w:t>
      </w:r>
      <w:r w:rsidR="005A33A3">
        <w:rPr>
          <w:rFonts w:ascii="Times New Roman" w:hAnsi="Times New Roman"/>
          <w:sz w:val="24"/>
          <w:szCs w:val="24"/>
        </w:rPr>
        <w:t xml:space="preserve">wyrażona </w:t>
      </w:r>
      <w:r w:rsidRPr="00DA5EB5">
        <w:rPr>
          <w:rFonts w:ascii="Times New Roman" w:hAnsi="Times New Roman"/>
          <w:sz w:val="24"/>
          <w:szCs w:val="24"/>
        </w:rPr>
        <w:t xml:space="preserve">w punktach z dokładnością do dwóch miejsc </w:t>
      </w:r>
      <w:r w:rsidR="00DA5EB5">
        <w:rPr>
          <w:rFonts w:ascii="Times New Roman" w:hAnsi="Times New Roman"/>
          <w:sz w:val="24"/>
          <w:szCs w:val="24"/>
        </w:rPr>
        <w:t>po </w:t>
      </w:r>
      <w:r w:rsidRPr="00DA5EB5">
        <w:rPr>
          <w:rFonts w:ascii="Times New Roman" w:hAnsi="Times New Roman"/>
          <w:sz w:val="24"/>
          <w:szCs w:val="24"/>
        </w:rPr>
        <w:t>przecinku.</w:t>
      </w:r>
    </w:p>
    <w:p w:rsidR="00450FE0" w:rsidRDefault="00450FE0" w:rsidP="00423953">
      <w:pPr>
        <w:pStyle w:val="Akapitzlist1"/>
        <w:ind w:left="0"/>
        <w:jc w:val="both"/>
        <w:rPr>
          <w:rFonts w:ascii="Times New Roman" w:hAnsi="Times New Roman"/>
          <w:lang w:eastAsia="en-US"/>
        </w:rPr>
      </w:pPr>
    </w:p>
    <w:p w:rsidR="0076396C" w:rsidRPr="00B567F3" w:rsidRDefault="0076396C" w:rsidP="00B567F3">
      <w:pPr>
        <w:pStyle w:val="Akapitzlist"/>
        <w:numPr>
          <w:ilvl w:val="0"/>
          <w:numId w:val="1"/>
        </w:numPr>
        <w:spacing w:line="276" w:lineRule="auto"/>
        <w:jc w:val="both"/>
      </w:pPr>
      <w:r w:rsidRPr="00B567F3">
        <w:rPr>
          <w:b/>
        </w:rPr>
        <w:t xml:space="preserve">WYKLUCZENIE WYKONAWCY I ODRZUCENIE OFERTY </w:t>
      </w:r>
    </w:p>
    <w:p w:rsidR="0076396C" w:rsidRPr="00A960C5" w:rsidRDefault="0076396C" w:rsidP="00B567F3">
      <w:pPr>
        <w:spacing w:line="276" w:lineRule="auto"/>
        <w:jc w:val="both"/>
        <w:rPr>
          <w:sz w:val="10"/>
          <w:szCs w:val="10"/>
        </w:rPr>
      </w:pPr>
    </w:p>
    <w:p w:rsidR="0076396C" w:rsidRPr="00B567F3" w:rsidRDefault="0076396C" w:rsidP="00D55E57">
      <w:pPr>
        <w:spacing w:line="276" w:lineRule="auto"/>
        <w:jc w:val="both"/>
      </w:pPr>
      <w:r w:rsidRPr="00B567F3">
        <w:t>Zamawiający nie może udzielić zamówienia podmiot</w:t>
      </w:r>
      <w:r w:rsidR="00A86532" w:rsidRPr="00B567F3">
        <w:t>om powiązanym z nim osobowo lub </w:t>
      </w:r>
      <w:r w:rsidRPr="00B567F3">
        <w:t>kapi</w:t>
      </w:r>
      <w:r w:rsidR="00112F16" w:rsidRPr="00B567F3">
        <w:t>tałowo. Przez powiązania kapitałowe lub osobowe</w:t>
      </w:r>
      <w:r w:rsidRPr="00B567F3">
        <w:t xml:space="preserve"> rozumie się wzajemne powiązania między podmiotem uprawnionym lub osobami upoważnionymi do zaciągnięcia zobowiązań w jego imieniu w odniesieniu do danego zamówienia publicznego lub osobami wykonującymi w jego</w:t>
      </w:r>
      <w:r w:rsidR="006B04EF" w:rsidRPr="00B567F3">
        <w:t xml:space="preserve"> imieniu </w:t>
      </w:r>
      <w:r w:rsidRPr="00B567F3">
        <w:t>czynno</w:t>
      </w:r>
      <w:r w:rsidR="006B04EF" w:rsidRPr="00B567F3">
        <w:t>ści związane z </w:t>
      </w:r>
      <w:r w:rsidRPr="00B567F3">
        <w:t>przygotowaniem i </w:t>
      </w:r>
      <w:r w:rsidR="006B04EF" w:rsidRPr="00B567F3">
        <w:t>przeprowadzeniem</w:t>
      </w:r>
      <w:r w:rsidRPr="00B567F3">
        <w:t xml:space="preserve"> postępowania w sprawie </w:t>
      </w:r>
      <w:r w:rsidR="006B04EF" w:rsidRPr="00B567F3">
        <w:t>wyboru wykonawcy, a wykonawcą, polegające</w:t>
      </w:r>
      <w:r w:rsidRPr="00B567F3">
        <w:t xml:space="preserve"> na:</w:t>
      </w:r>
    </w:p>
    <w:p w:rsidR="0076396C" w:rsidRPr="00B567F3" w:rsidRDefault="0076396C" w:rsidP="00D55E57">
      <w:pPr>
        <w:pStyle w:val="Lista2"/>
        <w:numPr>
          <w:ilvl w:val="0"/>
          <w:numId w:val="7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>uczes</w:t>
      </w:r>
      <w:r w:rsidR="006B04EF" w:rsidRPr="00B567F3">
        <w:rPr>
          <w:rFonts w:eastAsia="Calibri"/>
          <w:lang w:eastAsia="en-US"/>
        </w:rPr>
        <w:t>tniczeniu</w:t>
      </w:r>
      <w:r w:rsidRPr="00B567F3">
        <w:rPr>
          <w:rFonts w:eastAsia="Calibri"/>
          <w:lang w:eastAsia="en-US"/>
        </w:rPr>
        <w:t xml:space="preserve"> jako wspólnik </w:t>
      </w:r>
      <w:r w:rsidR="006B04EF" w:rsidRPr="00B567F3">
        <w:rPr>
          <w:rFonts w:eastAsia="Calibri"/>
          <w:lang w:eastAsia="en-US"/>
        </w:rPr>
        <w:t>w spółce</w:t>
      </w:r>
      <w:r w:rsidRPr="00B567F3">
        <w:rPr>
          <w:rFonts w:eastAsia="Calibri"/>
          <w:lang w:eastAsia="en-US"/>
        </w:rPr>
        <w:t xml:space="preserve"> cywilnej lub osobowej;</w:t>
      </w:r>
    </w:p>
    <w:p w:rsidR="0076396C" w:rsidRPr="00B567F3" w:rsidRDefault="0076396C" w:rsidP="00D55E57">
      <w:pPr>
        <w:pStyle w:val="Lista2"/>
        <w:numPr>
          <w:ilvl w:val="0"/>
          <w:numId w:val="7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>posiadaniu co najmniej 10% udziałów lub akcji</w:t>
      </w:r>
      <w:r w:rsidR="00C91F31" w:rsidRPr="00B567F3">
        <w:rPr>
          <w:rFonts w:eastAsia="Calibri"/>
          <w:lang w:eastAsia="en-US"/>
        </w:rPr>
        <w:t xml:space="preserve"> spółki kapitałowej</w:t>
      </w:r>
      <w:r w:rsidRPr="00B567F3">
        <w:rPr>
          <w:rFonts w:eastAsia="Calibri"/>
          <w:lang w:eastAsia="en-US"/>
        </w:rPr>
        <w:t>;</w:t>
      </w:r>
    </w:p>
    <w:p w:rsidR="00546FFA" w:rsidRDefault="0076396C" w:rsidP="00D55E57">
      <w:pPr>
        <w:pStyle w:val="Lista2"/>
        <w:numPr>
          <w:ilvl w:val="0"/>
          <w:numId w:val="7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 xml:space="preserve">pełnieniu funkcji członka organu nadzorczego </w:t>
      </w:r>
      <w:r w:rsidR="00C91F31" w:rsidRPr="00B567F3">
        <w:rPr>
          <w:rFonts w:eastAsia="Calibri"/>
          <w:lang w:eastAsia="en-US"/>
        </w:rPr>
        <w:t xml:space="preserve">lub zarządzającego, prokurenta </w:t>
      </w:r>
      <w:r w:rsidR="00D55E57">
        <w:rPr>
          <w:rFonts w:eastAsia="Calibri"/>
          <w:lang w:eastAsia="en-US"/>
        </w:rPr>
        <w:t>lub </w:t>
      </w:r>
      <w:r w:rsidRPr="00B567F3">
        <w:rPr>
          <w:rFonts w:eastAsia="Calibri"/>
          <w:lang w:eastAsia="en-US"/>
        </w:rPr>
        <w:t>pełnomocnika;</w:t>
      </w:r>
    </w:p>
    <w:p w:rsidR="00546FFA" w:rsidRDefault="00A74595" w:rsidP="00096C5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76396C" w:rsidRPr="00B567F3" w:rsidRDefault="0076396C" w:rsidP="00D55E57">
      <w:pPr>
        <w:pStyle w:val="Lista2"/>
        <w:numPr>
          <w:ilvl w:val="0"/>
          <w:numId w:val="7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lastRenderedPageBreak/>
        <w:t xml:space="preserve">pozostawaniu w związku małżeńskim, w stosunku pokrewieństwa lub powinowactwa w linii prostej, </w:t>
      </w:r>
      <w:r w:rsidRPr="00B567F3">
        <w:t>pokrewieństwa drugiego stopnia lub powinowactwa drugiego stopnia w linii bocznej lub w stosunku przys</w:t>
      </w:r>
      <w:r w:rsidR="00D618C7" w:rsidRPr="00B567F3">
        <w:t>posobienia, opieki lub kurateli;</w:t>
      </w:r>
    </w:p>
    <w:p w:rsidR="00D618C7" w:rsidRPr="00B567F3" w:rsidRDefault="00D618C7" w:rsidP="00D55E57">
      <w:pPr>
        <w:pStyle w:val="Lista2"/>
        <w:numPr>
          <w:ilvl w:val="0"/>
          <w:numId w:val="7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t>pozostawaniu z wykonawcą w takim stos</w:t>
      </w:r>
      <w:r w:rsidR="00574DF7" w:rsidRPr="00B567F3">
        <w:t>unku prawnym lub faktycznym, że</w:t>
      </w:r>
      <w:r w:rsidR="00D55E57">
        <w:t xml:space="preserve"> może to </w:t>
      </w:r>
      <w:r w:rsidRPr="00B567F3">
        <w:t>budzić uzasadnione wątpliwości co do bezstronności tego podmiotu lub tych osób.</w:t>
      </w:r>
    </w:p>
    <w:p w:rsidR="0076396C" w:rsidRPr="00B567F3" w:rsidRDefault="0076396C" w:rsidP="00B567F3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3953" w:rsidRPr="00B567F3" w:rsidRDefault="00423953" w:rsidP="00B567F3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67F3">
        <w:rPr>
          <w:rFonts w:ascii="Times New Roman" w:hAnsi="Times New Roman"/>
          <w:sz w:val="24"/>
          <w:szCs w:val="24"/>
          <w:lang w:eastAsia="en-US"/>
        </w:rPr>
        <w:t>W niniejszym postępowaniu zostanie odrzucona oferta Wykonawcy, który:</w:t>
      </w:r>
    </w:p>
    <w:p w:rsidR="00423953" w:rsidRPr="00B567F3" w:rsidRDefault="00423953" w:rsidP="00B567F3">
      <w:pPr>
        <w:pStyle w:val="Akapitzlist1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23953" w:rsidRPr="00B567F3" w:rsidRDefault="00423953" w:rsidP="00B567F3">
      <w:pPr>
        <w:pStyle w:val="Akapitzlist1"/>
        <w:numPr>
          <w:ilvl w:val="2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567F3">
        <w:rPr>
          <w:rFonts w:ascii="Times New Roman" w:hAnsi="Times New Roman"/>
          <w:sz w:val="24"/>
          <w:szCs w:val="24"/>
          <w:lang w:eastAsia="en-US"/>
        </w:rPr>
        <w:t xml:space="preserve">złoży ofertę niezgodną z treścią niniejszego zapytania ofertowego; </w:t>
      </w:r>
    </w:p>
    <w:p w:rsidR="00423953" w:rsidRPr="00B567F3" w:rsidRDefault="00423953" w:rsidP="00B567F3">
      <w:pPr>
        <w:pStyle w:val="Akapitzlist1"/>
        <w:numPr>
          <w:ilvl w:val="2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567F3">
        <w:rPr>
          <w:rFonts w:ascii="Times New Roman" w:hAnsi="Times New Roman"/>
          <w:sz w:val="24"/>
          <w:szCs w:val="24"/>
          <w:lang w:eastAsia="en-US"/>
        </w:rPr>
        <w:t>złoży ofertę niekompletną, tj. nie zawierającą</w:t>
      </w:r>
      <w:r w:rsidR="00804207" w:rsidRPr="00B567F3">
        <w:rPr>
          <w:rFonts w:ascii="Times New Roman" w:hAnsi="Times New Roman"/>
          <w:sz w:val="24"/>
          <w:szCs w:val="24"/>
          <w:lang w:eastAsia="en-US"/>
        </w:rPr>
        <w:t xml:space="preserve"> oświadczeń i</w:t>
      </w:r>
      <w:r w:rsidRPr="00B567F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07F9D">
        <w:rPr>
          <w:rFonts w:ascii="Times New Roman" w:hAnsi="Times New Roman"/>
          <w:sz w:val="24"/>
          <w:szCs w:val="24"/>
          <w:lang w:eastAsia="en-US"/>
        </w:rPr>
        <w:t xml:space="preserve">dokumentów określonych w </w:t>
      </w:r>
      <w:r w:rsidRPr="00B07F9D">
        <w:rPr>
          <w:rFonts w:ascii="Times New Roman" w:hAnsi="Times New Roman"/>
          <w:sz w:val="24"/>
          <w:szCs w:val="24"/>
          <w:lang w:eastAsia="en-US"/>
        </w:rPr>
        <w:t xml:space="preserve">pkt. </w:t>
      </w:r>
      <w:r w:rsidR="009577D5" w:rsidRPr="00B07F9D">
        <w:rPr>
          <w:rFonts w:ascii="Times New Roman" w:hAnsi="Times New Roman"/>
          <w:sz w:val="24"/>
          <w:szCs w:val="24"/>
          <w:lang w:eastAsia="en-US"/>
        </w:rPr>
        <w:t>V</w:t>
      </w:r>
      <w:r w:rsidRPr="00B07F9D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3C68E2" w:rsidRPr="00B07F9D">
        <w:rPr>
          <w:rFonts w:ascii="Times New Roman" w:hAnsi="Times New Roman"/>
          <w:sz w:val="24"/>
          <w:szCs w:val="24"/>
          <w:lang w:eastAsia="en-US"/>
        </w:rPr>
        <w:t>6</w:t>
      </w:r>
      <w:r w:rsidR="00E03C20" w:rsidRPr="00B07F9D">
        <w:rPr>
          <w:rFonts w:ascii="Times New Roman" w:hAnsi="Times New Roman"/>
          <w:sz w:val="24"/>
          <w:szCs w:val="24"/>
          <w:lang w:eastAsia="en-US"/>
        </w:rPr>
        <w:t>;</w:t>
      </w:r>
    </w:p>
    <w:p w:rsidR="00423953" w:rsidRPr="00CB4939" w:rsidRDefault="00423953" w:rsidP="00B567F3">
      <w:pPr>
        <w:pStyle w:val="Akapitzlist1"/>
        <w:numPr>
          <w:ilvl w:val="2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567F3">
        <w:rPr>
          <w:rFonts w:ascii="Times New Roman" w:hAnsi="Times New Roman"/>
          <w:sz w:val="24"/>
          <w:szCs w:val="24"/>
          <w:lang w:eastAsia="en-US"/>
        </w:rPr>
        <w:t xml:space="preserve">przedstawi </w:t>
      </w:r>
      <w:r w:rsidRPr="00CB4939">
        <w:rPr>
          <w:rFonts w:ascii="Times New Roman" w:hAnsi="Times New Roman"/>
          <w:sz w:val="24"/>
          <w:szCs w:val="24"/>
          <w:lang w:eastAsia="en-US"/>
        </w:rPr>
        <w:t xml:space="preserve">nieprawdziwe informacje; </w:t>
      </w:r>
    </w:p>
    <w:p w:rsidR="004F1228" w:rsidRPr="00CB4939" w:rsidRDefault="004F1228" w:rsidP="00B567F3">
      <w:pPr>
        <w:pStyle w:val="Akapitzlist1"/>
        <w:numPr>
          <w:ilvl w:val="2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B4939">
        <w:rPr>
          <w:rFonts w:ascii="Times New Roman" w:hAnsi="Times New Roman"/>
          <w:sz w:val="24"/>
          <w:szCs w:val="24"/>
          <w:lang w:eastAsia="en-US"/>
        </w:rPr>
        <w:t xml:space="preserve">nie </w:t>
      </w:r>
      <w:r w:rsidR="00BB2D73" w:rsidRPr="00CB4939">
        <w:rPr>
          <w:rFonts w:ascii="Times New Roman" w:hAnsi="Times New Roman"/>
          <w:sz w:val="24"/>
          <w:szCs w:val="24"/>
          <w:lang w:eastAsia="en-US"/>
        </w:rPr>
        <w:t>spełnia warunków udziału w postę</w:t>
      </w:r>
      <w:r w:rsidRPr="00CB4939">
        <w:rPr>
          <w:rFonts w:ascii="Times New Roman" w:hAnsi="Times New Roman"/>
          <w:sz w:val="24"/>
          <w:szCs w:val="24"/>
          <w:lang w:eastAsia="en-US"/>
        </w:rPr>
        <w:t>powaniu;</w:t>
      </w:r>
    </w:p>
    <w:p w:rsidR="00E80864" w:rsidRPr="00CB4939" w:rsidRDefault="00096118" w:rsidP="00B567F3">
      <w:pPr>
        <w:pStyle w:val="Akapitzlist1"/>
        <w:numPr>
          <w:ilvl w:val="2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B4939">
        <w:rPr>
          <w:rFonts w:ascii="Times New Roman" w:hAnsi="Times New Roman"/>
          <w:sz w:val="24"/>
          <w:szCs w:val="24"/>
          <w:lang w:eastAsia="en-US"/>
        </w:rPr>
        <w:t>złoży ofertę po wyznaczonym w zapytaniu ofertowym terminie składania ofert</w:t>
      </w:r>
      <w:r w:rsidR="00E03C20" w:rsidRPr="00CB4939">
        <w:rPr>
          <w:rFonts w:ascii="Times New Roman" w:hAnsi="Times New Roman"/>
          <w:sz w:val="24"/>
          <w:szCs w:val="24"/>
          <w:lang w:eastAsia="en-US"/>
        </w:rPr>
        <w:t>.</w:t>
      </w:r>
    </w:p>
    <w:p w:rsidR="00423953" w:rsidRPr="00B567F3" w:rsidRDefault="00423953" w:rsidP="00B567F3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96602" w:rsidRPr="00B567F3" w:rsidRDefault="0083530F" w:rsidP="00B567F3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żadnym etapie niniejszego postępowania Wykonawcy nie przysługują </w:t>
      </w:r>
      <w:r w:rsidR="00D96602" w:rsidRPr="00B567F3">
        <w:rPr>
          <w:rFonts w:ascii="Times New Roman" w:hAnsi="Times New Roman"/>
          <w:sz w:val="24"/>
          <w:szCs w:val="24"/>
        </w:rPr>
        <w:t>środki ochrony prawnej.</w:t>
      </w:r>
    </w:p>
    <w:p w:rsidR="003E2FB2" w:rsidRPr="008E555D" w:rsidRDefault="003E2FB2" w:rsidP="00423953">
      <w:pPr>
        <w:jc w:val="both"/>
        <w:rPr>
          <w:sz w:val="22"/>
          <w:szCs w:val="22"/>
        </w:rPr>
      </w:pPr>
    </w:p>
    <w:p w:rsidR="00423953" w:rsidRPr="00CC0FFD" w:rsidRDefault="00423953" w:rsidP="00CC0FFD">
      <w:pPr>
        <w:pStyle w:val="Akapitzlist"/>
        <w:numPr>
          <w:ilvl w:val="0"/>
          <w:numId w:val="1"/>
        </w:numPr>
        <w:spacing w:line="276" w:lineRule="auto"/>
        <w:jc w:val="both"/>
      </w:pPr>
      <w:r w:rsidRPr="00CC0FFD">
        <w:rPr>
          <w:b/>
        </w:rPr>
        <w:t>MIEJSCE I TERMIN ZŁOŻENIA OFERTY ORAZ SPOSÓB PRZYGOTOWANIA OFERTY</w:t>
      </w:r>
    </w:p>
    <w:p w:rsidR="00423953" w:rsidRPr="00CC0FFD" w:rsidRDefault="00423953" w:rsidP="00CC0FFD">
      <w:pPr>
        <w:spacing w:line="276" w:lineRule="auto"/>
        <w:jc w:val="both"/>
        <w:rPr>
          <w:b/>
        </w:rPr>
      </w:pPr>
    </w:p>
    <w:p w:rsidR="00856022" w:rsidRDefault="00423953" w:rsidP="00CC0FFD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641D">
        <w:rPr>
          <w:rFonts w:ascii="Times New Roman" w:hAnsi="Times New Roman"/>
          <w:sz w:val="24"/>
          <w:szCs w:val="24"/>
        </w:rPr>
        <w:t>Oferty, należy składać</w:t>
      </w:r>
      <w:r w:rsidR="00856022">
        <w:rPr>
          <w:rFonts w:ascii="Times New Roman" w:hAnsi="Times New Roman"/>
          <w:sz w:val="24"/>
          <w:szCs w:val="24"/>
        </w:rPr>
        <w:t>:</w:t>
      </w:r>
    </w:p>
    <w:p w:rsidR="00856022" w:rsidRDefault="00423953" w:rsidP="00856022">
      <w:pPr>
        <w:pStyle w:val="Akapitzlist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641D">
        <w:rPr>
          <w:rFonts w:ascii="Times New Roman" w:hAnsi="Times New Roman"/>
          <w:sz w:val="24"/>
          <w:szCs w:val="24"/>
        </w:rPr>
        <w:t xml:space="preserve">za pośrednictwem poczty elektronicznej (zeskanowany </w:t>
      </w:r>
      <w:r w:rsidR="00856022">
        <w:rPr>
          <w:rFonts w:ascii="Times New Roman" w:hAnsi="Times New Roman"/>
          <w:sz w:val="24"/>
          <w:szCs w:val="24"/>
        </w:rPr>
        <w:t xml:space="preserve">podpisany przez uprawnioną osobę </w:t>
      </w:r>
      <w:r w:rsidRPr="0094641D">
        <w:rPr>
          <w:rFonts w:ascii="Times New Roman" w:hAnsi="Times New Roman"/>
          <w:sz w:val="24"/>
          <w:szCs w:val="24"/>
        </w:rPr>
        <w:t xml:space="preserve">formularz ofertowy wraz z wymaganymi dokumentami / oświadczeniami) na adres e-mail: </w:t>
      </w:r>
      <w:hyperlink r:id="rId9" w:history="1">
        <w:r w:rsidR="00751DCC" w:rsidRPr="0094641D">
          <w:rPr>
            <w:rStyle w:val="Hipercze"/>
            <w:rFonts w:ascii="Times New Roman" w:hAnsi="Times New Roman"/>
            <w:color w:val="auto"/>
            <w:sz w:val="24"/>
            <w:szCs w:val="24"/>
          </w:rPr>
          <w:t>rozliczenia@krobia.pl</w:t>
        </w:r>
      </w:hyperlink>
      <w:r w:rsidR="00751DCC" w:rsidRPr="0094641D">
        <w:rPr>
          <w:rFonts w:ascii="Times New Roman" w:hAnsi="Times New Roman"/>
          <w:sz w:val="24"/>
          <w:szCs w:val="24"/>
        </w:rPr>
        <w:t xml:space="preserve">, </w:t>
      </w:r>
      <w:r w:rsidR="00856022">
        <w:rPr>
          <w:rFonts w:ascii="Times New Roman" w:hAnsi="Times New Roman"/>
          <w:sz w:val="24"/>
          <w:szCs w:val="24"/>
        </w:rPr>
        <w:t>wiadomoś</w:t>
      </w:r>
      <w:r w:rsidR="001E43E3">
        <w:rPr>
          <w:rFonts w:ascii="Times New Roman" w:hAnsi="Times New Roman"/>
          <w:sz w:val="24"/>
          <w:szCs w:val="24"/>
        </w:rPr>
        <w:t>ć zostanie zatytułowana: WO.271.</w:t>
      </w:r>
      <w:r w:rsidR="00D962CA">
        <w:rPr>
          <w:rFonts w:ascii="Times New Roman" w:hAnsi="Times New Roman"/>
          <w:sz w:val="24"/>
          <w:szCs w:val="24"/>
        </w:rPr>
        <w:t>46.2016.ZP,</w:t>
      </w:r>
    </w:p>
    <w:p w:rsidR="00D962CA" w:rsidRDefault="00D962CA" w:rsidP="00856022">
      <w:pPr>
        <w:pStyle w:val="Akapitzlist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faksem: 65 57 38 780,</w:t>
      </w:r>
      <w:r w:rsidR="00423953" w:rsidRPr="0094641D">
        <w:rPr>
          <w:rFonts w:ascii="Times New Roman" w:hAnsi="Times New Roman"/>
          <w:sz w:val="24"/>
          <w:szCs w:val="24"/>
        </w:rPr>
        <w:t xml:space="preserve"> </w:t>
      </w:r>
    </w:p>
    <w:p w:rsidR="00D962CA" w:rsidRPr="00D962CA" w:rsidRDefault="00423953" w:rsidP="00856022">
      <w:pPr>
        <w:pStyle w:val="Akapitzlist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641D">
        <w:rPr>
          <w:rFonts w:ascii="Times New Roman" w:hAnsi="Times New Roman"/>
          <w:sz w:val="24"/>
          <w:szCs w:val="24"/>
        </w:rPr>
        <w:t>osobiście</w:t>
      </w:r>
      <w:r w:rsidRPr="0094641D">
        <w:rPr>
          <w:rFonts w:ascii="Times New Roman" w:hAnsi="Times New Roman"/>
          <w:color w:val="000000" w:themeColor="text1"/>
          <w:sz w:val="24"/>
          <w:szCs w:val="24"/>
        </w:rPr>
        <w:t xml:space="preserve"> lub </w:t>
      </w:r>
    </w:p>
    <w:p w:rsidR="00A15B7A" w:rsidRDefault="00423953" w:rsidP="00856022">
      <w:pPr>
        <w:pStyle w:val="Akapitzlist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641D">
        <w:rPr>
          <w:rFonts w:ascii="Times New Roman" w:hAnsi="Times New Roman"/>
          <w:color w:val="000000" w:themeColor="text1"/>
          <w:sz w:val="24"/>
          <w:szCs w:val="24"/>
        </w:rPr>
        <w:t xml:space="preserve">pocztą w formie pisemnej </w:t>
      </w:r>
      <w:r w:rsidRPr="0094641D">
        <w:rPr>
          <w:rFonts w:ascii="Times New Roman" w:hAnsi="Times New Roman"/>
          <w:b/>
          <w:color w:val="000000" w:themeColor="text1"/>
          <w:sz w:val="24"/>
          <w:szCs w:val="24"/>
        </w:rPr>
        <w:t>(decyduje data wpływu)</w:t>
      </w:r>
      <w:r w:rsidRPr="0094641D">
        <w:rPr>
          <w:rFonts w:ascii="Times New Roman" w:hAnsi="Times New Roman"/>
          <w:color w:val="000000" w:themeColor="text1"/>
          <w:sz w:val="24"/>
          <w:szCs w:val="24"/>
        </w:rPr>
        <w:t xml:space="preserve"> na adres Zamawiającego; of</w:t>
      </w:r>
      <w:r w:rsidR="006A008F" w:rsidRPr="0094641D">
        <w:rPr>
          <w:rFonts w:ascii="Times New Roman" w:hAnsi="Times New Roman"/>
          <w:color w:val="000000" w:themeColor="text1"/>
          <w:sz w:val="24"/>
          <w:szCs w:val="24"/>
        </w:rPr>
        <w:t>erta składana w formie pisemnej</w:t>
      </w:r>
      <w:r w:rsidRPr="0094641D">
        <w:rPr>
          <w:rFonts w:ascii="Times New Roman" w:hAnsi="Times New Roman"/>
          <w:color w:val="000000" w:themeColor="text1"/>
          <w:sz w:val="24"/>
          <w:szCs w:val="24"/>
        </w:rPr>
        <w:t xml:space="preserve"> powinna być doręczona w zamkniętej kopercie z dopiskiem </w:t>
      </w:r>
      <w:r w:rsidR="006A008F" w:rsidRPr="0094641D">
        <w:rPr>
          <w:rFonts w:ascii="Times New Roman" w:hAnsi="Times New Roman"/>
          <w:b/>
          <w:color w:val="000000" w:themeColor="text1"/>
          <w:sz w:val="24"/>
          <w:szCs w:val="24"/>
        </w:rPr>
        <w:t>„Oferta w </w:t>
      </w:r>
      <w:r w:rsidRPr="0094641D">
        <w:rPr>
          <w:rFonts w:ascii="Times New Roman" w:hAnsi="Times New Roman"/>
          <w:b/>
          <w:color w:val="000000" w:themeColor="text1"/>
          <w:sz w:val="24"/>
          <w:szCs w:val="24"/>
        </w:rPr>
        <w:t>ramach postępowania na:</w:t>
      </w:r>
      <w:r w:rsidR="00751DCC" w:rsidRPr="009464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501C9" w:rsidRPr="0094641D">
        <w:rPr>
          <w:rFonts w:ascii="Times New Roman" w:hAnsi="Times New Roman"/>
          <w:b/>
          <w:sz w:val="24"/>
          <w:szCs w:val="24"/>
        </w:rPr>
        <w:t>wykonanie koncepcji projektowo – architektonicznej zagospodarowania terenu położonego w Domachowie na działkach nr 90/1,</w:t>
      </w:r>
      <w:r w:rsidR="00552BE6" w:rsidRPr="0094641D">
        <w:rPr>
          <w:rFonts w:ascii="Times New Roman" w:hAnsi="Times New Roman"/>
          <w:b/>
          <w:sz w:val="24"/>
          <w:szCs w:val="24"/>
        </w:rPr>
        <w:t xml:space="preserve"> 93/1 i </w:t>
      </w:r>
      <w:r w:rsidR="004501C9" w:rsidRPr="0094641D">
        <w:rPr>
          <w:rFonts w:ascii="Times New Roman" w:hAnsi="Times New Roman"/>
          <w:b/>
          <w:sz w:val="24"/>
          <w:szCs w:val="24"/>
        </w:rPr>
        <w:t>94 – łącznie 1,7 ha w ramach realizacji projektu pn. „Proces wzmacniania walorów atrakcyjności wsi poprzez kształtowanie przestrzeni publicznej – przykładem inicjatywy mieszkańców w zakresie rozwoju wsi”</w:t>
      </w:r>
      <w:r w:rsidR="00246980" w:rsidRPr="0094641D">
        <w:rPr>
          <w:rFonts w:ascii="Times New Roman" w:hAnsi="Times New Roman"/>
          <w:sz w:val="24"/>
          <w:szCs w:val="24"/>
        </w:rPr>
        <w:t xml:space="preserve">. </w:t>
      </w:r>
    </w:p>
    <w:p w:rsidR="00546FFA" w:rsidRPr="00546FFA" w:rsidRDefault="00546FFA" w:rsidP="00546FFA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46FFA" w:rsidRPr="00546FFA" w:rsidRDefault="00423953" w:rsidP="00546FFA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4641D">
        <w:rPr>
          <w:rFonts w:ascii="Times New Roman" w:hAnsi="Times New Roman"/>
          <w:sz w:val="24"/>
          <w:szCs w:val="24"/>
          <w:lang w:eastAsia="en-US"/>
        </w:rPr>
        <w:lastRenderedPageBreak/>
        <w:t>Ofertę należy sporządzić w języku polskim (według wzoru stanowiącego załącznik</w:t>
      </w:r>
      <w:r w:rsidR="00F67A6D" w:rsidRPr="0094641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31FFB">
        <w:rPr>
          <w:rFonts w:ascii="Times New Roman" w:hAnsi="Times New Roman"/>
          <w:sz w:val="24"/>
          <w:szCs w:val="24"/>
          <w:lang w:eastAsia="en-US"/>
        </w:rPr>
        <w:t>nr </w:t>
      </w:r>
      <w:r w:rsidRPr="0094641D">
        <w:rPr>
          <w:rFonts w:ascii="Times New Roman" w:hAnsi="Times New Roman"/>
          <w:sz w:val="24"/>
          <w:szCs w:val="24"/>
          <w:lang w:eastAsia="en-US"/>
        </w:rPr>
        <w:t>1</w:t>
      </w:r>
      <w:r w:rsidR="00A15B7A" w:rsidRPr="0094641D">
        <w:rPr>
          <w:rFonts w:ascii="Times New Roman" w:hAnsi="Times New Roman"/>
          <w:sz w:val="24"/>
          <w:szCs w:val="24"/>
          <w:lang w:eastAsia="en-US"/>
        </w:rPr>
        <w:t xml:space="preserve"> do </w:t>
      </w:r>
      <w:r w:rsidRPr="0094641D">
        <w:rPr>
          <w:rFonts w:ascii="Times New Roman" w:hAnsi="Times New Roman"/>
          <w:sz w:val="24"/>
          <w:szCs w:val="24"/>
          <w:lang w:eastAsia="en-US"/>
        </w:rPr>
        <w:t>zapytania ofertowego).</w:t>
      </w:r>
    </w:p>
    <w:p w:rsidR="00423953" w:rsidRPr="00604F8E" w:rsidRDefault="00423953" w:rsidP="00CC0FFD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0FFD">
        <w:rPr>
          <w:rFonts w:ascii="Times New Roman" w:hAnsi="Times New Roman"/>
          <w:sz w:val="24"/>
          <w:szCs w:val="24"/>
        </w:rPr>
        <w:t>Termin złożenia oferty</w:t>
      </w:r>
      <w:r w:rsidRPr="00553F5E">
        <w:rPr>
          <w:rFonts w:ascii="Times New Roman" w:hAnsi="Times New Roman"/>
          <w:sz w:val="24"/>
          <w:szCs w:val="24"/>
        </w:rPr>
        <w:t xml:space="preserve">: </w:t>
      </w:r>
      <w:r w:rsidR="00553F5E" w:rsidRPr="00553F5E">
        <w:rPr>
          <w:rFonts w:ascii="Times New Roman" w:hAnsi="Times New Roman"/>
          <w:b/>
          <w:sz w:val="24"/>
          <w:szCs w:val="24"/>
        </w:rPr>
        <w:t>do dnia 30.09</w:t>
      </w:r>
      <w:r w:rsidR="006A1C8D" w:rsidRPr="00553F5E">
        <w:rPr>
          <w:rFonts w:ascii="Times New Roman" w:hAnsi="Times New Roman"/>
          <w:b/>
          <w:sz w:val="24"/>
          <w:szCs w:val="24"/>
        </w:rPr>
        <w:t>.2016 r</w:t>
      </w:r>
      <w:r w:rsidR="00B50977" w:rsidRPr="00553F5E">
        <w:rPr>
          <w:rFonts w:ascii="Times New Roman" w:hAnsi="Times New Roman"/>
          <w:b/>
          <w:sz w:val="24"/>
          <w:szCs w:val="24"/>
        </w:rPr>
        <w:t>.</w:t>
      </w:r>
      <w:r w:rsidRPr="00553F5E">
        <w:rPr>
          <w:rFonts w:ascii="Times New Roman" w:hAnsi="Times New Roman"/>
          <w:b/>
          <w:sz w:val="24"/>
          <w:szCs w:val="24"/>
        </w:rPr>
        <w:t>, do godz.</w:t>
      </w:r>
      <w:r w:rsidR="00B50977" w:rsidRPr="00553F5E">
        <w:rPr>
          <w:rFonts w:ascii="Times New Roman" w:hAnsi="Times New Roman"/>
          <w:b/>
          <w:sz w:val="24"/>
          <w:szCs w:val="24"/>
        </w:rPr>
        <w:t xml:space="preserve"> </w:t>
      </w:r>
      <w:r w:rsidR="00B12657" w:rsidRPr="00553F5E">
        <w:rPr>
          <w:rFonts w:ascii="Times New Roman" w:hAnsi="Times New Roman"/>
          <w:b/>
          <w:bCs/>
          <w:sz w:val="24"/>
          <w:szCs w:val="24"/>
        </w:rPr>
        <w:t>15</w:t>
      </w:r>
      <w:r w:rsidR="00B12657" w:rsidRPr="00553F5E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00</w:t>
      </w:r>
    </w:p>
    <w:p w:rsidR="00423953" w:rsidRPr="00CC0FFD" w:rsidRDefault="00423953" w:rsidP="00CC0FFD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0FFD">
        <w:rPr>
          <w:rFonts w:ascii="Times New Roman" w:hAnsi="Times New Roman"/>
          <w:sz w:val="24"/>
          <w:szCs w:val="24"/>
          <w:lang w:eastAsia="en-US"/>
        </w:rPr>
        <w:t>Oferta wraz z załącznikami powinna byś podpisana przez osobę/osoby do tego uprawnioną zgodnie z</w:t>
      </w:r>
      <w:r w:rsidR="008D4D47" w:rsidRPr="00CC0FF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30821" w:rsidRPr="00CC0FFD">
        <w:rPr>
          <w:rFonts w:ascii="Times New Roman" w:hAnsi="Times New Roman"/>
          <w:sz w:val="24"/>
          <w:szCs w:val="24"/>
          <w:lang w:eastAsia="en-US"/>
        </w:rPr>
        <w:t>formą reprezentacji Wykonawcy, opatrzona pieczątką</w:t>
      </w:r>
      <w:r w:rsidR="00404DD6">
        <w:rPr>
          <w:rFonts w:ascii="Times New Roman" w:hAnsi="Times New Roman"/>
          <w:sz w:val="24"/>
          <w:szCs w:val="24"/>
          <w:lang w:eastAsia="en-US"/>
        </w:rPr>
        <w:t xml:space="preserve"> firmową i </w:t>
      </w:r>
      <w:r w:rsidR="00530821" w:rsidRPr="00CC0FFD">
        <w:rPr>
          <w:rFonts w:ascii="Times New Roman" w:hAnsi="Times New Roman"/>
          <w:sz w:val="24"/>
          <w:szCs w:val="24"/>
          <w:lang w:eastAsia="en-US"/>
        </w:rPr>
        <w:t>zawierać datę sporządzenia.</w:t>
      </w:r>
    </w:p>
    <w:p w:rsidR="00423953" w:rsidRPr="00CC0FFD" w:rsidRDefault="004410D8" w:rsidP="00CC0FFD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0FFD">
        <w:rPr>
          <w:rFonts w:ascii="Times New Roman" w:hAnsi="Times New Roman"/>
          <w:sz w:val="24"/>
          <w:szCs w:val="24"/>
          <w:lang w:eastAsia="en-US"/>
        </w:rPr>
        <w:t xml:space="preserve">Złożona oferta powinna zawierać cenę netto i cenę brutto za zrealizowanie całości zamówienia. </w:t>
      </w:r>
    </w:p>
    <w:p w:rsidR="00423953" w:rsidRPr="00CC0FFD" w:rsidRDefault="00423953" w:rsidP="00CC0FFD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CC0FFD">
        <w:rPr>
          <w:rFonts w:ascii="Times New Roman" w:hAnsi="Times New Roman"/>
          <w:b/>
          <w:sz w:val="24"/>
          <w:szCs w:val="24"/>
        </w:rPr>
        <w:t>Do oferty należy dołączyć:</w:t>
      </w:r>
    </w:p>
    <w:p w:rsidR="00423953" w:rsidRPr="00CC0FFD" w:rsidRDefault="00423953" w:rsidP="00CC0FFD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0FFD">
        <w:rPr>
          <w:rFonts w:ascii="Times New Roman" w:hAnsi="Times New Roman"/>
          <w:sz w:val="24"/>
          <w:szCs w:val="24"/>
        </w:rPr>
        <w:t xml:space="preserve">wypełniony formularz ofertowy (zawierający: cenę netto i cenę brutto za całość zamówienia); </w:t>
      </w:r>
    </w:p>
    <w:p w:rsidR="009A2336" w:rsidRPr="00786B0E" w:rsidRDefault="005014F4" w:rsidP="00CC0FFD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6B0E">
        <w:rPr>
          <w:rFonts w:ascii="Times New Roman" w:hAnsi="Times New Roman"/>
          <w:sz w:val="24"/>
          <w:szCs w:val="24"/>
        </w:rPr>
        <w:t>wypełniony wykaz wykonanych koncepcji</w:t>
      </w:r>
      <w:r w:rsidR="00423953" w:rsidRPr="00786B0E">
        <w:rPr>
          <w:rFonts w:ascii="Times New Roman" w:hAnsi="Times New Roman"/>
          <w:sz w:val="24"/>
          <w:szCs w:val="24"/>
        </w:rPr>
        <w:t xml:space="preserve"> </w:t>
      </w:r>
      <w:r w:rsidR="00423953" w:rsidRPr="00786B0E">
        <w:rPr>
          <w:rFonts w:ascii="Times New Roman" w:hAnsi="Times New Roman"/>
          <w:sz w:val="24"/>
          <w:szCs w:val="24"/>
          <w:lang w:eastAsia="en-US"/>
        </w:rPr>
        <w:t>(według wzoru</w:t>
      </w:r>
      <w:r w:rsidR="007963A5">
        <w:rPr>
          <w:rFonts w:ascii="Times New Roman" w:hAnsi="Times New Roman"/>
          <w:sz w:val="24"/>
          <w:szCs w:val="24"/>
          <w:lang w:eastAsia="en-US"/>
        </w:rPr>
        <w:t xml:space="preserve"> stanowiącego załącznik nr </w:t>
      </w:r>
      <w:r w:rsidRPr="00786B0E">
        <w:rPr>
          <w:rFonts w:ascii="Times New Roman" w:hAnsi="Times New Roman"/>
          <w:sz w:val="24"/>
          <w:szCs w:val="24"/>
          <w:lang w:eastAsia="en-US"/>
        </w:rPr>
        <w:t xml:space="preserve">2 </w:t>
      </w:r>
      <w:r w:rsidR="00786B0E">
        <w:rPr>
          <w:rFonts w:ascii="Times New Roman" w:hAnsi="Times New Roman"/>
          <w:sz w:val="24"/>
          <w:szCs w:val="24"/>
        </w:rPr>
        <w:t xml:space="preserve">do </w:t>
      </w:r>
      <w:r w:rsidR="00423953" w:rsidRPr="00786B0E">
        <w:rPr>
          <w:rFonts w:ascii="Times New Roman" w:hAnsi="Times New Roman"/>
          <w:sz w:val="24"/>
          <w:szCs w:val="24"/>
        </w:rPr>
        <w:t>zapytania</w:t>
      </w:r>
      <w:r w:rsidR="00423953" w:rsidRPr="00786B0E">
        <w:rPr>
          <w:rFonts w:ascii="Times New Roman" w:hAnsi="Times New Roman"/>
          <w:sz w:val="24"/>
          <w:szCs w:val="24"/>
          <w:lang w:eastAsia="en-US"/>
        </w:rPr>
        <w:t xml:space="preserve"> ofertowego)</w:t>
      </w:r>
      <w:r w:rsidR="000D6D21" w:rsidRPr="00786B0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23953" w:rsidRPr="00786B0E">
        <w:rPr>
          <w:rFonts w:ascii="Times New Roman" w:hAnsi="Times New Roman"/>
          <w:sz w:val="24"/>
          <w:szCs w:val="24"/>
        </w:rPr>
        <w:t>wraz z dokume</w:t>
      </w:r>
      <w:r w:rsidRPr="00786B0E">
        <w:rPr>
          <w:rFonts w:ascii="Times New Roman" w:hAnsi="Times New Roman"/>
          <w:sz w:val="24"/>
          <w:szCs w:val="24"/>
        </w:rPr>
        <w:t>ntami potwierdzającymi wykonanie koncepcji;</w:t>
      </w:r>
    </w:p>
    <w:p w:rsidR="005014F4" w:rsidRPr="00786B0E" w:rsidRDefault="005014F4" w:rsidP="00CC0FFD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6B0E">
        <w:rPr>
          <w:rFonts w:ascii="Times New Roman" w:hAnsi="Times New Roman"/>
          <w:sz w:val="24"/>
          <w:szCs w:val="24"/>
        </w:rPr>
        <w:t xml:space="preserve">wypełniony wykaz miejscowości, w których zrealizowano </w:t>
      </w:r>
      <w:r w:rsidR="007963A5">
        <w:rPr>
          <w:rFonts w:ascii="Times New Roman" w:hAnsi="Times New Roman"/>
          <w:sz w:val="24"/>
          <w:szCs w:val="24"/>
        </w:rPr>
        <w:t xml:space="preserve">(wdrożono) </w:t>
      </w:r>
      <w:r w:rsidRPr="00786B0E">
        <w:rPr>
          <w:rFonts w:ascii="Times New Roman" w:hAnsi="Times New Roman"/>
          <w:sz w:val="24"/>
          <w:szCs w:val="24"/>
        </w:rPr>
        <w:t>wykonane koncepcje (</w:t>
      </w:r>
      <w:r w:rsidRPr="00786B0E">
        <w:rPr>
          <w:rFonts w:ascii="Times New Roman" w:hAnsi="Times New Roman"/>
          <w:sz w:val="24"/>
          <w:szCs w:val="24"/>
          <w:lang w:eastAsia="en-US"/>
        </w:rPr>
        <w:t xml:space="preserve">według wzoru stanowiącego załącznik nr 3 do zapytania ofertowego) </w:t>
      </w:r>
      <w:r w:rsidRPr="00786B0E">
        <w:rPr>
          <w:rFonts w:ascii="Times New Roman" w:hAnsi="Times New Roman"/>
          <w:sz w:val="24"/>
          <w:szCs w:val="24"/>
        </w:rPr>
        <w:t>wraz z dokume</w:t>
      </w:r>
      <w:r w:rsidR="003844F1" w:rsidRPr="00786B0E">
        <w:rPr>
          <w:rFonts w:ascii="Times New Roman" w:hAnsi="Times New Roman"/>
          <w:sz w:val="24"/>
          <w:szCs w:val="24"/>
        </w:rPr>
        <w:t>ntami potwierdzającymi zrealizowanie</w:t>
      </w:r>
      <w:r w:rsidR="00622FFA" w:rsidRPr="00786B0E">
        <w:rPr>
          <w:rFonts w:ascii="Times New Roman" w:hAnsi="Times New Roman"/>
          <w:sz w:val="24"/>
          <w:szCs w:val="24"/>
        </w:rPr>
        <w:t xml:space="preserve"> koncepcji;</w:t>
      </w:r>
    </w:p>
    <w:p w:rsidR="00622FFA" w:rsidRDefault="00622FFA" w:rsidP="00CC0FFD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6B0E">
        <w:rPr>
          <w:rFonts w:ascii="Times New Roman" w:hAnsi="Times New Roman"/>
          <w:sz w:val="24"/>
          <w:szCs w:val="24"/>
        </w:rPr>
        <w:t xml:space="preserve">oświadczenie o braku powiązań </w:t>
      </w:r>
      <w:r w:rsidRPr="00786B0E">
        <w:rPr>
          <w:rFonts w:ascii="Times New Roman" w:hAnsi="Times New Roman"/>
          <w:sz w:val="24"/>
          <w:szCs w:val="24"/>
          <w:lang w:eastAsia="en-US"/>
        </w:rPr>
        <w:t xml:space="preserve">(według </w:t>
      </w:r>
      <w:r w:rsidR="007963A5">
        <w:rPr>
          <w:rFonts w:ascii="Times New Roman" w:hAnsi="Times New Roman"/>
          <w:sz w:val="24"/>
          <w:szCs w:val="24"/>
          <w:lang w:eastAsia="en-US"/>
        </w:rPr>
        <w:t>wzoru stanowiącego załącznik nr </w:t>
      </w:r>
      <w:r w:rsidRPr="00786B0E">
        <w:rPr>
          <w:rFonts w:ascii="Times New Roman" w:hAnsi="Times New Roman"/>
          <w:sz w:val="24"/>
          <w:szCs w:val="24"/>
          <w:lang w:eastAsia="en-US"/>
        </w:rPr>
        <w:t>4</w:t>
      </w:r>
      <w:r w:rsidR="007963A5">
        <w:rPr>
          <w:rFonts w:ascii="Times New Roman" w:hAnsi="Times New Roman"/>
          <w:sz w:val="24"/>
          <w:szCs w:val="24"/>
          <w:lang w:eastAsia="en-US"/>
        </w:rPr>
        <w:t> do </w:t>
      </w:r>
      <w:r w:rsidRPr="00786B0E">
        <w:rPr>
          <w:rFonts w:ascii="Times New Roman" w:hAnsi="Times New Roman"/>
          <w:sz w:val="24"/>
          <w:szCs w:val="24"/>
          <w:lang w:eastAsia="en-US"/>
        </w:rPr>
        <w:t>zapytania ofertowego)</w:t>
      </w:r>
      <w:r w:rsidR="00FC1B2C">
        <w:rPr>
          <w:rFonts w:ascii="Times New Roman" w:hAnsi="Times New Roman"/>
          <w:sz w:val="24"/>
          <w:szCs w:val="24"/>
        </w:rPr>
        <w:t>;</w:t>
      </w:r>
    </w:p>
    <w:p w:rsidR="00FC1B2C" w:rsidRPr="0042610A" w:rsidRDefault="00905F8B" w:rsidP="00CC0FFD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610A">
        <w:rPr>
          <w:rFonts w:ascii="Times New Roman" w:hAnsi="Times New Roman"/>
          <w:sz w:val="24"/>
          <w:szCs w:val="24"/>
        </w:rPr>
        <w:t>oświadczenie o spełnia</w:t>
      </w:r>
      <w:r w:rsidR="00FC1B2C" w:rsidRPr="0042610A">
        <w:rPr>
          <w:rFonts w:ascii="Times New Roman" w:hAnsi="Times New Roman"/>
          <w:sz w:val="24"/>
          <w:szCs w:val="24"/>
        </w:rPr>
        <w:t>niu warunków udziału w postępowaniu (według wzoru stanowiącego załącznik nr 5 do zapytania ofertowego).</w:t>
      </w:r>
    </w:p>
    <w:p w:rsidR="00217FC8" w:rsidRPr="00CC0FFD" w:rsidRDefault="00217FC8" w:rsidP="00CC0FFD">
      <w:pPr>
        <w:pStyle w:val="Akapitzlist1"/>
        <w:tabs>
          <w:tab w:val="left" w:pos="1785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3953" w:rsidRPr="00CC0FFD" w:rsidRDefault="00423953" w:rsidP="00CC0FFD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C0FFD">
        <w:rPr>
          <w:rFonts w:ascii="Times New Roman" w:hAnsi="Times New Roman"/>
          <w:b/>
          <w:sz w:val="24"/>
          <w:szCs w:val="24"/>
          <w:lang w:eastAsia="en-US"/>
        </w:rPr>
        <w:t>ADRES STRONY INTERNETOWEJ, NA KTÓREJ ZAMIESZCZONO OGŁOSZENIE</w:t>
      </w:r>
    </w:p>
    <w:p w:rsidR="004410D8" w:rsidRPr="00CC0FFD" w:rsidRDefault="004410D8" w:rsidP="00CC0FFD">
      <w:pPr>
        <w:pStyle w:val="Akapitzlist1"/>
        <w:spacing w:line="276" w:lineRule="auto"/>
        <w:ind w:left="108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23953" w:rsidRPr="00CC0FFD" w:rsidRDefault="00B03009" w:rsidP="00CC0FFD">
      <w:pPr>
        <w:pStyle w:val="Akapitzlist1"/>
        <w:spacing w:line="276" w:lineRule="auto"/>
        <w:ind w:left="732" w:firstLine="34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hyperlink r:id="rId10" w:history="1">
        <w:r w:rsidR="00423953" w:rsidRPr="00CC0FFD">
          <w:rPr>
            <w:rStyle w:val="Hipercze"/>
            <w:rFonts w:ascii="Times New Roman" w:hAnsi="Times New Roman"/>
            <w:b/>
            <w:color w:val="auto"/>
            <w:sz w:val="24"/>
            <w:szCs w:val="24"/>
            <w:lang w:eastAsia="en-US"/>
          </w:rPr>
          <w:t>www.krobia.pl</w:t>
        </w:r>
      </w:hyperlink>
    </w:p>
    <w:p w:rsidR="009A2336" w:rsidRPr="00CC0FFD" w:rsidRDefault="009A2336" w:rsidP="00CC0FFD">
      <w:pPr>
        <w:pStyle w:val="Akapitzlist1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50D28" w:rsidRPr="00CC0FFD" w:rsidRDefault="00C50D28" w:rsidP="00CC0FFD">
      <w:pPr>
        <w:pStyle w:val="Akapitzlist1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23953" w:rsidRPr="006A7A79" w:rsidRDefault="00423953" w:rsidP="006A7A79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A7A79">
        <w:rPr>
          <w:rFonts w:ascii="Times New Roman" w:hAnsi="Times New Roman"/>
          <w:b/>
          <w:sz w:val="24"/>
          <w:szCs w:val="24"/>
          <w:lang w:eastAsia="en-US"/>
        </w:rPr>
        <w:t xml:space="preserve">INFORMACJE DODATKOWE </w:t>
      </w:r>
    </w:p>
    <w:p w:rsidR="00423953" w:rsidRPr="006A7A79" w:rsidRDefault="00423953" w:rsidP="006A7A79">
      <w:pPr>
        <w:spacing w:line="276" w:lineRule="auto"/>
        <w:contextualSpacing/>
        <w:jc w:val="both"/>
      </w:pPr>
    </w:p>
    <w:p w:rsidR="00423953" w:rsidRPr="006A7A79" w:rsidRDefault="0042395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6A7A79">
        <w:t xml:space="preserve">Wykonawca jest związany ofertą przez okres 30 dni od otwarcia ofert. </w:t>
      </w:r>
    </w:p>
    <w:p w:rsidR="00423953" w:rsidRPr="006A7A79" w:rsidRDefault="00C2744E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color w:val="000000" w:themeColor="text1"/>
        </w:rPr>
      </w:pPr>
      <w:r w:rsidRPr="006A7A79">
        <w:rPr>
          <w:color w:val="000000" w:themeColor="text1"/>
        </w:rPr>
        <w:t xml:space="preserve">Zamawiający </w:t>
      </w:r>
      <w:r w:rsidR="00423953" w:rsidRPr="006A7A79">
        <w:rPr>
          <w:color w:val="000000" w:themeColor="text1"/>
        </w:rPr>
        <w:t xml:space="preserve">przewiduje uzupełniania i wyjaśniania treści dokumentów składanych przez Wykonawców. </w:t>
      </w:r>
    </w:p>
    <w:p w:rsidR="00546FFA" w:rsidRDefault="0042395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0E3A62">
        <w:t xml:space="preserve">Do upływu terminu składania ofert Zamawiający zastrzega sobie prawo zmiany lub uzupełnienia treści niniejszego zapytania ofertowego. W tej sytuacji Wykonawcy zostaną poinformowani o </w:t>
      </w:r>
      <w:r w:rsidR="00F202CF">
        <w:t>nowym terminie składania ofert</w:t>
      </w:r>
      <w:r w:rsidR="000047A1" w:rsidRPr="000E3A62">
        <w:rPr>
          <w:color w:val="FF0000"/>
        </w:rPr>
        <w:t xml:space="preserve"> </w:t>
      </w:r>
      <w:r w:rsidR="00F202CF" w:rsidRPr="00D641CB">
        <w:t xml:space="preserve">oraz o </w:t>
      </w:r>
      <w:r w:rsidRPr="00D641CB">
        <w:t xml:space="preserve">dokonanej zmianie treści zapytania ofertowego. </w:t>
      </w:r>
    </w:p>
    <w:p w:rsidR="0018555F" w:rsidRPr="00546FFA" w:rsidRDefault="00546FFA" w:rsidP="00546FFA">
      <w:pPr>
        <w:spacing w:after="200" w:line="276" w:lineRule="auto"/>
      </w:pPr>
      <w:r>
        <w:br w:type="page"/>
      </w:r>
    </w:p>
    <w:p w:rsidR="00423953" w:rsidRPr="006A7A79" w:rsidRDefault="0042395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6A7A79">
        <w:lastRenderedPageBreak/>
        <w:t xml:space="preserve">Zamawiający zastrzega sobie prawo do poprawienia w tekście przysłanej oferty oczywistych omyłek pisarskich lub rachunkowych, niezwłocznie zawiadamiając o tym danego Wykonawcę. </w:t>
      </w:r>
    </w:p>
    <w:p w:rsidR="00423953" w:rsidRPr="006A7A79" w:rsidRDefault="0042395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6A7A79">
        <w:t xml:space="preserve">Niniejsze postępowanie ofertowe </w:t>
      </w:r>
      <w:r w:rsidRPr="006A7A79">
        <w:rPr>
          <w:u w:val="single"/>
        </w:rPr>
        <w:t>nie jest prowadzone</w:t>
      </w:r>
      <w:r w:rsidRPr="006A7A79">
        <w:t xml:space="preserve"> w opar</w:t>
      </w:r>
      <w:r w:rsidR="006A3EFA">
        <w:t>ciu o przepisy ustawy z </w:t>
      </w:r>
      <w:r w:rsidR="005B6D87" w:rsidRPr="006A7A79">
        <w:t>dnia 29 </w:t>
      </w:r>
      <w:r w:rsidRPr="006A7A79">
        <w:t>stycznia 2004 roku Prawo zamówień publicznych.</w:t>
      </w:r>
    </w:p>
    <w:p w:rsidR="00724BB3" w:rsidRPr="006A3EFA" w:rsidRDefault="00724BB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6A3EFA">
        <w:t xml:space="preserve">Zamawiający informuje, że obok formy pisemnej dopuszcza </w:t>
      </w:r>
      <w:r w:rsidR="00265972" w:rsidRPr="006A3EFA">
        <w:t>porozumiewanie się z </w:t>
      </w:r>
      <w:r w:rsidRPr="006A3EFA">
        <w:t>Wykonawcami za pomocą poczty elektronicznej</w:t>
      </w:r>
      <w:r w:rsidR="00D47C0C">
        <w:t xml:space="preserve"> i faksu</w:t>
      </w:r>
      <w:r w:rsidRPr="006A3EFA">
        <w:t>.</w:t>
      </w:r>
    </w:p>
    <w:p w:rsidR="00423953" w:rsidRPr="006A7A79" w:rsidRDefault="0042395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6A7A79">
        <w:rPr>
          <w:b/>
        </w:rPr>
        <w:t>Zamawiający powiadomi niezwłocznie o wynikach rozstrzygnięcia zapytania wszystkich Wykonawców, którzy ubiegali się o udzielenie zamówienia</w:t>
      </w:r>
      <w:r w:rsidR="001E4B1E">
        <w:rPr>
          <w:b/>
        </w:rPr>
        <w:t xml:space="preserve"> oraz zamieści</w:t>
      </w:r>
      <w:r w:rsidR="00CC68C9" w:rsidRPr="006A7A79">
        <w:rPr>
          <w:b/>
        </w:rPr>
        <w:t xml:space="preserve"> stosowne ogłoszenie w siedzibie Zamawiającego i na stronie internetowej </w:t>
      </w:r>
      <w:hyperlink r:id="rId11" w:history="1">
        <w:r w:rsidR="00CC68C9" w:rsidRPr="006A7A79">
          <w:rPr>
            <w:rStyle w:val="Hipercze"/>
            <w:b/>
          </w:rPr>
          <w:t>www.krobia.pl</w:t>
        </w:r>
      </w:hyperlink>
      <w:r w:rsidR="00CC68C9" w:rsidRPr="006A7A79">
        <w:rPr>
          <w:b/>
        </w:rPr>
        <w:t>.</w:t>
      </w:r>
    </w:p>
    <w:p w:rsidR="00423953" w:rsidRPr="006A7A79" w:rsidRDefault="004D3A26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6A7A79">
        <w:t>Zamawiający zastrzega sobie prawo do unieważnienia postępowania bez podawania przyczyny.</w:t>
      </w:r>
    </w:p>
    <w:p w:rsidR="00265972" w:rsidRPr="0051461A" w:rsidRDefault="00265972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51461A">
        <w:t xml:space="preserve">Zamawiający zastrzega sobie, że jeżeli cena najkorzystniejszej oferty przewyższy kwotę, jaką Zamawiający może przeznaczyć na sfinansowanie zamówienia </w:t>
      </w:r>
      <w:r w:rsidR="002405C4">
        <w:t xml:space="preserve">to </w:t>
      </w:r>
      <w:r w:rsidRPr="0051461A">
        <w:t xml:space="preserve">ma </w:t>
      </w:r>
      <w:r w:rsidR="002405C4">
        <w:t>on prawo unieważnić niniejsze postępowanie.</w:t>
      </w:r>
    </w:p>
    <w:p w:rsidR="00A30BB3" w:rsidRPr="006A7A79" w:rsidRDefault="00A30BB3" w:rsidP="00756143">
      <w:pPr>
        <w:spacing w:line="276" w:lineRule="auto"/>
        <w:contextualSpacing/>
        <w:jc w:val="both"/>
      </w:pPr>
    </w:p>
    <w:p w:rsidR="002D6A8C" w:rsidRPr="006A7A79" w:rsidRDefault="00423953" w:rsidP="006A7A79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color w:val="000000" w:themeColor="text1"/>
        </w:rPr>
      </w:pPr>
      <w:r w:rsidRPr="006A7A79">
        <w:rPr>
          <w:color w:val="000000" w:themeColor="text1"/>
        </w:rPr>
        <w:t>OSOBY WYZNACZONE DO KONTAKTU Z WYKONAWCAMI</w:t>
      </w:r>
    </w:p>
    <w:p w:rsidR="002D6A8C" w:rsidRPr="006A7A79" w:rsidRDefault="002D6A8C" w:rsidP="006A7A79">
      <w:pPr>
        <w:spacing w:line="276" w:lineRule="auto"/>
        <w:ind w:left="360"/>
        <w:contextualSpacing/>
        <w:jc w:val="both"/>
        <w:rPr>
          <w:color w:val="000000" w:themeColor="text1"/>
        </w:rPr>
      </w:pPr>
    </w:p>
    <w:p w:rsidR="00D47503" w:rsidRPr="006A7A79" w:rsidRDefault="00D47503" w:rsidP="006A7A79">
      <w:pPr>
        <w:pStyle w:val="Akapitzlist"/>
        <w:spacing w:line="276" w:lineRule="auto"/>
        <w:ind w:left="1080"/>
        <w:contextualSpacing/>
        <w:jc w:val="both"/>
        <w:rPr>
          <w:color w:val="000000" w:themeColor="text1"/>
        </w:rPr>
      </w:pPr>
      <w:r w:rsidRPr="006A7A79">
        <w:rPr>
          <w:color w:val="000000" w:themeColor="text1"/>
        </w:rPr>
        <w:t xml:space="preserve">W przypadku niejasności w treści zapytania ofertowego wyjaśnień udziela – Pani Kamila </w:t>
      </w:r>
      <w:proofErr w:type="spellStart"/>
      <w:r w:rsidRPr="006A7A79">
        <w:rPr>
          <w:color w:val="000000" w:themeColor="text1"/>
        </w:rPr>
        <w:t>Ziemlinska</w:t>
      </w:r>
      <w:proofErr w:type="spellEnd"/>
      <w:r w:rsidRPr="006A7A79">
        <w:rPr>
          <w:color w:val="000000" w:themeColor="text1"/>
        </w:rPr>
        <w:t xml:space="preserve"> pod numerem telefonu tel. (65) 57 12 817, wew. 27 lub adresem e-mail: </w:t>
      </w:r>
      <w:hyperlink r:id="rId12" w:history="1">
        <w:r w:rsidRPr="006A7A79">
          <w:rPr>
            <w:rStyle w:val="Hipercze"/>
          </w:rPr>
          <w:t>rozliczenia@krobia.pl</w:t>
        </w:r>
      </w:hyperlink>
      <w:r w:rsidRPr="006A7A79">
        <w:t>.</w:t>
      </w:r>
    </w:p>
    <w:p w:rsidR="00D47503" w:rsidRPr="006A7A79" w:rsidRDefault="00D47503" w:rsidP="006A7A79">
      <w:pPr>
        <w:spacing w:line="276" w:lineRule="auto"/>
        <w:ind w:left="360"/>
        <w:contextualSpacing/>
        <w:jc w:val="both"/>
        <w:rPr>
          <w:color w:val="000000" w:themeColor="text1"/>
        </w:rPr>
      </w:pPr>
    </w:p>
    <w:p w:rsidR="006A61D9" w:rsidRPr="006A7A79" w:rsidRDefault="002D6A8C" w:rsidP="006A7A79">
      <w:pPr>
        <w:spacing w:line="276" w:lineRule="auto"/>
      </w:pPr>
      <w:r w:rsidRPr="006A7A79">
        <w:tab/>
      </w:r>
      <w:r w:rsidR="00423953" w:rsidRPr="006A7A79">
        <w:tab/>
      </w:r>
      <w:r w:rsidR="00423953" w:rsidRPr="006A7A79">
        <w:tab/>
      </w:r>
      <w:r w:rsidR="00423953" w:rsidRPr="006A7A79">
        <w:tab/>
      </w:r>
      <w:r w:rsidR="006A61D9" w:rsidRPr="006A7A79">
        <w:tab/>
      </w:r>
      <w:r w:rsidR="006A61D9" w:rsidRPr="006A7A79">
        <w:tab/>
      </w:r>
      <w:r w:rsidR="006A61D9" w:rsidRPr="006A7A79">
        <w:tab/>
      </w:r>
      <w:r w:rsidR="006A61D9" w:rsidRPr="006A7A79">
        <w:tab/>
      </w:r>
    </w:p>
    <w:p w:rsidR="006A61D9" w:rsidRPr="006A7A79" w:rsidRDefault="006A61D9" w:rsidP="006A7A79">
      <w:pPr>
        <w:spacing w:line="276" w:lineRule="auto"/>
      </w:pPr>
    </w:p>
    <w:p w:rsidR="00041E0F" w:rsidRDefault="00041E0F" w:rsidP="00041E0F">
      <w:pPr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Z up. Burmistrza</w:t>
      </w:r>
    </w:p>
    <w:p w:rsidR="00041E0F" w:rsidRDefault="00041E0F" w:rsidP="00041E0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Michał </w:t>
      </w:r>
      <w:proofErr w:type="spellStart"/>
      <w:r>
        <w:rPr>
          <w:bCs/>
        </w:rPr>
        <w:t>Listwoń</w:t>
      </w:r>
      <w:proofErr w:type="spellEnd"/>
    </w:p>
    <w:p w:rsidR="00041E0F" w:rsidRDefault="00041E0F" w:rsidP="00041E0F">
      <w:pPr>
        <w:ind w:left="6372"/>
        <w:jc w:val="both"/>
        <w:rPr>
          <w:bCs/>
        </w:rPr>
      </w:pPr>
      <w:r>
        <w:rPr>
          <w:bCs/>
        </w:rPr>
        <w:t>/-/ Zastępca Burmistrza</w:t>
      </w:r>
    </w:p>
    <w:p w:rsidR="006A61D9" w:rsidRPr="006A7A79" w:rsidRDefault="006A61D9" w:rsidP="00041E0F">
      <w:pPr>
        <w:tabs>
          <w:tab w:val="left" w:pos="708"/>
          <w:tab w:val="left" w:pos="1416"/>
          <w:tab w:val="left" w:pos="2625"/>
        </w:tabs>
        <w:spacing w:line="276" w:lineRule="auto"/>
      </w:pPr>
    </w:p>
    <w:p w:rsidR="00423953" w:rsidRPr="008E555D" w:rsidRDefault="00423953" w:rsidP="00423953">
      <w:pPr>
        <w:rPr>
          <w:sz w:val="22"/>
          <w:szCs w:val="22"/>
        </w:rPr>
      </w:pPr>
    </w:p>
    <w:p w:rsidR="00423953" w:rsidRPr="008E555D" w:rsidRDefault="00423953" w:rsidP="00423953">
      <w:pPr>
        <w:rPr>
          <w:sz w:val="22"/>
          <w:szCs w:val="22"/>
        </w:rPr>
      </w:pPr>
    </w:p>
    <w:p w:rsidR="00423953" w:rsidRPr="008E555D" w:rsidRDefault="00423953" w:rsidP="00423953">
      <w:pPr>
        <w:jc w:val="right"/>
        <w:rPr>
          <w:i/>
          <w:sz w:val="22"/>
          <w:szCs w:val="22"/>
        </w:rPr>
      </w:pPr>
    </w:p>
    <w:p w:rsidR="00311385" w:rsidRDefault="00311385" w:rsidP="006A61D9">
      <w:pPr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23953" w:rsidRPr="008E555D" w:rsidRDefault="00423953" w:rsidP="00423953">
      <w:pPr>
        <w:jc w:val="right"/>
        <w:rPr>
          <w:i/>
          <w:sz w:val="22"/>
          <w:szCs w:val="22"/>
        </w:rPr>
      </w:pPr>
    </w:p>
    <w:p w:rsidR="00B4551D" w:rsidRDefault="00B4551D" w:rsidP="00756143">
      <w:pPr>
        <w:tabs>
          <w:tab w:val="left" w:pos="5930"/>
        </w:tabs>
        <w:rPr>
          <w:i/>
          <w:sz w:val="22"/>
          <w:szCs w:val="22"/>
        </w:rPr>
      </w:pPr>
    </w:p>
    <w:p w:rsidR="009D6588" w:rsidRDefault="009D6588" w:rsidP="00756143">
      <w:pPr>
        <w:tabs>
          <w:tab w:val="left" w:pos="5930"/>
        </w:tabs>
        <w:rPr>
          <w:i/>
          <w:sz w:val="22"/>
          <w:szCs w:val="22"/>
        </w:rPr>
      </w:pPr>
    </w:p>
    <w:p w:rsidR="009D6588" w:rsidRDefault="009D6588" w:rsidP="00B7542F">
      <w:pPr>
        <w:tabs>
          <w:tab w:val="left" w:pos="5930"/>
        </w:tabs>
        <w:jc w:val="center"/>
        <w:rPr>
          <w:i/>
          <w:sz w:val="22"/>
          <w:szCs w:val="22"/>
        </w:rPr>
      </w:pPr>
    </w:p>
    <w:p w:rsidR="009D6588" w:rsidRDefault="009D6588" w:rsidP="00756143">
      <w:pPr>
        <w:tabs>
          <w:tab w:val="left" w:pos="5930"/>
        </w:tabs>
        <w:rPr>
          <w:i/>
          <w:sz w:val="22"/>
          <w:szCs w:val="22"/>
        </w:rPr>
      </w:pPr>
    </w:p>
    <w:p w:rsidR="009D6588" w:rsidRDefault="009D6588" w:rsidP="00756143">
      <w:pPr>
        <w:tabs>
          <w:tab w:val="left" w:pos="5930"/>
        </w:tabs>
        <w:rPr>
          <w:i/>
          <w:sz w:val="22"/>
          <w:szCs w:val="22"/>
        </w:rPr>
      </w:pPr>
    </w:p>
    <w:p w:rsidR="00546FFA" w:rsidRDefault="00546FFA">
      <w:pPr>
        <w:spacing w:after="200" w:line="276" w:lineRule="auto"/>
        <w:rPr>
          <w:i/>
          <w:sz w:val="22"/>
          <w:szCs w:val="22"/>
        </w:rPr>
      </w:pPr>
    </w:p>
    <w:sectPr w:rsidR="00546FFA" w:rsidSect="002A371B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087" w:rsidRDefault="00182087" w:rsidP="00CB2920">
      <w:r>
        <w:separator/>
      </w:r>
    </w:p>
  </w:endnote>
  <w:endnote w:type="continuationSeparator" w:id="0">
    <w:p w:rsidR="00182087" w:rsidRDefault="00182087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Kamila </w:t>
          </w:r>
          <w:proofErr w:type="spellStart"/>
          <w:r>
            <w:rPr>
              <w:rFonts w:ascii="Arial" w:hAnsi="Arial" w:cs="Arial"/>
              <w:b/>
              <w:sz w:val="20"/>
              <w:szCs w:val="20"/>
            </w:rPr>
            <w:t>Ziemlinska</w:t>
          </w:r>
          <w:proofErr w:type="spellEnd"/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182087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</w:t>
          </w:r>
          <w:r w:rsidR="009B6EAE">
            <w:rPr>
              <w:rFonts w:ascii="Arial" w:hAnsi="Arial" w:cs="Arial"/>
              <w:sz w:val="20"/>
              <w:lang w:val="en-US"/>
            </w:rPr>
            <w:t xml:space="preserve"> </w:t>
          </w:r>
          <w:r w:rsidRPr="006154F2">
            <w:rPr>
              <w:rFonts w:ascii="Arial" w:hAnsi="Arial" w:cs="Arial"/>
              <w:sz w:val="20"/>
              <w:lang w:val="en-US"/>
            </w:rPr>
            <w:t>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182087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336C97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182087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B03009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e-</w:t>
          </w: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182087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182087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087" w:rsidRDefault="00182087" w:rsidP="00CB2920">
      <w:r>
        <w:separator/>
      </w:r>
    </w:p>
  </w:footnote>
  <w:footnote w:type="continuationSeparator" w:id="0">
    <w:p w:rsidR="00182087" w:rsidRDefault="00182087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9A" w:rsidRPr="006A239A" w:rsidRDefault="006A239A" w:rsidP="00F6117A">
    <w:pPr>
      <w:tabs>
        <w:tab w:val="left" w:pos="1605"/>
        <w:tab w:val="left" w:pos="1800"/>
        <w:tab w:val="left" w:pos="1980"/>
        <w:tab w:val="left" w:pos="6780"/>
      </w:tabs>
      <w:rPr>
        <w:color w:val="585757"/>
        <w:sz w:val="20"/>
        <w:szCs w:val="20"/>
      </w:rPr>
    </w:pPr>
    <w:r>
      <w:rPr>
        <w:noProof/>
        <w:color w:val="585757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4748530</wp:posOffset>
          </wp:positionH>
          <wp:positionV relativeFrom="paragraph">
            <wp:posOffset>7620</wp:posOffset>
          </wp:positionV>
          <wp:extent cx="1038225" cy="771525"/>
          <wp:effectExtent l="19050" t="0" r="9525" b="0"/>
          <wp:wrapSquare wrapText="bothSides"/>
          <wp:docPr id="1" name="Obraz 1" descr="Logotyp PROW 2014 -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ROW 2014 -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239A">
      <w:rPr>
        <w:noProof/>
        <w:color w:val="585757"/>
        <w:sz w:val="20"/>
        <w:szCs w:val="20"/>
      </w:rPr>
      <w:drawing>
        <wp:inline distT="0" distB="0" distL="0" distR="0">
          <wp:extent cx="1095375" cy="695325"/>
          <wp:effectExtent l="19050" t="0" r="9525" b="0"/>
          <wp:docPr id="1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_yellow_l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585757"/>
        <w:sz w:val="20"/>
        <w:szCs w:val="20"/>
      </w:rPr>
      <w:t xml:space="preserve">     </w:t>
    </w:r>
    <w:r w:rsidR="00B57564">
      <w:rPr>
        <w:color w:val="585757"/>
        <w:sz w:val="20"/>
        <w:szCs w:val="20"/>
      </w:rPr>
      <w:t xml:space="preserve">  </w:t>
    </w:r>
    <w:r>
      <w:rPr>
        <w:color w:val="585757"/>
        <w:sz w:val="20"/>
        <w:szCs w:val="20"/>
      </w:rPr>
      <w:t xml:space="preserve">      </w:t>
    </w:r>
    <w:r w:rsidRPr="006A239A">
      <w:rPr>
        <w:noProof/>
        <w:color w:val="585757"/>
        <w:sz w:val="20"/>
        <w:szCs w:val="20"/>
      </w:rPr>
      <w:drawing>
        <wp:inline distT="0" distB="0" distL="0" distR="0">
          <wp:extent cx="1104900" cy="704850"/>
          <wp:effectExtent l="19050" t="0" r="0" b="0"/>
          <wp:docPr id="15" name="Obraz 12" descr="http://lubelskie.ksow.pl/fileadmin/user_upload/lubelskie/logotyp_KS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lubelskie.ksow.pl/fileadmin/user_upload/lubelskie/logotyp_KS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922" cy="70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585757"/>
        <w:sz w:val="20"/>
        <w:szCs w:val="20"/>
      </w:rPr>
      <w:t xml:space="preserve">          </w:t>
    </w:r>
    <w:r w:rsidRPr="006A239A">
      <w:rPr>
        <w:noProof/>
        <w:color w:val="585757"/>
        <w:sz w:val="20"/>
        <w:szCs w:val="20"/>
      </w:rPr>
      <w:drawing>
        <wp:inline distT="0" distB="0" distL="0" distR="0">
          <wp:extent cx="1495425" cy="581025"/>
          <wp:effectExtent l="19050" t="0" r="9525" b="0"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7564">
      <w:rPr>
        <w:color w:val="585757"/>
        <w:sz w:val="20"/>
        <w:szCs w:val="20"/>
      </w:rPr>
      <w:t xml:space="preserve"> </w:t>
    </w:r>
  </w:p>
  <w:p w:rsidR="00F6117A" w:rsidRPr="00F6117A" w:rsidRDefault="00F6117A" w:rsidP="00F6117A">
    <w:pPr>
      <w:tabs>
        <w:tab w:val="left" w:pos="1605"/>
        <w:tab w:val="left" w:pos="1800"/>
        <w:tab w:val="left" w:pos="1980"/>
        <w:tab w:val="left" w:pos="6780"/>
      </w:tabs>
      <w:rPr>
        <w:color w:val="585757"/>
        <w:sz w:val="11"/>
        <w:szCs w:val="11"/>
      </w:rPr>
    </w:pPr>
    <w:r>
      <w:rPr>
        <w:color w:val="585757"/>
        <w:sz w:val="11"/>
        <w:szCs w:val="11"/>
      </w:rPr>
      <w:t xml:space="preserve">  </w:t>
    </w:r>
    <w:r w:rsidRPr="00F6117A">
      <w:rPr>
        <w:color w:val="585757"/>
        <w:sz w:val="11"/>
        <w:szCs w:val="11"/>
      </w:rPr>
      <w:t xml:space="preserve">Europejski Fundusz Rolny na rzecz </w:t>
    </w:r>
  </w:p>
  <w:p w:rsidR="00F6117A" w:rsidRPr="006A239A" w:rsidRDefault="00F6117A" w:rsidP="006A239A">
    <w:pPr>
      <w:tabs>
        <w:tab w:val="left" w:pos="1605"/>
        <w:tab w:val="left" w:pos="1800"/>
        <w:tab w:val="left" w:pos="1980"/>
        <w:tab w:val="left" w:pos="6780"/>
      </w:tabs>
      <w:rPr>
        <w:color w:val="585757"/>
        <w:sz w:val="11"/>
        <w:szCs w:val="11"/>
      </w:rPr>
    </w:pPr>
    <w:r>
      <w:rPr>
        <w:color w:val="585757"/>
        <w:sz w:val="11"/>
        <w:szCs w:val="11"/>
      </w:rPr>
      <w:t xml:space="preserve">    </w:t>
    </w:r>
    <w:r w:rsidRPr="00F6117A">
      <w:rPr>
        <w:color w:val="585757"/>
        <w:sz w:val="11"/>
        <w:szCs w:val="11"/>
      </w:rPr>
      <w:t>Rozwoju Obszarów Wiejskich</w:t>
    </w:r>
  </w:p>
  <w:p w:rsidR="00C03E47" w:rsidRDefault="00B03009" w:rsidP="00610ADC">
    <w:r>
      <w:pict>
        <v:rect id="_x0000_i1025" style="width:448.3pt;height:.05pt" o:hrpct="989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3CE"/>
    <w:multiLevelType w:val="hybridMultilevel"/>
    <w:tmpl w:val="87A400BE"/>
    <w:lvl w:ilvl="0" w:tplc="D236E1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4"/>
  </w:num>
  <w:num w:numId="9">
    <w:abstractNumId w:val="3"/>
  </w:num>
  <w:num w:numId="10">
    <w:abstractNumId w:val="16"/>
  </w:num>
  <w:num w:numId="11">
    <w:abstractNumId w:val="12"/>
  </w:num>
  <w:num w:numId="12">
    <w:abstractNumId w:val="10"/>
  </w:num>
  <w:num w:numId="13">
    <w:abstractNumId w:val="13"/>
  </w:num>
  <w:num w:numId="14">
    <w:abstractNumId w:val="4"/>
  </w:num>
  <w:num w:numId="15">
    <w:abstractNumId w:val="9"/>
  </w:num>
  <w:num w:numId="16">
    <w:abstractNumId w:val="1"/>
  </w:num>
  <w:num w:numId="17">
    <w:abstractNumId w:val="17"/>
  </w:num>
  <w:num w:numId="1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423953"/>
    <w:rsid w:val="000047A1"/>
    <w:rsid w:val="00004FDF"/>
    <w:rsid w:val="00013DD4"/>
    <w:rsid w:val="00016A2B"/>
    <w:rsid w:val="00022C8A"/>
    <w:rsid w:val="00032DFD"/>
    <w:rsid w:val="000356C6"/>
    <w:rsid w:val="000362F4"/>
    <w:rsid w:val="00040C63"/>
    <w:rsid w:val="00041E0F"/>
    <w:rsid w:val="000430C8"/>
    <w:rsid w:val="000430FF"/>
    <w:rsid w:val="00044AE5"/>
    <w:rsid w:val="00047F5E"/>
    <w:rsid w:val="00061781"/>
    <w:rsid w:val="00066493"/>
    <w:rsid w:val="000673C4"/>
    <w:rsid w:val="000701FC"/>
    <w:rsid w:val="00070446"/>
    <w:rsid w:val="00072DF0"/>
    <w:rsid w:val="00082DA2"/>
    <w:rsid w:val="00091A3F"/>
    <w:rsid w:val="0009510C"/>
    <w:rsid w:val="00096118"/>
    <w:rsid w:val="00096C5F"/>
    <w:rsid w:val="000B2666"/>
    <w:rsid w:val="000B5DF9"/>
    <w:rsid w:val="000C3372"/>
    <w:rsid w:val="000D2D0F"/>
    <w:rsid w:val="000D6D21"/>
    <w:rsid w:val="000E31F8"/>
    <w:rsid w:val="000E3A62"/>
    <w:rsid w:val="000F3D59"/>
    <w:rsid w:val="000F45AD"/>
    <w:rsid w:val="0011180F"/>
    <w:rsid w:val="00112F16"/>
    <w:rsid w:val="00113672"/>
    <w:rsid w:val="0012011A"/>
    <w:rsid w:val="00123AF8"/>
    <w:rsid w:val="00126958"/>
    <w:rsid w:val="00133F80"/>
    <w:rsid w:val="001434C8"/>
    <w:rsid w:val="00145CC6"/>
    <w:rsid w:val="0015115C"/>
    <w:rsid w:val="001603CD"/>
    <w:rsid w:val="00164860"/>
    <w:rsid w:val="001651A8"/>
    <w:rsid w:val="00173B1A"/>
    <w:rsid w:val="00176599"/>
    <w:rsid w:val="0017697C"/>
    <w:rsid w:val="001770F0"/>
    <w:rsid w:val="00182087"/>
    <w:rsid w:val="0018555F"/>
    <w:rsid w:val="0019112D"/>
    <w:rsid w:val="00192E01"/>
    <w:rsid w:val="001B5EA5"/>
    <w:rsid w:val="001C0BC5"/>
    <w:rsid w:val="001C0E04"/>
    <w:rsid w:val="001C0ECD"/>
    <w:rsid w:val="001C62E5"/>
    <w:rsid w:val="001C6F77"/>
    <w:rsid w:val="001C70C9"/>
    <w:rsid w:val="001D7743"/>
    <w:rsid w:val="001E16FA"/>
    <w:rsid w:val="001E27DD"/>
    <w:rsid w:val="001E43E3"/>
    <w:rsid w:val="001E4B1E"/>
    <w:rsid w:val="001E6131"/>
    <w:rsid w:val="001F2F6F"/>
    <w:rsid w:val="001F7BE6"/>
    <w:rsid w:val="00202AB2"/>
    <w:rsid w:val="00205F6D"/>
    <w:rsid w:val="00206A59"/>
    <w:rsid w:val="00217FC8"/>
    <w:rsid w:val="00220AD8"/>
    <w:rsid w:val="00235F9B"/>
    <w:rsid w:val="002405C4"/>
    <w:rsid w:val="00244D01"/>
    <w:rsid w:val="00246980"/>
    <w:rsid w:val="00253298"/>
    <w:rsid w:val="00256138"/>
    <w:rsid w:val="00260C44"/>
    <w:rsid w:val="00265972"/>
    <w:rsid w:val="0027694A"/>
    <w:rsid w:val="00283841"/>
    <w:rsid w:val="00283FDD"/>
    <w:rsid w:val="00292443"/>
    <w:rsid w:val="002974F2"/>
    <w:rsid w:val="002A1E86"/>
    <w:rsid w:val="002A3A0D"/>
    <w:rsid w:val="002A6846"/>
    <w:rsid w:val="002A6C4E"/>
    <w:rsid w:val="002B1CBB"/>
    <w:rsid w:val="002B6FDA"/>
    <w:rsid w:val="002B7D11"/>
    <w:rsid w:val="002B7F96"/>
    <w:rsid w:val="002C157A"/>
    <w:rsid w:val="002C37D3"/>
    <w:rsid w:val="002C4505"/>
    <w:rsid w:val="002D6A8C"/>
    <w:rsid w:val="002D7670"/>
    <w:rsid w:val="002E63A5"/>
    <w:rsid w:val="0030129E"/>
    <w:rsid w:val="0030510C"/>
    <w:rsid w:val="00307F56"/>
    <w:rsid w:val="00311385"/>
    <w:rsid w:val="00311AEF"/>
    <w:rsid w:val="00324986"/>
    <w:rsid w:val="00325761"/>
    <w:rsid w:val="003257BC"/>
    <w:rsid w:val="00326D64"/>
    <w:rsid w:val="00327B93"/>
    <w:rsid w:val="00331FFB"/>
    <w:rsid w:val="00333BEC"/>
    <w:rsid w:val="00335B0C"/>
    <w:rsid w:val="00336C97"/>
    <w:rsid w:val="00340C76"/>
    <w:rsid w:val="00355D05"/>
    <w:rsid w:val="00370EA2"/>
    <w:rsid w:val="00374969"/>
    <w:rsid w:val="0037533C"/>
    <w:rsid w:val="0037588F"/>
    <w:rsid w:val="00383EE7"/>
    <w:rsid w:val="003844F1"/>
    <w:rsid w:val="00392370"/>
    <w:rsid w:val="00392558"/>
    <w:rsid w:val="00392CDF"/>
    <w:rsid w:val="00396AE5"/>
    <w:rsid w:val="003A2ED3"/>
    <w:rsid w:val="003A676B"/>
    <w:rsid w:val="003B119F"/>
    <w:rsid w:val="003B171C"/>
    <w:rsid w:val="003B172A"/>
    <w:rsid w:val="003B1A83"/>
    <w:rsid w:val="003C68E2"/>
    <w:rsid w:val="003C7BDE"/>
    <w:rsid w:val="003D28B3"/>
    <w:rsid w:val="003E2FB2"/>
    <w:rsid w:val="003E445F"/>
    <w:rsid w:val="003F24A2"/>
    <w:rsid w:val="003F2F32"/>
    <w:rsid w:val="004008FD"/>
    <w:rsid w:val="00401A78"/>
    <w:rsid w:val="00403B59"/>
    <w:rsid w:val="00404DD6"/>
    <w:rsid w:val="00410A0D"/>
    <w:rsid w:val="00423953"/>
    <w:rsid w:val="0042610A"/>
    <w:rsid w:val="00426AD0"/>
    <w:rsid w:val="00427608"/>
    <w:rsid w:val="004313C2"/>
    <w:rsid w:val="00440B88"/>
    <w:rsid w:val="004410D8"/>
    <w:rsid w:val="004454FF"/>
    <w:rsid w:val="00445E7D"/>
    <w:rsid w:val="004501C9"/>
    <w:rsid w:val="00450E9B"/>
    <w:rsid w:val="00450FE0"/>
    <w:rsid w:val="00451EBB"/>
    <w:rsid w:val="00451FC2"/>
    <w:rsid w:val="00453C27"/>
    <w:rsid w:val="0045720D"/>
    <w:rsid w:val="0045731E"/>
    <w:rsid w:val="00460F17"/>
    <w:rsid w:val="00472244"/>
    <w:rsid w:val="0047409E"/>
    <w:rsid w:val="00474C4F"/>
    <w:rsid w:val="00485593"/>
    <w:rsid w:val="004855E8"/>
    <w:rsid w:val="0048726D"/>
    <w:rsid w:val="00491832"/>
    <w:rsid w:val="00493D15"/>
    <w:rsid w:val="004A345F"/>
    <w:rsid w:val="004A5628"/>
    <w:rsid w:val="004A6934"/>
    <w:rsid w:val="004B1E0A"/>
    <w:rsid w:val="004B6F5F"/>
    <w:rsid w:val="004B79C9"/>
    <w:rsid w:val="004C02D7"/>
    <w:rsid w:val="004C055B"/>
    <w:rsid w:val="004C0AD7"/>
    <w:rsid w:val="004C0D01"/>
    <w:rsid w:val="004C0D04"/>
    <w:rsid w:val="004D0EA3"/>
    <w:rsid w:val="004D3A26"/>
    <w:rsid w:val="004E188D"/>
    <w:rsid w:val="004E44AF"/>
    <w:rsid w:val="004E5685"/>
    <w:rsid w:val="004F1228"/>
    <w:rsid w:val="004F5B33"/>
    <w:rsid w:val="004F6468"/>
    <w:rsid w:val="004F7D25"/>
    <w:rsid w:val="005014F4"/>
    <w:rsid w:val="0050438A"/>
    <w:rsid w:val="0050563F"/>
    <w:rsid w:val="00506EB0"/>
    <w:rsid w:val="00510C5F"/>
    <w:rsid w:val="005120DB"/>
    <w:rsid w:val="00514585"/>
    <w:rsid w:val="0051461A"/>
    <w:rsid w:val="00520203"/>
    <w:rsid w:val="0052237A"/>
    <w:rsid w:val="00530821"/>
    <w:rsid w:val="00534B3F"/>
    <w:rsid w:val="0053564F"/>
    <w:rsid w:val="0053632D"/>
    <w:rsid w:val="00541E74"/>
    <w:rsid w:val="00546FFA"/>
    <w:rsid w:val="005514BA"/>
    <w:rsid w:val="00552BE6"/>
    <w:rsid w:val="00553F5E"/>
    <w:rsid w:val="00562372"/>
    <w:rsid w:val="00562956"/>
    <w:rsid w:val="005632D1"/>
    <w:rsid w:val="00574DF7"/>
    <w:rsid w:val="0057744B"/>
    <w:rsid w:val="00582975"/>
    <w:rsid w:val="005830DC"/>
    <w:rsid w:val="00591B93"/>
    <w:rsid w:val="00595618"/>
    <w:rsid w:val="00597158"/>
    <w:rsid w:val="005A0AA6"/>
    <w:rsid w:val="005A165C"/>
    <w:rsid w:val="005A33A3"/>
    <w:rsid w:val="005A4F9F"/>
    <w:rsid w:val="005B202A"/>
    <w:rsid w:val="005B2103"/>
    <w:rsid w:val="005B6D87"/>
    <w:rsid w:val="005B75E2"/>
    <w:rsid w:val="005C0B40"/>
    <w:rsid w:val="005C7EF6"/>
    <w:rsid w:val="005D0C2F"/>
    <w:rsid w:val="005D1863"/>
    <w:rsid w:val="005D5301"/>
    <w:rsid w:val="005E07D9"/>
    <w:rsid w:val="005E1736"/>
    <w:rsid w:val="005E285B"/>
    <w:rsid w:val="005F0EA6"/>
    <w:rsid w:val="005F3F82"/>
    <w:rsid w:val="005F79EC"/>
    <w:rsid w:val="00601C8B"/>
    <w:rsid w:val="00604F8E"/>
    <w:rsid w:val="00610ADC"/>
    <w:rsid w:val="00610F68"/>
    <w:rsid w:val="00612700"/>
    <w:rsid w:val="00612CEA"/>
    <w:rsid w:val="0061396B"/>
    <w:rsid w:val="00615FCB"/>
    <w:rsid w:val="00622FFA"/>
    <w:rsid w:val="0062413F"/>
    <w:rsid w:val="00630216"/>
    <w:rsid w:val="006304CB"/>
    <w:rsid w:val="00633C8C"/>
    <w:rsid w:val="00636604"/>
    <w:rsid w:val="00636BB1"/>
    <w:rsid w:val="006413ED"/>
    <w:rsid w:val="00642BC6"/>
    <w:rsid w:val="006509CB"/>
    <w:rsid w:val="00653F5A"/>
    <w:rsid w:val="00655D7C"/>
    <w:rsid w:val="00670506"/>
    <w:rsid w:val="00673E87"/>
    <w:rsid w:val="00675226"/>
    <w:rsid w:val="006763E9"/>
    <w:rsid w:val="0067766C"/>
    <w:rsid w:val="006A008F"/>
    <w:rsid w:val="006A026B"/>
    <w:rsid w:val="006A1368"/>
    <w:rsid w:val="006A1C8D"/>
    <w:rsid w:val="006A239A"/>
    <w:rsid w:val="006A3EFA"/>
    <w:rsid w:val="006A57E6"/>
    <w:rsid w:val="006A61D9"/>
    <w:rsid w:val="006A683D"/>
    <w:rsid w:val="006A7A79"/>
    <w:rsid w:val="006B04EF"/>
    <w:rsid w:val="006C0BC2"/>
    <w:rsid w:val="006C0DEE"/>
    <w:rsid w:val="006C2D1B"/>
    <w:rsid w:val="006D4D37"/>
    <w:rsid w:val="006D5ECB"/>
    <w:rsid w:val="006E0A34"/>
    <w:rsid w:val="006F35C4"/>
    <w:rsid w:val="006F44E5"/>
    <w:rsid w:val="0070141D"/>
    <w:rsid w:val="00703C1B"/>
    <w:rsid w:val="00712222"/>
    <w:rsid w:val="00715FB6"/>
    <w:rsid w:val="00721122"/>
    <w:rsid w:val="007227A8"/>
    <w:rsid w:val="00724BB3"/>
    <w:rsid w:val="00724E99"/>
    <w:rsid w:val="00727B21"/>
    <w:rsid w:val="0073058F"/>
    <w:rsid w:val="00734F38"/>
    <w:rsid w:val="007368B3"/>
    <w:rsid w:val="007413BA"/>
    <w:rsid w:val="007447F3"/>
    <w:rsid w:val="00746399"/>
    <w:rsid w:val="00751DCC"/>
    <w:rsid w:val="00753C3C"/>
    <w:rsid w:val="00756143"/>
    <w:rsid w:val="00760356"/>
    <w:rsid w:val="00760F40"/>
    <w:rsid w:val="0076186F"/>
    <w:rsid w:val="00762D0A"/>
    <w:rsid w:val="0076396C"/>
    <w:rsid w:val="00764C0E"/>
    <w:rsid w:val="00767F27"/>
    <w:rsid w:val="00770933"/>
    <w:rsid w:val="00777A13"/>
    <w:rsid w:val="00786B0E"/>
    <w:rsid w:val="007963A5"/>
    <w:rsid w:val="00796F31"/>
    <w:rsid w:val="007A1046"/>
    <w:rsid w:val="007A2259"/>
    <w:rsid w:val="007B09C0"/>
    <w:rsid w:val="007E3DD6"/>
    <w:rsid w:val="007E47E4"/>
    <w:rsid w:val="00800143"/>
    <w:rsid w:val="008014D5"/>
    <w:rsid w:val="00804207"/>
    <w:rsid w:val="00806D27"/>
    <w:rsid w:val="00823A53"/>
    <w:rsid w:val="00830105"/>
    <w:rsid w:val="00830821"/>
    <w:rsid w:val="00830966"/>
    <w:rsid w:val="00831BD0"/>
    <w:rsid w:val="00833266"/>
    <w:rsid w:val="0083530F"/>
    <w:rsid w:val="008354AF"/>
    <w:rsid w:val="008377C3"/>
    <w:rsid w:val="0084100D"/>
    <w:rsid w:val="008429B3"/>
    <w:rsid w:val="00843262"/>
    <w:rsid w:val="008436E3"/>
    <w:rsid w:val="00851374"/>
    <w:rsid w:val="00853FF0"/>
    <w:rsid w:val="00854E6C"/>
    <w:rsid w:val="00856022"/>
    <w:rsid w:val="008562CC"/>
    <w:rsid w:val="00861859"/>
    <w:rsid w:val="00864205"/>
    <w:rsid w:val="008677E0"/>
    <w:rsid w:val="00867E35"/>
    <w:rsid w:val="00875141"/>
    <w:rsid w:val="00876211"/>
    <w:rsid w:val="00876220"/>
    <w:rsid w:val="00880022"/>
    <w:rsid w:val="0088187D"/>
    <w:rsid w:val="008825A0"/>
    <w:rsid w:val="008926AE"/>
    <w:rsid w:val="00893A6E"/>
    <w:rsid w:val="00895502"/>
    <w:rsid w:val="00896DF4"/>
    <w:rsid w:val="00897568"/>
    <w:rsid w:val="008A441F"/>
    <w:rsid w:val="008B1F05"/>
    <w:rsid w:val="008B6CAF"/>
    <w:rsid w:val="008C26C8"/>
    <w:rsid w:val="008D1059"/>
    <w:rsid w:val="008D4D47"/>
    <w:rsid w:val="008D54A9"/>
    <w:rsid w:val="008D57E1"/>
    <w:rsid w:val="008D6987"/>
    <w:rsid w:val="008E555D"/>
    <w:rsid w:val="008E6115"/>
    <w:rsid w:val="008E79DF"/>
    <w:rsid w:val="008F5CC4"/>
    <w:rsid w:val="008F7F7B"/>
    <w:rsid w:val="00900684"/>
    <w:rsid w:val="009013AF"/>
    <w:rsid w:val="00905F8B"/>
    <w:rsid w:val="0090662F"/>
    <w:rsid w:val="00910268"/>
    <w:rsid w:val="009116A9"/>
    <w:rsid w:val="009170A3"/>
    <w:rsid w:val="00917EA9"/>
    <w:rsid w:val="009207AC"/>
    <w:rsid w:val="009218BD"/>
    <w:rsid w:val="0092752F"/>
    <w:rsid w:val="00927A7B"/>
    <w:rsid w:val="0093181E"/>
    <w:rsid w:val="00931850"/>
    <w:rsid w:val="0093237D"/>
    <w:rsid w:val="00934601"/>
    <w:rsid w:val="00935895"/>
    <w:rsid w:val="009365FD"/>
    <w:rsid w:val="00936FCF"/>
    <w:rsid w:val="009404AD"/>
    <w:rsid w:val="0094078C"/>
    <w:rsid w:val="009430A6"/>
    <w:rsid w:val="00943A81"/>
    <w:rsid w:val="00944EDE"/>
    <w:rsid w:val="009461C4"/>
    <w:rsid w:val="0094641D"/>
    <w:rsid w:val="00947910"/>
    <w:rsid w:val="0095139D"/>
    <w:rsid w:val="009523A8"/>
    <w:rsid w:val="0095263E"/>
    <w:rsid w:val="009577D5"/>
    <w:rsid w:val="00960092"/>
    <w:rsid w:val="00963BB1"/>
    <w:rsid w:val="00970AE1"/>
    <w:rsid w:val="00975A15"/>
    <w:rsid w:val="00983819"/>
    <w:rsid w:val="00990319"/>
    <w:rsid w:val="009A2336"/>
    <w:rsid w:val="009A6AAD"/>
    <w:rsid w:val="009B436C"/>
    <w:rsid w:val="009B5C41"/>
    <w:rsid w:val="009B6841"/>
    <w:rsid w:val="009B6EAE"/>
    <w:rsid w:val="009C0C90"/>
    <w:rsid w:val="009C37E6"/>
    <w:rsid w:val="009D1D06"/>
    <w:rsid w:val="009D37A4"/>
    <w:rsid w:val="009D3C99"/>
    <w:rsid w:val="009D6588"/>
    <w:rsid w:val="009E538E"/>
    <w:rsid w:val="009E5853"/>
    <w:rsid w:val="009F24A4"/>
    <w:rsid w:val="009F6244"/>
    <w:rsid w:val="00A0265A"/>
    <w:rsid w:val="00A032B5"/>
    <w:rsid w:val="00A033D4"/>
    <w:rsid w:val="00A1182B"/>
    <w:rsid w:val="00A15B7A"/>
    <w:rsid w:val="00A1741F"/>
    <w:rsid w:val="00A17C6D"/>
    <w:rsid w:val="00A2087F"/>
    <w:rsid w:val="00A22E54"/>
    <w:rsid w:val="00A24D64"/>
    <w:rsid w:val="00A275DA"/>
    <w:rsid w:val="00A30BB3"/>
    <w:rsid w:val="00A31DD7"/>
    <w:rsid w:val="00A32AE8"/>
    <w:rsid w:val="00A32FE7"/>
    <w:rsid w:val="00A423CD"/>
    <w:rsid w:val="00A443D2"/>
    <w:rsid w:val="00A46423"/>
    <w:rsid w:val="00A508FE"/>
    <w:rsid w:val="00A542FF"/>
    <w:rsid w:val="00A57F88"/>
    <w:rsid w:val="00A70643"/>
    <w:rsid w:val="00A74595"/>
    <w:rsid w:val="00A74E00"/>
    <w:rsid w:val="00A766A8"/>
    <w:rsid w:val="00A80562"/>
    <w:rsid w:val="00A82218"/>
    <w:rsid w:val="00A86532"/>
    <w:rsid w:val="00A87C2F"/>
    <w:rsid w:val="00A908C6"/>
    <w:rsid w:val="00A94647"/>
    <w:rsid w:val="00A960C5"/>
    <w:rsid w:val="00AA6D8F"/>
    <w:rsid w:val="00AB131C"/>
    <w:rsid w:val="00AB2113"/>
    <w:rsid w:val="00AC0267"/>
    <w:rsid w:val="00AC1655"/>
    <w:rsid w:val="00AD3028"/>
    <w:rsid w:val="00AD7A5F"/>
    <w:rsid w:val="00AE35BC"/>
    <w:rsid w:val="00AE3717"/>
    <w:rsid w:val="00AE51F6"/>
    <w:rsid w:val="00AE52DA"/>
    <w:rsid w:val="00AF6422"/>
    <w:rsid w:val="00B02F2D"/>
    <w:rsid w:val="00B03009"/>
    <w:rsid w:val="00B046F0"/>
    <w:rsid w:val="00B04CC7"/>
    <w:rsid w:val="00B05D4A"/>
    <w:rsid w:val="00B07F9D"/>
    <w:rsid w:val="00B12657"/>
    <w:rsid w:val="00B12A41"/>
    <w:rsid w:val="00B14CA3"/>
    <w:rsid w:val="00B17D61"/>
    <w:rsid w:val="00B23F4A"/>
    <w:rsid w:val="00B24628"/>
    <w:rsid w:val="00B276FE"/>
    <w:rsid w:val="00B27BCD"/>
    <w:rsid w:val="00B30845"/>
    <w:rsid w:val="00B31084"/>
    <w:rsid w:val="00B33023"/>
    <w:rsid w:val="00B33297"/>
    <w:rsid w:val="00B33C63"/>
    <w:rsid w:val="00B35EF5"/>
    <w:rsid w:val="00B3743B"/>
    <w:rsid w:val="00B4551D"/>
    <w:rsid w:val="00B50977"/>
    <w:rsid w:val="00B567F3"/>
    <w:rsid w:val="00B57564"/>
    <w:rsid w:val="00B600A7"/>
    <w:rsid w:val="00B60A7C"/>
    <w:rsid w:val="00B62671"/>
    <w:rsid w:val="00B64CD5"/>
    <w:rsid w:val="00B7542F"/>
    <w:rsid w:val="00B90C5A"/>
    <w:rsid w:val="00B90DA0"/>
    <w:rsid w:val="00B94134"/>
    <w:rsid w:val="00B959DC"/>
    <w:rsid w:val="00BA12DE"/>
    <w:rsid w:val="00BA13C0"/>
    <w:rsid w:val="00BA1A01"/>
    <w:rsid w:val="00BA1F3F"/>
    <w:rsid w:val="00BB2D73"/>
    <w:rsid w:val="00BB5706"/>
    <w:rsid w:val="00BB6353"/>
    <w:rsid w:val="00BB738C"/>
    <w:rsid w:val="00BB7A0B"/>
    <w:rsid w:val="00BC519E"/>
    <w:rsid w:val="00BC6417"/>
    <w:rsid w:val="00BD467D"/>
    <w:rsid w:val="00BD638F"/>
    <w:rsid w:val="00BE6D14"/>
    <w:rsid w:val="00BF335E"/>
    <w:rsid w:val="00BF77E3"/>
    <w:rsid w:val="00C019F4"/>
    <w:rsid w:val="00C03C27"/>
    <w:rsid w:val="00C03E47"/>
    <w:rsid w:val="00C04115"/>
    <w:rsid w:val="00C051FC"/>
    <w:rsid w:val="00C06C1D"/>
    <w:rsid w:val="00C10506"/>
    <w:rsid w:val="00C11943"/>
    <w:rsid w:val="00C20873"/>
    <w:rsid w:val="00C2491A"/>
    <w:rsid w:val="00C2744E"/>
    <w:rsid w:val="00C27F22"/>
    <w:rsid w:val="00C30619"/>
    <w:rsid w:val="00C32A48"/>
    <w:rsid w:val="00C33517"/>
    <w:rsid w:val="00C33BA3"/>
    <w:rsid w:val="00C34147"/>
    <w:rsid w:val="00C50D28"/>
    <w:rsid w:val="00C563DC"/>
    <w:rsid w:val="00C57001"/>
    <w:rsid w:val="00C63D6F"/>
    <w:rsid w:val="00C655F0"/>
    <w:rsid w:val="00C7103D"/>
    <w:rsid w:val="00C77E29"/>
    <w:rsid w:val="00C819E7"/>
    <w:rsid w:val="00C837CD"/>
    <w:rsid w:val="00C91F31"/>
    <w:rsid w:val="00C9204F"/>
    <w:rsid w:val="00C95802"/>
    <w:rsid w:val="00CA079E"/>
    <w:rsid w:val="00CA1111"/>
    <w:rsid w:val="00CA2DF7"/>
    <w:rsid w:val="00CA527D"/>
    <w:rsid w:val="00CA52E9"/>
    <w:rsid w:val="00CA5565"/>
    <w:rsid w:val="00CB2920"/>
    <w:rsid w:val="00CB4939"/>
    <w:rsid w:val="00CB6FEC"/>
    <w:rsid w:val="00CC0FFD"/>
    <w:rsid w:val="00CC2A1E"/>
    <w:rsid w:val="00CC4354"/>
    <w:rsid w:val="00CC4595"/>
    <w:rsid w:val="00CC68C9"/>
    <w:rsid w:val="00CD342B"/>
    <w:rsid w:val="00CD6BF4"/>
    <w:rsid w:val="00CE292E"/>
    <w:rsid w:val="00CE6856"/>
    <w:rsid w:val="00CF073D"/>
    <w:rsid w:val="00CF6D4C"/>
    <w:rsid w:val="00D05681"/>
    <w:rsid w:val="00D06B1B"/>
    <w:rsid w:val="00D11208"/>
    <w:rsid w:val="00D16589"/>
    <w:rsid w:val="00D20180"/>
    <w:rsid w:val="00D22894"/>
    <w:rsid w:val="00D23302"/>
    <w:rsid w:val="00D244C9"/>
    <w:rsid w:val="00D32465"/>
    <w:rsid w:val="00D32921"/>
    <w:rsid w:val="00D3543F"/>
    <w:rsid w:val="00D47503"/>
    <w:rsid w:val="00D47C0C"/>
    <w:rsid w:val="00D55E57"/>
    <w:rsid w:val="00D61222"/>
    <w:rsid w:val="00D618C7"/>
    <w:rsid w:val="00D61ACC"/>
    <w:rsid w:val="00D641CB"/>
    <w:rsid w:val="00D649B5"/>
    <w:rsid w:val="00D6652D"/>
    <w:rsid w:val="00D740F5"/>
    <w:rsid w:val="00D86AF7"/>
    <w:rsid w:val="00D90DDE"/>
    <w:rsid w:val="00D9109B"/>
    <w:rsid w:val="00D91AAB"/>
    <w:rsid w:val="00D94ACD"/>
    <w:rsid w:val="00D962CA"/>
    <w:rsid w:val="00D96602"/>
    <w:rsid w:val="00DA17D1"/>
    <w:rsid w:val="00DA5D54"/>
    <w:rsid w:val="00DA5EB5"/>
    <w:rsid w:val="00DB4EDE"/>
    <w:rsid w:val="00DB5965"/>
    <w:rsid w:val="00DB5F26"/>
    <w:rsid w:val="00DD2F1A"/>
    <w:rsid w:val="00DD2FCA"/>
    <w:rsid w:val="00DD70A7"/>
    <w:rsid w:val="00DD733F"/>
    <w:rsid w:val="00DF0640"/>
    <w:rsid w:val="00DF13AE"/>
    <w:rsid w:val="00DF4B49"/>
    <w:rsid w:val="00DF5C9F"/>
    <w:rsid w:val="00DF6DAD"/>
    <w:rsid w:val="00E03C20"/>
    <w:rsid w:val="00E04999"/>
    <w:rsid w:val="00E04D39"/>
    <w:rsid w:val="00E10A3A"/>
    <w:rsid w:val="00E12C2B"/>
    <w:rsid w:val="00E15047"/>
    <w:rsid w:val="00E20450"/>
    <w:rsid w:val="00E2116E"/>
    <w:rsid w:val="00E21AB2"/>
    <w:rsid w:val="00E230B9"/>
    <w:rsid w:val="00E25E48"/>
    <w:rsid w:val="00E26869"/>
    <w:rsid w:val="00E37083"/>
    <w:rsid w:val="00E37170"/>
    <w:rsid w:val="00E45670"/>
    <w:rsid w:val="00E5090B"/>
    <w:rsid w:val="00E53B08"/>
    <w:rsid w:val="00E54AC9"/>
    <w:rsid w:val="00E56D4E"/>
    <w:rsid w:val="00E60E9D"/>
    <w:rsid w:val="00E63650"/>
    <w:rsid w:val="00E6560C"/>
    <w:rsid w:val="00E80864"/>
    <w:rsid w:val="00E866A7"/>
    <w:rsid w:val="00EA0CF6"/>
    <w:rsid w:val="00EA4F39"/>
    <w:rsid w:val="00EA5B2C"/>
    <w:rsid w:val="00EA7A6A"/>
    <w:rsid w:val="00EB12E3"/>
    <w:rsid w:val="00EB1D5F"/>
    <w:rsid w:val="00EB4FEA"/>
    <w:rsid w:val="00EB5398"/>
    <w:rsid w:val="00EB58D1"/>
    <w:rsid w:val="00EB6089"/>
    <w:rsid w:val="00EC6342"/>
    <w:rsid w:val="00ED6B7A"/>
    <w:rsid w:val="00ED722C"/>
    <w:rsid w:val="00EE2BF5"/>
    <w:rsid w:val="00EE2DA8"/>
    <w:rsid w:val="00EE6B99"/>
    <w:rsid w:val="00EF36C6"/>
    <w:rsid w:val="00EF51C8"/>
    <w:rsid w:val="00F03FEE"/>
    <w:rsid w:val="00F0476C"/>
    <w:rsid w:val="00F06E94"/>
    <w:rsid w:val="00F07B2E"/>
    <w:rsid w:val="00F15E76"/>
    <w:rsid w:val="00F171CB"/>
    <w:rsid w:val="00F202CF"/>
    <w:rsid w:val="00F232C0"/>
    <w:rsid w:val="00F31559"/>
    <w:rsid w:val="00F33E36"/>
    <w:rsid w:val="00F41B07"/>
    <w:rsid w:val="00F47F8D"/>
    <w:rsid w:val="00F50E88"/>
    <w:rsid w:val="00F54291"/>
    <w:rsid w:val="00F546A3"/>
    <w:rsid w:val="00F6117A"/>
    <w:rsid w:val="00F66353"/>
    <w:rsid w:val="00F67A6D"/>
    <w:rsid w:val="00F71FE4"/>
    <w:rsid w:val="00F76436"/>
    <w:rsid w:val="00F77ED1"/>
    <w:rsid w:val="00F8405F"/>
    <w:rsid w:val="00F85768"/>
    <w:rsid w:val="00F874B5"/>
    <w:rsid w:val="00F95053"/>
    <w:rsid w:val="00F97B34"/>
    <w:rsid w:val="00FA2640"/>
    <w:rsid w:val="00FA2B4A"/>
    <w:rsid w:val="00FA4E85"/>
    <w:rsid w:val="00FA6E16"/>
    <w:rsid w:val="00FB0EB2"/>
    <w:rsid w:val="00FB2D02"/>
    <w:rsid w:val="00FB48B0"/>
    <w:rsid w:val="00FC02A4"/>
    <w:rsid w:val="00FC1B2C"/>
    <w:rsid w:val="00FD3786"/>
    <w:rsid w:val="00FE044C"/>
    <w:rsid w:val="00FE3844"/>
    <w:rsid w:val="00FE670F"/>
    <w:rsid w:val="00FF01A7"/>
    <w:rsid w:val="00FF6B01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  <w:style w:type="paragraph" w:customStyle="1" w:styleId="Default">
    <w:name w:val="Default"/>
    <w:rsid w:val="00CB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nictwo@krobi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mailto:rozliczenia@krob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ob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ob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zliczenia@krobia.pl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900B-40EE-4C03-B103-D4254309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2548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user</cp:lastModifiedBy>
  <cp:revision>2</cp:revision>
  <cp:lastPrinted>2016-09-23T11:16:00Z</cp:lastPrinted>
  <dcterms:created xsi:type="dcterms:W3CDTF">2016-09-23T13:55:00Z</dcterms:created>
  <dcterms:modified xsi:type="dcterms:W3CDTF">2016-09-23T13:55:00Z</dcterms:modified>
</cp:coreProperties>
</file>