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B125" w14:textId="7449FFEE"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xml:space="preserve">UMOWA O ROBOTY BUDOWLANE </w:t>
      </w:r>
    </w:p>
    <w:p w14:paraId="62D7223F" w14:textId="77777777" w:rsidR="002C035D" w:rsidRDefault="002C035D" w:rsidP="00803FC1">
      <w:pPr>
        <w:jc w:val="center"/>
        <w:rPr>
          <w:rFonts w:ascii="Times New Roman" w:hAnsi="Times New Roman" w:cs="Times New Roman"/>
          <w:b/>
          <w:sz w:val="24"/>
          <w:szCs w:val="24"/>
        </w:rPr>
      </w:pPr>
    </w:p>
    <w:p w14:paraId="48575EA9" w14:textId="5C97FB2C" w:rsidR="00803FC1" w:rsidRPr="00532DC3" w:rsidRDefault="00803FC1" w:rsidP="00803FC1">
      <w:pPr>
        <w:jc w:val="center"/>
        <w:rPr>
          <w:rFonts w:ascii="Times New Roman" w:hAnsi="Times New Roman" w:cs="Times New Roman"/>
          <w:b/>
          <w:bCs/>
          <w:sz w:val="24"/>
          <w:szCs w:val="24"/>
        </w:rPr>
      </w:pPr>
      <w:r w:rsidRPr="00803FC1">
        <w:rPr>
          <w:rFonts w:ascii="Times New Roman" w:hAnsi="Times New Roman" w:cs="Times New Roman"/>
          <w:sz w:val="24"/>
          <w:szCs w:val="24"/>
        </w:rPr>
        <w:t>nr umowy:</w:t>
      </w:r>
      <w:r w:rsidR="00532DC3">
        <w:rPr>
          <w:rFonts w:ascii="Times New Roman" w:hAnsi="Times New Roman" w:cs="Times New Roman"/>
          <w:sz w:val="24"/>
          <w:szCs w:val="24"/>
        </w:rPr>
        <w:t xml:space="preserve"> </w:t>
      </w:r>
      <w:r w:rsidR="00532DC3" w:rsidRPr="00532DC3">
        <w:rPr>
          <w:rFonts w:ascii="Times New Roman" w:hAnsi="Times New Roman" w:cs="Times New Roman"/>
          <w:b/>
          <w:bCs/>
          <w:sz w:val="24"/>
          <w:szCs w:val="24"/>
        </w:rPr>
        <w:t>26/WO/21</w:t>
      </w:r>
    </w:p>
    <w:p w14:paraId="5AD74465" w14:textId="77777777" w:rsidR="00803FC1" w:rsidRPr="00803FC1" w:rsidRDefault="00803FC1" w:rsidP="00803FC1">
      <w:pPr>
        <w:rPr>
          <w:rFonts w:ascii="Times New Roman" w:hAnsi="Times New Roman" w:cs="Times New Roman"/>
          <w:sz w:val="24"/>
          <w:szCs w:val="24"/>
        </w:rPr>
      </w:pPr>
    </w:p>
    <w:p w14:paraId="0F67D014" w14:textId="2E548CA0"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zawarta w dniu</w:t>
      </w:r>
      <w:r w:rsidR="00532DC3">
        <w:rPr>
          <w:rFonts w:ascii="Times New Roman" w:hAnsi="Times New Roman" w:cs="Times New Roman"/>
          <w:sz w:val="24"/>
          <w:szCs w:val="24"/>
        </w:rPr>
        <w:t xml:space="preserve"> </w:t>
      </w:r>
      <w:r w:rsidR="00532DC3" w:rsidRPr="00181FA6">
        <w:rPr>
          <w:rFonts w:ascii="Times New Roman" w:hAnsi="Times New Roman" w:cs="Times New Roman"/>
          <w:b/>
          <w:bCs/>
          <w:sz w:val="24"/>
          <w:szCs w:val="24"/>
        </w:rPr>
        <w:t>10.08.</w:t>
      </w:r>
      <w:r w:rsidRPr="00181FA6">
        <w:rPr>
          <w:rFonts w:ascii="Times New Roman" w:hAnsi="Times New Roman" w:cs="Times New Roman"/>
          <w:b/>
          <w:bCs/>
          <w:sz w:val="24"/>
          <w:szCs w:val="24"/>
        </w:rPr>
        <w:t xml:space="preserve">2021 r. </w:t>
      </w:r>
      <w:r w:rsidRPr="00803FC1">
        <w:rPr>
          <w:rFonts w:ascii="Times New Roman" w:hAnsi="Times New Roman" w:cs="Times New Roman"/>
          <w:sz w:val="24"/>
          <w:szCs w:val="24"/>
        </w:rPr>
        <w:t xml:space="preserve">w Krobi (zwana dalej „Umową”) </w:t>
      </w:r>
    </w:p>
    <w:p w14:paraId="1CA64CA2" w14:textId="4CB6D638"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pomiędzy: </w:t>
      </w:r>
    </w:p>
    <w:p w14:paraId="1D44F48B" w14:textId="77777777" w:rsidR="00803FC1" w:rsidRPr="00803FC1" w:rsidRDefault="00803FC1" w:rsidP="00803FC1">
      <w:pPr>
        <w:rPr>
          <w:rFonts w:ascii="Times New Roman" w:hAnsi="Times New Roman" w:cs="Times New Roman"/>
          <w:sz w:val="24"/>
          <w:szCs w:val="24"/>
        </w:rPr>
      </w:pPr>
    </w:p>
    <w:p w14:paraId="32D6B3A0"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b/>
          <w:bCs/>
          <w:sz w:val="24"/>
          <w:szCs w:val="24"/>
        </w:rPr>
        <w:t>Gminą Krobia</w:t>
      </w:r>
      <w:r w:rsidRPr="00803FC1">
        <w:rPr>
          <w:rFonts w:ascii="Times New Roman" w:hAnsi="Times New Roman" w:cs="Times New Roman"/>
          <w:sz w:val="24"/>
          <w:szCs w:val="24"/>
        </w:rPr>
        <w:t xml:space="preserve">, z siedzibą w Krobi 63-840 ul. Rynek 1, </w:t>
      </w:r>
    </w:p>
    <w:p w14:paraId="71B5D39E"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reprezentowaną przez:</w:t>
      </w:r>
    </w:p>
    <w:p w14:paraId="67845413" w14:textId="77777777" w:rsidR="00803FC1" w:rsidRPr="00803FC1" w:rsidRDefault="00803FC1" w:rsidP="00803FC1">
      <w:pPr>
        <w:rPr>
          <w:rFonts w:ascii="Times New Roman" w:hAnsi="Times New Roman" w:cs="Times New Roman"/>
          <w:b/>
          <w:bCs/>
          <w:sz w:val="24"/>
          <w:szCs w:val="24"/>
        </w:rPr>
      </w:pPr>
      <w:r w:rsidRPr="00803FC1">
        <w:rPr>
          <w:rFonts w:ascii="Times New Roman" w:hAnsi="Times New Roman" w:cs="Times New Roman"/>
          <w:b/>
          <w:bCs/>
          <w:sz w:val="24"/>
          <w:szCs w:val="24"/>
        </w:rPr>
        <w:t xml:space="preserve">Łukasza Kubiaka - Burmistrza Krobi, </w:t>
      </w:r>
    </w:p>
    <w:p w14:paraId="5A9A4A85" w14:textId="77777777" w:rsidR="00803FC1" w:rsidRPr="00803FC1" w:rsidRDefault="00803FC1" w:rsidP="00803FC1">
      <w:pPr>
        <w:rPr>
          <w:rFonts w:ascii="Times New Roman" w:hAnsi="Times New Roman" w:cs="Times New Roman"/>
          <w:b/>
          <w:bCs/>
          <w:sz w:val="24"/>
          <w:szCs w:val="24"/>
        </w:rPr>
      </w:pPr>
      <w:r w:rsidRPr="00803FC1">
        <w:rPr>
          <w:rFonts w:ascii="Times New Roman" w:hAnsi="Times New Roman" w:cs="Times New Roman"/>
          <w:b/>
          <w:bCs/>
          <w:sz w:val="24"/>
          <w:szCs w:val="24"/>
        </w:rPr>
        <w:t xml:space="preserve">przy kontrasygnacie Skarbnika Gminy Damiana Walczaka </w:t>
      </w:r>
    </w:p>
    <w:p w14:paraId="6C29C68D" w14:textId="79664166"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zwaną dalej „Zamawiającym”, </w:t>
      </w:r>
    </w:p>
    <w:p w14:paraId="62E7DC24" w14:textId="77777777" w:rsidR="00803FC1" w:rsidRPr="00803FC1" w:rsidRDefault="00803FC1" w:rsidP="00803FC1">
      <w:pPr>
        <w:rPr>
          <w:rFonts w:ascii="Times New Roman" w:hAnsi="Times New Roman" w:cs="Times New Roman"/>
          <w:sz w:val="24"/>
          <w:szCs w:val="24"/>
        </w:rPr>
      </w:pPr>
    </w:p>
    <w:p w14:paraId="19B30131" w14:textId="73F5351B"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a</w:t>
      </w:r>
    </w:p>
    <w:p w14:paraId="21033975" w14:textId="77777777" w:rsidR="00803FC1" w:rsidRPr="00803FC1" w:rsidRDefault="00803FC1" w:rsidP="00803FC1">
      <w:pPr>
        <w:rPr>
          <w:rFonts w:ascii="Times New Roman" w:hAnsi="Times New Roman" w:cs="Times New Roman"/>
          <w:sz w:val="24"/>
          <w:szCs w:val="24"/>
        </w:rPr>
      </w:pPr>
    </w:p>
    <w:p w14:paraId="4A466320" w14:textId="77777777" w:rsidR="00532DC3" w:rsidRPr="00532DC3" w:rsidRDefault="00532DC3" w:rsidP="00532DC3">
      <w:pPr>
        <w:rPr>
          <w:rFonts w:ascii="Times New Roman" w:hAnsi="Times New Roman" w:cs="Times New Roman"/>
          <w:b/>
          <w:bCs/>
          <w:sz w:val="24"/>
          <w:szCs w:val="24"/>
          <w:lang w:val="x-none"/>
        </w:rPr>
      </w:pPr>
      <w:r w:rsidRPr="00532DC3">
        <w:rPr>
          <w:rFonts w:ascii="Times New Roman" w:hAnsi="Times New Roman" w:cs="Times New Roman"/>
          <w:b/>
          <w:bCs/>
          <w:sz w:val="24"/>
          <w:szCs w:val="24"/>
          <w:lang w:val="x-none"/>
        </w:rPr>
        <w:t xml:space="preserve">PATRYKIEM BOROWCZYKIEM zam. ul. </w:t>
      </w:r>
      <w:proofErr w:type="spellStart"/>
      <w:r w:rsidRPr="00532DC3">
        <w:rPr>
          <w:rFonts w:ascii="Times New Roman" w:hAnsi="Times New Roman" w:cs="Times New Roman"/>
          <w:b/>
          <w:bCs/>
          <w:sz w:val="24"/>
          <w:szCs w:val="24"/>
          <w:lang w:val="x-none"/>
        </w:rPr>
        <w:t>Powst</w:t>
      </w:r>
      <w:proofErr w:type="spellEnd"/>
      <w:r w:rsidRPr="00532DC3">
        <w:rPr>
          <w:rFonts w:ascii="Times New Roman" w:hAnsi="Times New Roman" w:cs="Times New Roman"/>
          <w:b/>
          <w:bCs/>
          <w:sz w:val="24"/>
          <w:szCs w:val="24"/>
          <w:lang w:val="x-none"/>
        </w:rPr>
        <w:t xml:space="preserve">. </w:t>
      </w:r>
      <w:proofErr w:type="spellStart"/>
      <w:r w:rsidRPr="00532DC3">
        <w:rPr>
          <w:rFonts w:ascii="Times New Roman" w:hAnsi="Times New Roman" w:cs="Times New Roman"/>
          <w:b/>
          <w:bCs/>
          <w:sz w:val="24"/>
          <w:szCs w:val="24"/>
          <w:lang w:val="x-none"/>
        </w:rPr>
        <w:t>Wlkp</w:t>
      </w:r>
      <w:proofErr w:type="spellEnd"/>
      <w:r w:rsidRPr="00532DC3">
        <w:rPr>
          <w:rFonts w:ascii="Times New Roman" w:hAnsi="Times New Roman" w:cs="Times New Roman"/>
          <w:b/>
          <w:bCs/>
          <w:sz w:val="24"/>
          <w:szCs w:val="24"/>
          <w:lang w:val="x-none"/>
        </w:rPr>
        <w:t xml:space="preserve"> 45, 63-840 Krobia PESEL: 89070503475 </w:t>
      </w:r>
      <w:r w:rsidRPr="00532DC3">
        <w:rPr>
          <w:rFonts w:ascii="Times New Roman" w:hAnsi="Times New Roman" w:cs="Times New Roman"/>
          <w:bCs/>
          <w:sz w:val="24"/>
          <w:szCs w:val="24"/>
          <w:lang w:val="x-none"/>
        </w:rPr>
        <w:t>prowadzącym działalność gospodarczą pod nazwą</w:t>
      </w:r>
      <w:r w:rsidRPr="00532DC3">
        <w:rPr>
          <w:rFonts w:ascii="Times New Roman" w:hAnsi="Times New Roman" w:cs="Times New Roman"/>
          <w:b/>
          <w:bCs/>
          <w:sz w:val="24"/>
          <w:szCs w:val="24"/>
          <w:lang w:val="x-none"/>
        </w:rPr>
        <w:t xml:space="preserve"> </w:t>
      </w:r>
      <w:r w:rsidRPr="00532DC3">
        <w:rPr>
          <w:rFonts w:ascii="Times New Roman" w:hAnsi="Times New Roman" w:cs="Times New Roman"/>
          <w:b/>
          <w:bCs/>
          <w:iCs/>
          <w:sz w:val="24"/>
          <w:szCs w:val="24"/>
          <w:lang w:val="x-none"/>
        </w:rPr>
        <w:t xml:space="preserve">PATRYK BOROWCZYK </w:t>
      </w:r>
      <w:r w:rsidRPr="00532DC3">
        <w:rPr>
          <w:rFonts w:ascii="Times New Roman" w:hAnsi="Times New Roman" w:cs="Times New Roman"/>
          <w:b/>
          <w:bCs/>
          <w:sz w:val="24"/>
          <w:szCs w:val="24"/>
          <w:lang w:val="x-none"/>
        </w:rPr>
        <w:t>PRZEDSIĘBIORSTWO HANDLOWO – USŁUGOWE z siedzibą: ul. </w:t>
      </w:r>
      <w:proofErr w:type="spellStart"/>
      <w:r w:rsidRPr="00532DC3">
        <w:rPr>
          <w:rFonts w:ascii="Times New Roman" w:hAnsi="Times New Roman" w:cs="Times New Roman"/>
          <w:b/>
          <w:bCs/>
          <w:sz w:val="24"/>
          <w:szCs w:val="24"/>
          <w:lang w:val="x-none"/>
        </w:rPr>
        <w:t>Powst</w:t>
      </w:r>
      <w:proofErr w:type="spellEnd"/>
      <w:r w:rsidRPr="00532DC3">
        <w:rPr>
          <w:rFonts w:ascii="Times New Roman" w:hAnsi="Times New Roman" w:cs="Times New Roman"/>
          <w:b/>
          <w:bCs/>
          <w:sz w:val="24"/>
          <w:szCs w:val="24"/>
          <w:lang w:val="x-none"/>
        </w:rPr>
        <w:t xml:space="preserve">. </w:t>
      </w:r>
      <w:proofErr w:type="spellStart"/>
      <w:r w:rsidRPr="00532DC3">
        <w:rPr>
          <w:rFonts w:ascii="Times New Roman" w:hAnsi="Times New Roman" w:cs="Times New Roman"/>
          <w:b/>
          <w:bCs/>
          <w:sz w:val="24"/>
          <w:szCs w:val="24"/>
          <w:lang w:val="x-none"/>
        </w:rPr>
        <w:t>Wlkp</w:t>
      </w:r>
      <w:proofErr w:type="spellEnd"/>
      <w:r w:rsidRPr="00532DC3">
        <w:rPr>
          <w:rFonts w:ascii="Times New Roman" w:hAnsi="Times New Roman" w:cs="Times New Roman"/>
          <w:b/>
          <w:bCs/>
          <w:sz w:val="24"/>
          <w:szCs w:val="24"/>
          <w:lang w:val="x-none"/>
        </w:rPr>
        <w:t xml:space="preserve"> 45, 63-840 Krobia</w:t>
      </w:r>
    </w:p>
    <w:p w14:paraId="1C5186B8" w14:textId="77777777" w:rsidR="00803FC1" w:rsidRPr="00803FC1" w:rsidRDefault="00803FC1" w:rsidP="00803FC1">
      <w:pPr>
        <w:rPr>
          <w:rFonts w:ascii="Times New Roman" w:hAnsi="Times New Roman" w:cs="Times New Roman"/>
          <w:sz w:val="24"/>
          <w:szCs w:val="24"/>
        </w:rPr>
      </w:pPr>
    </w:p>
    <w:p w14:paraId="7EAA107D" w14:textId="4C4B95AA"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o następującej treści: </w:t>
      </w:r>
    </w:p>
    <w:p w14:paraId="3A847FC9" w14:textId="77777777" w:rsidR="009B4DF8" w:rsidRPr="00803FC1" w:rsidRDefault="009B4DF8" w:rsidP="00803FC1">
      <w:pPr>
        <w:rPr>
          <w:rFonts w:ascii="Times New Roman" w:hAnsi="Times New Roman" w:cs="Times New Roman"/>
          <w:sz w:val="24"/>
          <w:szCs w:val="24"/>
        </w:rPr>
      </w:pPr>
    </w:p>
    <w:p w14:paraId="5D478ED5" w14:textId="77777777" w:rsidR="00803FC1" w:rsidRPr="001F58E1" w:rsidRDefault="00803FC1" w:rsidP="00803FC1">
      <w:pPr>
        <w:jc w:val="center"/>
        <w:rPr>
          <w:rFonts w:ascii="Times New Roman" w:hAnsi="Times New Roman" w:cs="Times New Roman"/>
          <w:b/>
          <w:bCs/>
          <w:sz w:val="24"/>
          <w:szCs w:val="24"/>
        </w:rPr>
      </w:pPr>
      <w:r w:rsidRPr="001F58E1">
        <w:rPr>
          <w:rFonts w:ascii="Times New Roman" w:hAnsi="Times New Roman" w:cs="Times New Roman"/>
          <w:b/>
          <w:bCs/>
          <w:sz w:val="24"/>
          <w:szCs w:val="24"/>
        </w:rPr>
        <w:t>§ 1</w:t>
      </w:r>
    </w:p>
    <w:p w14:paraId="1D3F724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Przedmiot umowy</w:t>
      </w:r>
    </w:p>
    <w:p w14:paraId="2E4FFD30" w14:textId="62AAABFF" w:rsidR="009B4DF8" w:rsidRPr="009B4DF8" w:rsidRDefault="00803FC1" w:rsidP="009B4DF8">
      <w:pPr>
        <w:ind w:left="284" w:hanging="284"/>
        <w:jc w:val="both"/>
        <w:rPr>
          <w:rFonts w:ascii="Times New Roman" w:hAnsi="Times New Roman" w:cs="Times New Roman"/>
          <w:b/>
          <w:bCs/>
          <w:sz w:val="24"/>
          <w:szCs w:val="24"/>
          <w:lang w:val="pl-PL"/>
        </w:rPr>
      </w:pPr>
      <w:r w:rsidRPr="00803FC1">
        <w:rPr>
          <w:rFonts w:ascii="Times New Roman" w:hAnsi="Times New Roman" w:cs="Times New Roman"/>
          <w:sz w:val="24"/>
          <w:szCs w:val="24"/>
        </w:rPr>
        <w:t>1. Zamawiający powierza do wykonania, a Wykonawca zobowiązuje się do realizacji zadania pod nazwą:</w:t>
      </w:r>
      <w:r w:rsidR="005519E6">
        <w:rPr>
          <w:rFonts w:ascii="Times New Roman" w:hAnsi="Times New Roman" w:cs="Times New Roman"/>
          <w:sz w:val="24"/>
          <w:szCs w:val="24"/>
        </w:rPr>
        <w:t xml:space="preserve"> </w:t>
      </w:r>
      <w:r w:rsidR="009B4DF8" w:rsidRPr="009B4DF8">
        <w:rPr>
          <w:rFonts w:ascii="Times New Roman" w:hAnsi="Times New Roman" w:cs="Times New Roman"/>
          <w:b/>
          <w:bCs/>
          <w:sz w:val="24"/>
          <w:szCs w:val="24"/>
          <w:lang w:val="pl-PL"/>
        </w:rPr>
        <w:t>„REWITALIZACJA PRZESTRZENI MIEJSKIEJ KROBI- BUDOWA GMINNYCH CIĄGÓW KOMUNIKACYJNYCH ULIC: POLNEJ, TARGOWEJ ORAZ ŁĄCZNIKA ULIC: POLNEJ, TARGOWEJ I KOBYLIŃSKIEJ – ETAP I”</w:t>
      </w:r>
      <w:r w:rsidR="00181FA6">
        <w:rPr>
          <w:rFonts w:ascii="Times New Roman" w:hAnsi="Times New Roman" w:cs="Times New Roman"/>
          <w:b/>
          <w:bCs/>
          <w:sz w:val="24"/>
          <w:szCs w:val="24"/>
          <w:lang w:val="pl-PL"/>
        </w:rPr>
        <w:t>.</w:t>
      </w:r>
    </w:p>
    <w:p w14:paraId="0DFBFBEA" w14:textId="5EB4C100" w:rsidR="009B4DF8" w:rsidRPr="009B4DF8" w:rsidRDefault="00803FC1" w:rsidP="009B4DF8">
      <w:pPr>
        <w:ind w:left="284" w:hanging="284"/>
        <w:jc w:val="both"/>
        <w:rPr>
          <w:rFonts w:ascii="Times New Roman" w:hAnsi="Times New Roman" w:cs="Times New Roman"/>
          <w:sz w:val="24"/>
          <w:szCs w:val="24"/>
        </w:rPr>
      </w:pPr>
      <w:r w:rsidRPr="005519E6">
        <w:rPr>
          <w:rFonts w:ascii="Times New Roman" w:hAnsi="Times New Roman" w:cs="Times New Roman"/>
          <w:sz w:val="24"/>
          <w:szCs w:val="24"/>
        </w:rPr>
        <w:t xml:space="preserve">2. </w:t>
      </w:r>
      <w:r w:rsidR="00EB726E">
        <w:rPr>
          <w:rFonts w:ascii="Times New Roman" w:hAnsi="Times New Roman" w:cs="Times New Roman"/>
          <w:sz w:val="24"/>
          <w:szCs w:val="24"/>
        </w:rPr>
        <w:t>Przedmiotem umowy jest</w:t>
      </w:r>
      <w:r w:rsidR="009B4DF8" w:rsidRPr="009B4DF8">
        <w:rPr>
          <w:rFonts w:ascii="Times New Roman" w:hAnsi="Times New Roman" w:cs="Times New Roman"/>
          <w:sz w:val="24"/>
          <w:szCs w:val="24"/>
        </w:rPr>
        <w:t xml:space="preserve"> budow</w:t>
      </w:r>
      <w:r w:rsidR="00EB726E">
        <w:rPr>
          <w:rFonts w:ascii="Times New Roman" w:hAnsi="Times New Roman" w:cs="Times New Roman"/>
          <w:sz w:val="24"/>
          <w:szCs w:val="24"/>
        </w:rPr>
        <w:t>a</w:t>
      </w:r>
      <w:r w:rsidR="009B4DF8" w:rsidRPr="009B4DF8">
        <w:rPr>
          <w:rFonts w:ascii="Times New Roman" w:hAnsi="Times New Roman" w:cs="Times New Roman"/>
          <w:sz w:val="24"/>
          <w:szCs w:val="24"/>
        </w:rPr>
        <w:t xml:space="preserve"> drogi gminnej ul Polnej (dł. 0,336 km)</w:t>
      </w:r>
      <w:r w:rsidR="00EB726E">
        <w:rPr>
          <w:rFonts w:ascii="Times New Roman" w:hAnsi="Times New Roman" w:cs="Times New Roman"/>
          <w:sz w:val="24"/>
          <w:szCs w:val="24"/>
        </w:rPr>
        <w:t xml:space="preserve"> </w:t>
      </w:r>
      <w:r w:rsidR="009B4DF8" w:rsidRPr="009B4DF8">
        <w:rPr>
          <w:rFonts w:ascii="Times New Roman" w:hAnsi="Times New Roman" w:cs="Times New Roman"/>
          <w:sz w:val="24"/>
          <w:szCs w:val="24"/>
        </w:rPr>
        <w:t>oraz budow</w:t>
      </w:r>
      <w:r w:rsidR="00EB726E">
        <w:rPr>
          <w:rFonts w:ascii="Times New Roman" w:hAnsi="Times New Roman" w:cs="Times New Roman"/>
          <w:sz w:val="24"/>
          <w:szCs w:val="24"/>
        </w:rPr>
        <w:t>a</w:t>
      </w:r>
      <w:r w:rsidR="009B4DF8" w:rsidRPr="009B4DF8">
        <w:rPr>
          <w:rFonts w:ascii="Times New Roman" w:hAnsi="Times New Roman" w:cs="Times New Roman"/>
          <w:sz w:val="24"/>
          <w:szCs w:val="24"/>
        </w:rPr>
        <w:t xml:space="preserve"> łącznika</w:t>
      </w:r>
      <w:r w:rsidR="00EB726E">
        <w:rPr>
          <w:rFonts w:ascii="Times New Roman" w:hAnsi="Times New Roman" w:cs="Times New Roman"/>
          <w:sz w:val="24"/>
          <w:szCs w:val="24"/>
        </w:rPr>
        <w:t xml:space="preserve"> </w:t>
      </w:r>
      <w:r w:rsidR="009B4DF8" w:rsidRPr="009B4DF8">
        <w:rPr>
          <w:rFonts w:ascii="Times New Roman" w:hAnsi="Times New Roman" w:cs="Times New Roman"/>
          <w:sz w:val="24"/>
          <w:szCs w:val="24"/>
        </w:rPr>
        <w:t>(dł. 0,603 km) od ulicy Polnej do ulicy Kobylińskiej. Na ulicy Polnej wybudowana zostanie droga o</w:t>
      </w:r>
      <w:r w:rsidR="00EB726E">
        <w:rPr>
          <w:rFonts w:ascii="Times New Roman" w:hAnsi="Times New Roman" w:cs="Times New Roman"/>
          <w:sz w:val="24"/>
          <w:szCs w:val="24"/>
        </w:rPr>
        <w:t xml:space="preserve"> </w:t>
      </w:r>
      <w:r w:rsidR="009B4DF8" w:rsidRPr="009B4DF8">
        <w:rPr>
          <w:rFonts w:ascii="Times New Roman" w:hAnsi="Times New Roman" w:cs="Times New Roman"/>
          <w:sz w:val="24"/>
          <w:szCs w:val="24"/>
        </w:rPr>
        <w:t xml:space="preserve">nawierzchni </w:t>
      </w:r>
      <w:proofErr w:type="spellStart"/>
      <w:r w:rsidR="009B4DF8" w:rsidRPr="009B4DF8">
        <w:rPr>
          <w:rFonts w:ascii="Times New Roman" w:hAnsi="Times New Roman" w:cs="Times New Roman"/>
          <w:sz w:val="24"/>
          <w:szCs w:val="24"/>
        </w:rPr>
        <w:t>mineralno</w:t>
      </w:r>
      <w:proofErr w:type="spellEnd"/>
      <w:r w:rsidR="009B4DF8" w:rsidRPr="009B4DF8">
        <w:rPr>
          <w:rFonts w:ascii="Times New Roman" w:hAnsi="Times New Roman" w:cs="Times New Roman"/>
          <w:sz w:val="24"/>
          <w:szCs w:val="24"/>
        </w:rPr>
        <w:t xml:space="preserve">–asfaltowej wraz z ciągiem pieszo-rowerowym długości 336 </w:t>
      </w:r>
      <w:proofErr w:type="spellStart"/>
      <w:r w:rsidR="009B4DF8" w:rsidRPr="009B4DF8">
        <w:rPr>
          <w:rFonts w:ascii="Times New Roman" w:hAnsi="Times New Roman" w:cs="Times New Roman"/>
          <w:sz w:val="24"/>
          <w:szCs w:val="24"/>
        </w:rPr>
        <w:t>mb</w:t>
      </w:r>
      <w:proofErr w:type="spellEnd"/>
      <w:r w:rsidR="009B4DF8" w:rsidRPr="009B4DF8">
        <w:rPr>
          <w:rFonts w:ascii="Times New Roman" w:hAnsi="Times New Roman" w:cs="Times New Roman"/>
          <w:sz w:val="24"/>
          <w:szCs w:val="24"/>
        </w:rPr>
        <w:t xml:space="preserve">  po prawej stronie.</w:t>
      </w:r>
    </w:p>
    <w:p w14:paraId="16FBE9BF" w14:textId="636CB16C" w:rsidR="009B4DF8" w:rsidRPr="009B4DF8" w:rsidRDefault="009B4DF8" w:rsidP="009B4DF8">
      <w:pPr>
        <w:ind w:left="284"/>
        <w:jc w:val="both"/>
        <w:rPr>
          <w:rFonts w:ascii="Times New Roman" w:hAnsi="Times New Roman" w:cs="Times New Roman"/>
          <w:sz w:val="24"/>
          <w:szCs w:val="24"/>
        </w:rPr>
      </w:pPr>
      <w:r w:rsidRPr="009B4DF8">
        <w:rPr>
          <w:rFonts w:ascii="Times New Roman" w:hAnsi="Times New Roman" w:cs="Times New Roman"/>
          <w:sz w:val="24"/>
          <w:szCs w:val="24"/>
        </w:rPr>
        <w:t xml:space="preserve">Na odcinku od ulicy Kobylińskiej do ulicy Polnej  w ramach przedsięwzięcia przewiduje się budowę drogi o nawierzchni </w:t>
      </w:r>
      <w:proofErr w:type="spellStart"/>
      <w:r w:rsidRPr="009B4DF8">
        <w:rPr>
          <w:rFonts w:ascii="Times New Roman" w:hAnsi="Times New Roman" w:cs="Times New Roman"/>
          <w:sz w:val="24"/>
          <w:szCs w:val="24"/>
        </w:rPr>
        <w:t>mineralno</w:t>
      </w:r>
      <w:proofErr w:type="spellEnd"/>
      <w:r w:rsidRPr="009B4DF8">
        <w:rPr>
          <w:rFonts w:ascii="Times New Roman" w:hAnsi="Times New Roman" w:cs="Times New Roman"/>
          <w:sz w:val="24"/>
          <w:szCs w:val="24"/>
        </w:rPr>
        <w:t xml:space="preserve">–asfaltowej, budowę ciągu  pieszo-rowerowego po lewej stronie drogi  o długości 603 </w:t>
      </w:r>
      <w:proofErr w:type="spellStart"/>
      <w:r w:rsidRPr="009B4DF8">
        <w:rPr>
          <w:rFonts w:ascii="Times New Roman" w:hAnsi="Times New Roman" w:cs="Times New Roman"/>
          <w:sz w:val="24"/>
          <w:szCs w:val="24"/>
        </w:rPr>
        <w:t>mb</w:t>
      </w:r>
      <w:proofErr w:type="spellEnd"/>
      <w:r w:rsidRPr="009B4DF8">
        <w:rPr>
          <w:rFonts w:ascii="Times New Roman" w:hAnsi="Times New Roman" w:cs="Times New Roman"/>
          <w:sz w:val="24"/>
          <w:szCs w:val="24"/>
        </w:rPr>
        <w:t xml:space="preserve"> i szerokości 2,5 m, chodnika po prawej stronie              o długości 603 </w:t>
      </w:r>
      <w:proofErr w:type="spellStart"/>
      <w:r w:rsidRPr="009B4DF8">
        <w:rPr>
          <w:rFonts w:ascii="Times New Roman" w:hAnsi="Times New Roman" w:cs="Times New Roman"/>
          <w:sz w:val="24"/>
          <w:szCs w:val="24"/>
        </w:rPr>
        <w:t>mb</w:t>
      </w:r>
      <w:proofErr w:type="spellEnd"/>
      <w:r w:rsidRPr="009B4DF8">
        <w:rPr>
          <w:rFonts w:ascii="Times New Roman" w:hAnsi="Times New Roman" w:cs="Times New Roman"/>
          <w:sz w:val="24"/>
          <w:szCs w:val="24"/>
        </w:rPr>
        <w:t xml:space="preserve"> i szerokości 2,0 m oraz  miejsc postojowych. </w:t>
      </w:r>
    </w:p>
    <w:p w14:paraId="54A6619F" w14:textId="0ADBEF89" w:rsidR="009B4DF8" w:rsidRPr="005519E6" w:rsidRDefault="009B4DF8" w:rsidP="009B4DF8">
      <w:pPr>
        <w:ind w:left="284"/>
        <w:jc w:val="both"/>
        <w:rPr>
          <w:rFonts w:ascii="Times New Roman" w:hAnsi="Times New Roman" w:cs="Times New Roman"/>
          <w:sz w:val="24"/>
          <w:szCs w:val="24"/>
        </w:rPr>
      </w:pPr>
      <w:r w:rsidRPr="009B4DF8">
        <w:rPr>
          <w:rFonts w:ascii="Times New Roman" w:hAnsi="Times New Roman" w:cs="Times New Roman"/>
          <w:sz w:val="24"/>
          <w:szCs w:val="24"/>
        </w:rPr>
        <w:t xml:space="preserve">Na ul. Targowej wykonane zostanie  utwardzenie ciągu pieszo-jezdnego. Na wszystkich w/w odcinkach wykonana zostanie nowa kanalizacja deszczowa oraz oświetlenie uliczne.  </w:t>
      </w:r>
    </w:p>
    <w:p w14:paraId="1A2FA04A" w14:textId="5BDF6608" w:rsidR="00803FC1" w:rsidRPr="00803FC1" w:rsidRDefault="00803FC1" w:rsidP="00EF6F77">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Zakres rzeczowy prac obejmuje:</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roboty przygotowawcze</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roboty ziemne</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odwodnienie korpusu drogowego</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podbudowa</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nawierzchnia</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elementy ulic</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pozostałe prace</w:t>
      </w:r>
      <w:r w:rsidR="00EF6F77">
        <w:rPr>
          <w:rFonts w:ascii="Times New Roman" w:hAnsi="Times New Roman" w:cs="Times New Roman"/>
          <w:sz w:val="24"/>
          <w:szCs w:val="24"/>
        </w:rPr>
        <w:t>, </w:t>
      </w:r>
      <w:r w:rsidR="009B4DF8" w:rsidRPr="009B4DF8">
        <w:rPr>
          <w:rFonts w:ascii="Times New Roman" w:hAnsi="Times New Roman" w:cs="Times New Roman"/>
          <w:sz w:val="24"/>
          <w:szCs w:val="24"/>
        </w:rPr>
        <w:t>oznakowanie dróg i urządzenia bezpieczeństwa ruchu</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kanalizacja deszczowa wraz z przepustem drogowym</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budowa oświetlenia drogowego</w:t>
      </w:r>
      <w:r w:rsidR="0032479B">
        <w:rPr>
          <w:rFonts w:ascii="Times New Roman" w:hAnsi="Times New Roman" w:cs="Times New Roman"/>
          <w:sz w:val="24"/>
          <w:szCs w:val="24"/>
        </w:rPr>
        <w:t>,</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 xml:space="preserve">usunięcie kolizji </w:t>
      </w:r>
      <w:r w:rsidR="009B4DF8">
        <w:rPr>
          <w:rFonts w:ascii="Times New Roman" w:hAnsi="Times New Roman" w:cs="Times New Roman"/>
          <w:sz w:val="24"/>
          <w:szCs w:val="24"/>
        </w:rPr>
        <w:t xml:space="preserve"> </w:t>
      </w:r>
      <w:r w:rsidR="009B4DF8" w:rsidRPr="009B4DF8">
        <w:rPr>
          <w:rFonts w:ascii="Times New Roman" w:hAnsi="Times New Roman" w:cs="Times New Roman"/>
          <w:sz w:val="24"/>
          <w:szCs w:val="24"/>
        </w:rPr>
        <w:t>elektroenergetycznych (Enea i Enea Oświetlenie) oraz teletechnicznych.</w:t>
      </w:r>
    </w:p>
    <w:p w14:paraId="3024FD51" w14:textId="3684F003"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4. Wykonawca zobowiązuje się wykonać wszystkie roboty niezbędne do wykonania zadania wskazanego w ust. 1, opisane w szczególności dokumentacją projektową, Specyfikacjami Technicznymi Wykonania i Odbioru Robót Budowlanych (</w:t>
      </w:r>
      <w:proofErr w:type="spellStart"/>
      <w:r w:rsidRPr="00803FC1">
        <w:rPr>
          <w:rFonts w:ascii="Times New Roman" w:hAnsi="Times New Roman" w:cs="Times New Roman"/>
          <w:sz w:val="24"/>
          <w:szCs w:val="24"/>
        </w:rPr>
        <w:t>STWiOR</w:t>
      </w:r>
      <w:proofErr w:type="spellEnd"/>
      <w:r w:rsidRPr="00803FC1">
        <w:rPr>
          <w:rFonts w:ascii="Times New Roman" w:hAnsi="Times New Roman" w:cs="Times New Roman"/>
          <w:sz w:val="24"/>
          <w:szCs w:val="24"/>
        </w:rPr>
        <w:t>),</w:t>
      </w:r>
      <w:r w:rsidR="005519E6">
        <w:rPr>
          <w:rFonts w:ascii="Times New Roman" w:hAnsi="Times New Roman" w:cs="Times New Roman"/>
          <w:sz w:val="24"/>
          <w:szCs w:val="24"/>
        </w:rPr>
        <w:t xml:space="preserve"> </w:t>
      </w:r>
      <w:r w:rsidRPr="00803FC1">
        <w:rPr>
          <w:rFonts w:ascii="Times New Roman" w:hAnsi="Times New Roman" w:cs="Times New Roman"/>
          <w:sz w:val="24"/>
          <w:szCs w:val="24"/>
        </w:rPr>
        <w:t>zgodnie ze specyfikacją warunków zamówienia (SWZ), ofertą Wykonawcy, obowiązującymi przepisami, zasadami polskich i branżowych norm i należytą starannością.</w:t>
      </w:r>
    </w:p>
    <w:p w14:paraId="1616DC61" w14:textId="24F874B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W przypadku stwierdzonych rozbieżności między dokumentami opisanymi w ust. 4, Zamawiający niezwłocznie przekazuje wiążącą informację na piśmie. Przy interpretacji dokumentów obowiązuje następująca hierarchia dokumentów: umowa, projekt budowlany (wraz z ewentualną dodatkową dokumentacją), </w:t>
      </w:r>
      <w:proofErr w:type="spellStart"/>
      <w:r w:rsidRPr="00803FC1">
        <w:rPr>
          <w:rFonts w:ascii="Times New Roman" w:hAnsi="Times New Roman" w:cs="Times New Roman"/>
          <w:sz w:val="24"/>
          <w:szCs w:val="24"/>
        </w:rPr>
        <w:t>STWiOR</w:t>
      </w:r>
      <w:proofErr w:type="spellEnd"/>
      <w:r w:rsidRPr="00803FC1">
        <w:rPr>
          <w:rFonts w:ascii="Times New Roman" w:hAnsi="Times New Roman" w:cs="Times New Roman"/>
          <w:sz w:val="24"/>
          <w:szCs w:val="24"/>
        </w:rPr>
        <w:t xml:space="preserve">, oferta Wykonawcy, SWZ. </w:t>
      </w:r>
    </w:p>
    <w:p w14:paraId="208D6858" w14:textId="77777777" w:rsidR="005519E6" w:rsidRDefault="005519E6" w:rsidP="00803FC1">
      <w:pPr>
        <w:jc w:val="center"/>
        <w:rPr>
          <w:rFonts w:ascii="Times New Roman" w:hAnsi="Times New Roman" w:cs="Times New Roman"/>
          <w:sz w:val="24"/>
          <w:szCs w:val="24"/>
        </w:rPr>
      </w:pPr>
    </w:p>
    <w:p w14:paraId="5A3CF2B2" w14:textId="65239163"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2</w:t>
      </w:r>
    </w:p>
    <w:p w14:paraId="6F378029"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Termin realizacji</w:t>
      </w:r>
    </w:p>
    <w:p w14:paraId="3F3C9B82" w14:textId="08F42F0A" w:rsidR="00803FC1" w:rsidRPr="00532DC3" w:rsidRDefault="00803FC1" w:rsidP="00803FC1">
      <w:pPr>
        <w:ind w:left="284" w:hanging="284"/>
        <w:jc w:val="both"/>
        <w:rPr>
          <w:rFonts w:ascii="Times New Roman" w:hAnsi="Times New Roman" w:cs="Times New Roman"/>
          <w:b/>
          <w:bCs/>
          <w:sz w:val="24"/>
          <w:szCs w:val="24"/>
        </w:rPr>
      </w:pPr>
      <w:r w:rsidRPr="00803FC1">
        <w:rPr>
          <w:rFonts w:ascii="Times New Roman" w:hAnsi="Times New Roman" w:cs="Times New Roman"/>
          <w:sz w:val="24"/>
          <w:szCs w:val="24"/>
        </w:rPr>
        <w:t>1. Termin rozpoczęcia robót ustala się na dzień:</w:t>
      </w:r>
      <w:r w:rsidR="00532DC3">
        <w:rPr>
          <w:rFonts w:ascii="Times New Roman" w:hAnsi="Times New Roman" w:cs="Times New Roman"/>
          <w:sz w:val="24"/>
          <w:szCs w:val="24"/>
        </w:rPr>
        <w:t xml:space="preserve"> </w:t>
      </w:r>
    </w:p>
    <w:p w14:paraId="13269263" w14:textId="64E097CF" w:rsidR="00803FC1" w:rsidRPr="00532DC3" w:rsidRDefault="00803FC1" w:rsidP="00803FC1">
      <w:pPr>
        <w:ind w:left="284" w:hanging="284"/>
        <w:jc w:val="both"/>
        <w:rPr>
          <w:rFonts w:ascii="Times New Roman" w:hAnsi="Times New Roman" w:cs="Times New Roman"/>
          <w:b/>
          <w:bCs/>
          <w:sz w:val="24"/>
          <w:szCs w:val="24"/>
        </w:rPr>
      </w:pPr>
      <w:r w:rsidRPr="00803FC1">
        <w:rPr>
          <w:rFonts w:ascii="Times New Roman" w:hAnsi="Times New Roman" w:cs="Times New Roman"/>
          <w:sz w:val="24"/>
          <w:szCs w:val="24"/>
        </w:rPr>
        <w:t>2. Termin całkowitego zakończenia robót ustala się na:</w:t>
      </w:r>
      <w:r w:rsidR="00734A6B">
        <w:rPr>
          <w:rFonts w:ascii="Times New Roman" w:hAnsi="Times New Roman" w:cs="Times New Roman"/>
          <w:sz w:val="24"/>
          <w:szCs w:val="24"/>
        </w:rPr>
        <w:t xml:space="preserve"> </w:t>
      </w:r>
      <w:r w:rsidR="00734A6B" w:rsidRPr="00532DC3">
        <w:rPr>
          <w:rFonts w:ascii="Times New Roman" w:hAnsi="Times New Roman" w:cs="Times New Roman"/>
          <w:b/>
          <w:bCs/>
          <w:sz w:val="24"/>
          <w:szCs w:val="24"/>
        </w:rPr>
        <w:t>1</w:t>
      </w:r>
      <w:r w:rsidR="00EF6F77" w:rsidRPr="00532DC3">
        <w:rPr>
          <w:rFonts w:ascii="Times New Roman" w:hAnsi="Times New Roman" w:cs="Times New Roman"/>
          <w:b/>
          <w:bCs/>
          <w:sz w:val="24"/>
          <w:szCs w:val="24"/>
        </w:rPr>
        <w:t>1 miesięcy</w:t>
      </w:r>
      <w:r w:rsidRPr="00532DC3">
        <w:rPr>
          <w:rFonts w:ascii="Times New Roman" w:hAnsi="Times New Roman" w:cs="Times New Roman"/>
          <w:b/>
          <w:bCs/>
          <w:sz w:val="24"/>
          <w:szCs w:val="24"/>
        </w:rPr>
        <w:t xml:space="preserve"> od dnia podpisania umowy</w:t>
      </w:r>
      <w:r w:rsidR="00EF6F77" w:rsidRPr="00532DC3">
        <w:rPr>
          <w:rFonts w:ascii="Times New Roman" w:hAnsi="Times New Roman" w:cs="Times New Roman"/>
          <w:b/>
          <w:bCs/>
          <w:sz w:val="24"/>
          <w:szCs w:val="24"/>
        </w:rPr>
        <w:t xml:space="preserve"> z Wykonawcą</w:t>
      </w:r>
      <w:r w:rsidR="00734A6B" w:rsidRPr="00532DC3">
        <w:rPr>
          <w:rFonts w:ascii="Times New Roman" w:hAnsi="Times New Roman" w:cs="Times New Roman"/>
          <w:b/>
          <w:bCs/>
          <w:sz w:val="24"/>
          <w:szCs w:val="24"/>
        </w:rPr>
        <w:t>.</w:t>
      </w:r>
    </w:p>
    <w:p w14:paraId="49CA905E" w14:textId="58CAAC87" w:rsidR="00803FC1" w:rsidRPr="00A700D0"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Termin zakończenia robót, o którym mowa w ust. 2 uważa się za zachowany, jeśli w tym terminie Wykonawca zgłosi roboty do odbioru</w:t>
      </w:r>
      <w:r w:rsidR="00B8766C">
        <w:rPr>
          <w:rFonts w:ascii="Times New Roman" w:hAnsi="Times New Roman" w:cs="Times New Roman"/>
          <w:sz w:val="24"/>
          <w:szCs w:val="24"/>
        </w:rPr>
        <w:t xml:space="preserve">. </w:t>
      </w:r>
      <w:r w:rsidRPr="00A700D0">
        <w:rPr>
          <w:rFonts w:ascii="Times New Roman" w:hAnsi="Times New Roman" w:cs="Times New Roman"/>
          <w:sz w:val="24"/>
          <w:szCs w:val="24"/>
        </w:rPr>
        <w:t xml:space="preserve"> </w:t>
      </w:r>
    </w:p>
    <w:p w14:paraId="6E7D3F46" w14:textId="77777777" w:rsidR="00734A6B" w:rsidRDefault="00734A6B" w:rsidP="00803FC1">
      <w:pPr>
        <w:jc w:val="center"/>
        <w:rPr>
          <w:rFonts w:ascii="Times New Roman" w:hAnsi="Times New Roman" w:cs="Times New Roman"/>
          <w:b/>
          <w:sz w:val="24"/>
          <w:szCs w:val="24"/>
        </w:rPr>
      </w:pPr>
    </w:p>
    <w:p w14:paraId="7B114D06" w14:textId="284EB4DD"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3</w:t>
      </w:r>
    </w:p>
    <w:p w14:paraId="61C4C814"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Obowiązki Zamawiającego</w:t>
      </w:r>
    </w:p>
    <w:p w14:paraId="553C8C7E" w14:textId="30F07D29"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Zamawiający zobowiązuje się współdziałać z Wykonawcą przy wykonywaniu Umowy </w:t>
      </w:r>
      <w:r w:rsidR="00B81FDB">
        <w:rPr>
          <w:rFonts w:ascii="Times New Roman" w:hAnsi="Times New Roman" w:cs="Times New Roman"/>
          <w:sz w:val="24"/>
          <w:szCs w:val="24"/>
        </w:rPr>
        <w:br/>
      </w:r>
      <w:r w:rsidRPr="00803FC1">
        <w:rPr>
          <w:rFonts w:ascii="Times New Roman" w:hAnsi="Times New Roman" w:cs="Times New Roman"/>
          <w:sz w:val="24"/>
          <w:szCs w:val="24"/>
        </w:rPr>
        <w:t>w niezbędnym zakresie. Zamawiający zobowiązuje się w szczególności do dostarczenia Wykonawcy wszelkiej dokumentacji i informacji, niezbędnych do prawidłowego wykonania Umowy.</w:t>
      </w:r>
    </w:p>
    <w:p w14:paraId="0EE6A6D4" w14:textId="14FE6ACF"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Zamawiający zobowiązuje się do pisemnego przekazania Wykonawcy placu budowy </w:t>
      </w:r>
      <w:r w:rsidR="00B81FDB">
        <w:rPr>
          <w:rFonts w:ascii="Times New Roman" w:hAnsi="Times New Roman" w:cs="Times New Roman"/>
          <w:sz w:val="24"/>
          <w:szCs w:val="24"/>
        </w:rPr>
        <w:br/>
      </w:r>
      <w:r w:rsidRPr="00803FC1">
        <w:rPr>
          <w:rFonts w:ascii="Times New Roman" w:hAnsi="Times New Roman" w:cs="Times New Roman"/>
          <w:sz w:val="24"/>
          <w:szCs w:val="24"/>
        </w:rPr>
        <w:t>w terminie określonym w § 2 ust.1 Umowy.</w:t>
      </w:r>
    </w:p>
    <w:p w14:paraId="419AB974"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Zamawiający zapłaci Wykonawcy wynagrodzenie na zasadach i w terminach określonych w § 8 Umowy.</w:t>
      </w:r>
    </w:p>
    <w:p w14:paraId="67C977F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Zamawiający dokona odbioru robót na zasadach i w terminach określonych w § 7 Umowy.</w:t>
      </w:r>
    </w:p>
    <w:p w14:paraId="370B72D4" w14:textId="327E4381"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Zamawiający zastrzega, w sytuacji gdy będzie to konieczne do prawidłowej realizacji robót w celu wykonania zadania określonego w § 1 ust. 1, polecać dokonywanie takich zmian ich jakości i ilości, jakie będą niezbędne do wykonania przedmiotu Umowy, </w:t>
      </w:r>
      <w:r w:rsidR="00B81FDB">
        <w:rPr>
          <w:rFonts w:ascii="Times New Roman" w:hAnsi="Times New Roman" w:cs="Times New Roman"/>
          <w:sz w:val="24"/>
          <w:szCs w:val="24"/>
        </w:rPr>
        <w:br/>
      </w:r>
      <w:r w:rsidRPr="00803FC1">
        <w:rPr>
          <w:rFonts w:ascii="Times New Roman" w:hAnsi="Times New Roman" w:cs="Times New Roman"/>
          <w:sz w:val="24"/>
          <w:szCs w:val="24"/>
        </w:rPr>
        <w:t>a Wykonawca jest zobowiązany wykonać następujące polecenia:</w:t>
      </w:r>
    </w:p>
    <w:p w14:paraId="4D4108C7"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zwiększyć lub zmniejszyć ilość robót objętych kosztorysem ofertowym,</w:t>
      </w:r>
    </w:p>
    <w:p w14:paraId="52FAAB5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pominąć jakieś roboty,</w:t>
      </w:r>
    </w:p>
    <w:p w14:paraId="758CC5EE"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 zastosować roboty zamienne lub dodatkowe, gdy zajdzie konieczność wykonania takich nieprzewidzianych robót.</w:t>
      </w:r>
    </w:p>
    <w:p w14:paraId="34922FAD" w14:textId="760F376F" w:rsidR="00803FC1" w:rsidRPr="00803FC1" w:rsidRDefault="00803FC1" w:rsidP="00734A6B">
      <w:pPr>
        <w:ind w:left="284" w:hanging="284"/>
        <w:rPr>
          <w:rFonts w:ascii="Times New Roman" w:hAnsi="Times New Roman" w:cs="Times New Roman"/>
          <w:sz w:val="24"/>
          <w:szCs w:val="24"/>
        </w:rPr>
      </w:pPr>
      <w:r w:rsidRPr="00803FC1">
        <w:rPr>
          <w:rFonts w:ascii="Times New Roman" w:hAnsi="Times New Roman" w:cs="Times New Roman"/>
          <w:sz w:val="24"/>
          <w:szCs w:val="24"/>
        </w:rPr>
        <w:t xml:space="preserve">6. Na skutek zmniejszenia ilości robót lub pominięcia robót, o których mowa w ust. 5 pkt. </w:t>
      </w:r>
      <w:r w:rsidR="00BD607E">
        <w:rPr>
          <w:rFonts w:ascii="Times New Roman" w:hAnsi="Times New Roman" w:cs="Times New Roman"/>
          <w:sz w:val="24"/>
          <w:szCs w:val="24"/>
        </w:rPr>
        <w:t>a </w:t>
      </w:r>
      <w:r w:rsidRPr="00803FC1">
        <w:rPr>
          <w:rFonts w:ascii="Times New Roman" w:hAnsi="Times New Roman" w:cs="Times New Roman"/>
          <w:sz w:val="24"/>
          <w:szCs w:val="24"/>
        </w:rPr>
        <w:t>i</w:t>
      </w:r>
      <w:r w:rsidR="00BD607E">
        <w:rPr>
          <w:rFonts w:ascii="Times New Roman" w:hAnsi="Times New Roman" w:cs="Times New Roman"/>
          <w:sz w:val="24"/>
          <w:szCs w:val="24"/>
        </w:rPr>
        <w:t> </w:t>
      </w:r>
      <w:r w:rsidRPr="00803FC1">
        <w:rPr>
          <w:rFonts w:ascii="Times New Roman" w:hAnsi="Times New Roman" w:cs="Times New Roman"/>
          <w:sz w:val="24"/>
          <w:szCs w:val="24"/>
        </w:rPr>
        <w:t xml:space="preserve">b, określona w ofercie wartość zamówienia nie może zmniejszyć się </w:t>
      </w:r>
      <w:r w:rsidRPr="000A6A76">
        <w:rPr>
          <w:rFonts w:ascii="Times New Roman" w:hAnsi="Times New Roman" w:cs="Times New Roman"/>
          <w:sz w:val="24"/>
          <w:szCs w:val="24"/>
        </w:rPr>
        <w:t xml:space="preserve">o </w:t>
      </w:r>
      <w:r w:rsidRPr="00115E2F">
        <w:rPr>
          <w:rFonts w:ascii="Times New Roman" w:hAnsi="Times New Roman" w:cs="Times New Roman"/>
          <w:sz w:val="24"/>
          <w:szCs w:val="24"/>
        </w:rPr>
        <w:t xml:space="preserve">więcej niż </w:t>
      </w:r>
      <w:r w:rsidR="00734A6B" w:rsidRPr="00115E2F">
        <w:rPr>
          <w:rFonts w:ascii="Times New Roman" w:hAnsi="Times New Roman" w:cs="Times New Roman"/>
          <w:sz w:val="24"/>
          <w:szCs w:val="24"/>
        </w:rPr>
        <w:t>10</w:t>
      </w:r>
      <w:r w:rsidRPr="00115E2F">
        <w:rPr>
          <w:rFonts w:ascii="Times New Roman" w:hAnsi="Times New Roman" w:cs="Times New Roman"/>
          <w:sz w:val="24"/>
          <w:szCs w:val="24"/>
        </w:rPr>
        <w:t>%.</w:t>
      </w:r>
    </w:p>
    <w:p w14:paraId="673BCF32" w14:textId="69F9166E"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7. </w:t>
      </w:r>
      <w:r w:rsidRPr="00803FC1">
        <w:rPr>
          <w:rFonts w:ascii="Times New Roman" w:eastAsia="Times New Roman" w:hAnsi="Times New Roman" w:cs="Times New Roman"/>
          <w:sz w:val="24"/>
          <w:szCs w:val="24"/>
        </w:rPr>
        <w:t>Wykonanie robót dodatkowych lub zamiennych lub zaniechanie robót objętych niniejszą umową wymaga sporządzenia protokołu konieczności zawierającego opis robót, uzasadnienie ich wykonania lub zaniechania, wyliczenie robót w oparciu o zapisy §</w:t>
      </w:r>
      <w:r w:rsidR="00115E2F">
        <w:rPr>
          <w:rFonts w:ascii="Times New Roman" w:eastAsia="Times New Roman" w:hAnsi="Times New Roman" w:cs="Times New Roman"/>
          <w:sz w:val="24"/>
          <w:szCs w:val="24"/>
        </w:rPr>
        <w:t> </w:t>
      </w:r>
      <w:r w:rsidRPr="00803FC1">
        <w:rPr>
          <w:rFonts w:ascii="Times New Roman" w:eastAsia="Times New Roman" w:hAnsi="Times New Roman" w:cs="Times New Roman"/>
          <w:sz w:val="24"/>
          <w:szCs w:val="24"/>
        </w:rPr>
        <w:t>9</w:t>
      </w:r>
      <w:r w:rsidR="00115E2F">
        <w:rPr>
          <w:rFonts w:ascii="Times New Roman" w:eastAsia="Times New Roman" w:hAnsi="Times New Roman" w:cs="Times New Roman"/>
          <w:sz w:val="24"/>
          <w:szCs w:val="24"/>
        </w:rPr>
        <w:t> </w:t>
      </w:r>
      <w:r w:rsidRPr="00803FC1">
        <w:rPr>
          <w:rFonts w:ascii="Times New Roman" w:eastAsia="Times New Roman" w:hAnsi="Times New Roman" w:cs="Times New Roman"/>
          <w:sz w:val="24"/>
          <w:szCs w:val="24"/>
        </w:rPr>
        <w:t>niniejszej umowy.</w:t>
      </w:r>
    </w:p>
    <w:p w14:paraId="7C8898B6" w14:textId="6F1BDC8A" w:rsidR="00803FC1" w:rsidRPr="00803FC1" w:rsidRDefault="00803FC1" w:rsidP="00734A6B">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lastRenderedPageBreak/>
        <w:t>8.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wyznaczonego do nadzorowania robót i kierownika budowy.</w:t>
      </w:r>
    </w:p>
    <w:p w14:paraId="1F577F5F"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eastAsia="Times New Roman" w:hAnsi="Times New Roman" w:cs="Times New Roman"/>
          <w:sz w:val="24"/>
          <w:szCs w:val="24"/>
        </w:rPr>
        <w:t xml:space="preserve">9. Zapisy ust. 5-8 nie naruszają art. 455 ust. 1 pkt. 3-4 i ust. 2 </w:t>
      </w:r>
      <w:proofErr w:type="spellStart"/>
      <w:r w:rsidRPr="00803FC1">
        <w:rPr>
          <w:rFonts w:ascii="Times New Roman" w:eastAsia="Times New Roman" w:hAnsi="Times New Roman" w:cs="Times New Roman"/>
          <w:sz w:val="24"/>
          <w:szCs w:val="24"/>
        </w:rPr>
        <w:t>pzp</w:t>
      </w:r>
      <w:proofErr w:type="spellEnd"/>
      <w:r w:rsidRPr="00803FC1">
        <w:rPr>
          <w:rFonts w:ascii="Times New Roman" w:eastAsia="Times New Roman" w:hAnsi="Times New Roman" w:cs="Times New Roman"/>
          <w:sz w:val="24"/>
          <w:szCs w:val="24"/>
        </w:rPr>
        <w:t>.</w:t>
      </w:r>
    </w:p>
    <w:p w14:paraId="63A47E8B" w14:textId="77777777" w:rsidR="00734A6B" w:rsidRDefault="00734A6B" w:rsidP="00803FC1">
      <w:pPr>
        <w:jc w:val="center"/>
        <w:rPr>
          <w:rFonts w:ascii="Times New Roman" w:hAnsi="Times New Roman" w:cs="Times New Roman"/>
          <w:b/>
          <w:sz w:val="24"/>
          <w:szCs w:val="24"/>
        </w:rPr>
      </w:pPr>
    </w:p>
    <w:p w14:paraId="7ABE1FB9" w14:textId="1AE87A32"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4</w:t>
      </w:r>
    </w:p>
    <w:p w14:paraId="6AD3EF98"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Obowiązki Wykonawcy</w:t>
      </w:r>
    </w:p>
    <w:p w14:paraId="5F9B8FEE" w14:textId="0FFDC74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A65072">
        <w:rPr>
          <w:rFonts w:ascii="Times New Roman" w:hAnsi="Times New Roman" w:cs="Times New Roman"/>
          <w:sz w:val="24"/>
          <w:szCs w:val="24"/>
        </w:rPr>
        <w:t> </w:t>
      </w:r>
      <w:r w:rsidRPr="00803FC1">
        <w:rPr>
          <w:rFonts w:ascii="Times New Roman" w:hAnsi="Times New Roman" w:cs="Times New Roman"/>
          <w:sz w:val="24"/>
          <w:szCs w:val="24"/>
        </w:rPr>
        <w:t>Wykonawca zobowiązuje się wykonać przedmiot Umowy, o którym mowa w § 1 z</w:t>
      </w:r>
      <w:r w:rsidR="00A65072">
        <w:rPr>
          <w:rFonts w:ascii="Times New Roman" w:hAnsi="Times New Roman" w:cs="Times New Roman"/>
          <w:sz w:val="24"/>
          <w:szCs w:val="24"/>
        </w:rPr>
        <w:t> </w:t>
      </w:r>
      <w:r w:rsidRPr="00803FC1">
        <w:rPr>
          <w:rFonts w:ascii="Times New Roman" w:hAnsi="Times New Roman" w:cs="Times New Roman"/>
          <w:sz w:val="24"/>
          <w:szCs w:val="24"/>
        </w:rPr>
        <w:t>materiałów i urządzeń</w:t>
      </w:r>
      <w:r w:rsidR="00193205">
        <w:rPr>
          <w:rFonts w:ascii="Times New Roman" w:hAnsi="Times New Roman" w:cs="Times New Roman"/>
          <w:sz w:val="24"/>
          <w:szCs w:val="24"/>
        </w:rPr>
        <w:t xml:space="preserve"> </w:t>
      </w:r>
      <w:r w:rsidR="00193205" w:rsidRPr="00B8766C">
        <w:rPr>
          <w:rFonts w:ascii="Times New Roman" w:hAnsi="Times New Roman" w:cs="Times New Roman"/>
          <w:sz w:val="24"/>
          <w:szCs w:val="24"/>
        </w:rPr>
        <w:t>niebędących własnością Zamawiającego</w:t>
      </w:r>
      <w:r w:rsidR="00B8766C" w:rsidRPr="00B8766C">
        <w:rPr>
          <w:rFonts w:ascii="Times New Roman" w:hAnsi="Times New Roman" w:cs="Times New Roman"/>
          <w:color w:val="01FF74"/>
          <w:sz w:val="24"/>
          <w:szCs w:val="24"/>
        </w:rPr>
        <w:t>.</w:t>
      </w:r>
      <w:r w:rsidRPr="00B8766C">
        <w:rPr>
          <w:rFonts w:ascii="Times New Roman" w:hAnsi="Times New Roman" w:cs="Times New Roman"/>
          <w:sz w:val="24"/>
          <w:szCs w:val="24"/>
        </w:rPr>
        <w:t xml:space="preserve"> Materiały użyte do realizacji przedmiotu Umowy muszą być dopuszczone do obrotu powszechnego lub jednostkowego stosowania w budownictwie zgodnie z art. 10 ustawy</w:t>
      </w:r>
      <w:r w:rsidRPr="00803FC1">
        <w:rPr>
          <w:rFonts w:ascii="Times New Roman" w:hAnsi="Times New Roman" w:cs="Times New Roman"/>
          <w:sz w:val="24"/>
          <w:szCs w:val="24"/>
        </w:rPr>
        <w:t xml:space="preserve"> Prawo budowlane. </w:t>
      </w:r>
    </w:p>
    <w:p w14:paraId="6DED8516" w14:textId="614C38E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ponosi pełną odpowiedzialność za zapewnienie i przestrzeganie warunków bezpieczeństwa w czasie wykonywania prac.</w:t>
      </w:r>
    </w:p>
    <w:p w14:paraId="4C177ED9" w14:textId="3897850B"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Wykonawca oświadcza, że zadanie będzie wykonywane przy pomocy osób przeszkolonych w zakresie BHP i PPOŻ.</w:t>
      </w:r>
    </w:p>
    <w:p w14:paraId="3C6A2D5D" w14:textId="575CFAB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Wykonawca zobowiązuje się zabezpieczyć teren robót przez cały czas realizacji przedmiotu Umowy, a w szczególności </w:t>
      </w:r>
      <w:r w:rsidRPr="00803FC1">
        <w:rPr>
          <w:rFonts w:ascii="Times New Roman" w:eastAsia="Times New Roman" w:hAnsi="Times New Roman" w:cs="Times New Roman"/>
          <w:sz w:val="24"/>
          <w:szCs w:val="24"/>
        </w:rPr>
        <w:t xml:space="preserve">zabezpieczyć instalacje i urządzenia na terenie budowy i w jej bezpośrednim otoczeniu przed ich zniszczeniem lub uszkodzeniem </w:t>
      </w:r>
      <w:r w:rsidR="00B81FDB">
        <w:rPr>
          <w:rFonts w:ascii="Times New Roman" w:eastAsia="Times New Roman" w:hAnsi="Times New Roman" w:cs="Times New Roman"/>
          <w:sz w:val="24"/>
          <w:szCs w:val="24"/>
        </w:rPr>
        <w:br/>
      </w:r>
      <w:r w:rsidRPr="00803FC1">
        <w:rPr>
          <w:rFonts w:ascii="Times New Roman" w:eastAsia="Times New Roman" w:hAnsi="Times New Roman" w:cs="Times New Roman"/>
          <w:sz w:val="24"/>
          <w:szCs w:val="24"/>
        </w:rPr>
        <w:t xml:space="preserve">w trakcie wykonywania robót. </w:t>
      </w:r>
      <w:r w:rsidRPr="00803FC1">
        <w:rPr>
          <w:rFonts w:ascii="Times New Roman" w:hAnsi="Times New Roman" w:cs="Times New Roman"/>
          <w:sz w:val="24"/>
          <w:szCs w:val="24"/>
        </w:rPr>
        <w:t>Po zakończeniu robót Wykonawca zobowiązany jest uporządkować teren budowy, w</w:t>
      </w:r>
      <w:r w:rsidR="00A65072">
        <w:rPr>
          <w:rFonts w:ascii="Times New Roman" w:hAnsi="Times New Roman" w:cs="Times New Roman"/>
          <w:sz w:val="24"/>
          <w:szCs w:val="24"/>
        </w:rPr>
        <w:t> </w:t>
      </w:r>
      <w:r w:rsidRPr="00803FC1">
        <w:rPr>
          <w:rFonts w:ascii="Times New Roman" w:hAnsi="Times New Roman" w:cs="Times New Roman"/>
          <w:sz w:val="24"/>
          <w:szCs w:val="24"/>
        </w:rPr>
        <w:t xml:space="preserve">braku dalej idących obowiązków – przywrócić go do stanu poprzedniego lub odtworzyć stan nie gorszy i przekazać go Zamawiającemu </w:t>
      </w:r>
      <w:r w:rsidR="00B81FDB">
        <w:rPr>
          <w:rFonts w:ascii="Times New Roman" w:hAnsi="Times New Roman" w:cs="Times New Roman"/>
          <w:sz w:val="24"/>
          <w:szCs w:val="24"/>
        </w:rPr>
        <w:br/>
      </w:r>
      <w:r w:rsidRPr="00803FC1">
        <w:rPr>
          <w:rFonts w:ascii="Times New Roman" w:hAnsi="Times New Roman" w:cs="Times New Roman"/>
          <w:sz w:val="24"/>
          <w:szCs w:val="24"/>
        </w:rPr>
        <w:t>w terminie ustalonym do odbioru robót.</w:t>
      </w:r>
    </w:p>
    <w:p w14:paraId="505B1D27" w14:textId="03AAD95C"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Wykonawca zobowiązuje się </w:t>
      </w:r>
      <w:r w:rsidRPr="00803FC1">
        <w:rPr>
          <w:rFonts w:ascii="Times New Roman" w:eastAsia="Times New Roman" w:hAnsi="Times New Roman" w:cs="Times New Roman"/>
          <w:sz w:val="24"/>
          <w:szCs w:val="24"/>
        </w:rPr>
        <w:t>zapewnić odpowiednie środki, celem zabezpieczenia dróg i</w:t>
      </w:r>
      <w:r w:rsidR="00A65072">
        <w:rPr>
          <w:rFonts w:ascii="Times New Roman" w:eastAsia="Times New Roman" w:hAnsi="Times New Roman" w:cs="Times New Roman"/>
          <w:sz w:val="24"/>
          <w:szCs w:val="24"/>
        </w:rPr>
        <w:t> </w:t>
      </w:r>
      <w:r w:rsidRPr="00803FC1">
        <w:rPr>
          <w:rFonts w:ascii="Times New Roman" w:eastAsia="Times New Roman" w:hAnsi="Times New Roman" w:cs="Times New Roman"/>
          <w:sz w:val="24"/>
          <w:szCs w:val="24"/>
        </w:rPr>
        <w:t>obiektów inżynieryjnych prowadzących do terenu budowy od uszkodzeń, które mogą spowodować roboty lub transport i sprzęt Wykonawcy lub jego dostawców lub</w:t>
      </w:r>
      <w:r w:rsidR="00A65072">
        <w:rPr>
          <w:rFonts w:ascii="Times New Roman" w:eastAsia="Times New Roman" w:hAnsi="Times New Roman" w:cs="Times New Roman"/>
          <w:sz w:val="24"/>
          <w:szCs w:val="24"/>
        </w:rPr>
        <w:t> </w:t>
      </w:r>
      <w:r w:rsidRPr="00803FC1">
        <w:rPr>
          <w:rFonts w:ascii="Times New Roman" w:eastAsia="Times New Roman" w:hAnsi="Times New Roman" w:cs="Times New Roman"/>
          <w:sz w:val="24"/>
          <w:szCs w:val="24"/>
        </w:rPr>
        <w:t>Podwykonawców, w szczególności Wykonawca i wskazane podmioty powinni dostosować się do obowiązujących ograniczeń obciążeń osi pojazdów podczas transportu materiałów i sprzętu, do i z terenu budowy, aby nie spowodował on szkód na drogach i</w:t>
      </w:r>
      <w:r w:rsidR="00A65072">
        <w:rPr>
          <w:rFonts w:ascii="Times New Roman" w:eastAsia="Times New Roman" w:hAnsi="Times New Roman" w:cs="Times New Roman"/>
          <w:sz w:val="24"/>
          <w:szCs w:val="24"/>
        </w:rPr>
        <w:t> </w:t>
      </w:r>
      <w:r w:rsidRPr="00803FC1">
        <w:rPr>
          <w:rFonts w:ascii="Times New Roman" w:eastAsia="Times New Roman" w:hAnsi="Times New Roman" w:cs="Times New Roman"/>
          <w:sz w:val="24"/>
          <w:szCs w:val="24"/>
        </w:rPr>
        <w:t>obiektach inżynieryjnych.</w:t>
      </w:r>
    </w:p>
    <w:p w14:paraId="527A4F3D"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6. Wykonawca ponosi odpowiedzialność wobec Zamawiającego i osób trzecich za szkody powstałe w trakcie realizacji Umowy.</w:t>
      </w:r>
    </w:p>
    <w:p w14:paraId="393EAA7B" w14:textId="53C598FF"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7. Wykonawca zapewni posiadanie ubezpieczenia OC prowadzonej działalności gospodarczej przez cały okres realizacji przedmiotu niniejszej umowy </w:t>
      </w:r>
      <w:r w:rsidRPr="00A65072">
        <w:rPr>
          <w:rFonts w:ascii="Times New Roman" w:hAnsi="Times New Roman" w:cs="Times New Roman"/>
          <w:b/>
          <w:bCs/>
          <w:sz w:val="24"/>
          <w:szCs w:val="24"/>
        </w:rPr>
        <w:t xml:space="preserve">o wartości </w:t>
      </w:r>
      <w:r w:rsidR="00B81FDB">
        <w:rPr>
          <w:rFonts w:ascii="Times New Roman" w:hAnsi="Times New Roman" w:cs="Times New Roman"/>
          <w:b/>
          <w:bCs/>
          <w:sz w:val="24"/>
          <w:szCs w:val="24"/>
        </w:rPr>
        <w:br/>
      </w:r>
      <w:r w:rsidR="00F36212" w:rsidRPr="00A65072">
        <w:rPr>
          <w:rFonts w:ascii="Times New Roman" w:hAnsi="Times New Roman" w:cs="Times New Roman"/>
          <w:b/>
          <w:bCs/>
          <w:sz w:val="24"/>
          <w:szCs w:val="24"/>
        </w:rPr>
        <w:t>5 0</w:t>
      </w:r>
      <w:r w:rsidR="00734A6B" w:rsidRPr="00A65072">
        <w:rPr>
          <w:rFonts w:ascii="Times New Roman" w:hAnsi="Times New Roman" w:cs="Times New Roman"/>
          <w:b/>
          <w:bCs/>
          <w:sz w:val="24"/>
          <w:szCs w:val="24"/>
        </w:rPr>
        <w:t>00 000,00</w:t>
      </w:r>
      <w:r w:rsidRPr="00A65072">
        <w:rPr>
          <w:rFonts w:ascii="Times New Roman" w:hAnsi="Times New Roman" w:cs="Times New Roman"/>
          <w:b/>
          <w:bCs/>
          <w:sz w:val="24"/>
          <w:szCs w:val="24"/>
        </w:rPr>
        <w:t xml:space="preserve"> zł.</w:t>
      </w:r>
      <w:r w:rsidRPr="00803FC1">
        <w:rPr>
          <w:rFonts w:ascii="Times New Roman" w:hAnsi="Times New Roman" w:cs="Times New Roman"/>
          <w:sz w:val="24"/>
          <w:szCs w:val="24"/>
        </w:rPr>
        <w:t xml:space="preserve"> Brak ubezpieczenia w trakcie realizacji Umowy stanowi przerwę </w:t>
      </w:r>
      <w:r w:rsidR="00B81FDB">
        <w:rPr>
          <w:rFonts w:ascii="Times New Roman" w:hAnsi="Times New Roman" w:cs="Times New Roman"/>
          <w:sz w:val="24"/>
          <w:szCs w:val="24"/>
        </w:rPr>
        <w:br/>
      </w:r>
      <w:r w:rsidRPr="00803FC1">
        <w:rPr>
          <w:rFonts w:ascii="Times New Roman" w:hAnsi="Times New Roman" w:cs="Times New Roman"/>
          <w:sz w:val="24"/>
          <w:szCs w:val="24"/>
        </w:rPr>
        <w:t xml:space="preserve">w realizacji robót i może stanowić podstawę do odstąpienia od Umowy. </w:t>
      </w:r>
    </w:p>
    <w:p w14:paraId="341F09ED" w14:textId="3F330132"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8. Wykonawca zobowiązany jest do zgłaszania Zamawiającemu do odbioru robót zanikających i ulegających zakryciu. Niezgłoszenie tych robót daje podstawę Zamawiającemu do żądania odkrycia robót i przywrócenia stanu poprzedniego na koszt </w:t>
      </w:r>
      <w:r w:rsidR="00B81FDB">
        <w:rPr>
          <w:rFonts w:ascii="Times New Roman" w:hAnsi="Times New Roman" w:cs="Times New Roman"/>
          <w:sz w:val="24"/>
          <w:szCs w:val="24"/>
        </w:rPr>
        <w:br/>
      </w:r>
      <w:r w:rsidRPr="00803FC1">
        <w:rPr>
          <w:rFonts w:ascii="Times New Roman" w:hAnsi="Times New Roman" w:cs="Times New Roman"/>
          <w:sz w:val="24"/>
          <w:szCs w:val="24"/>
        </w:rPr>
        <w:t>i ryzyko Wykonawcy.</w:t>
      </w:r>
    </w:p>
    <w:p w14:paraId="22C1ADD0" w14:textId="7B35C572" w:rsidR="00AF3333" w:rsidRDefault="00AF3333" w:rsidP="00803FC1">
      <w:pPr>
        <w:ind w:left="284" w:hanging="284"/>
        <w:jc w:val="both"/>
        <w:rPr>
          <w:rFonts w:ascii="Times New Roman" w:hAnsi="Times New Roman" w:cs="Times New Roman"/>
          <w:sz w:val="24"/>
          <w:szCs w:val="24"/>
        </w:rPr>
      </w:pPr>
    </w:p>
    <w:p w14:paraId="58E4B227" w14:textId="5893793A" w:rsidR="00AF3333" w:rsidRDefault="00AF3333" w:rsidP="00803FC1">
      <w:pPr>
        <w:ind w:left="284" w:hanging="284"/>
        <w:jc w:val="both"/>
        <w:rPr>
          <w:rFonts w:ascii="Times New Roman" w:hAnsi="Times New Roman" w:cs="Times New Roman"/>
          <w:sz w:val="24"/>
          <w:szCs w:val="24"/>
        </w:rPr>
      </w:pPr>
    </w:p>
    <w:p w14:paraId="2C9E97F6" w14:textId="77777777" w:rsidR="00AF3333" w:rsidRPr="00803FC1" w:rsidRDefault="00AF3333" w:rsidP="00803FC1">
      <w:pPr>
        <w:ind w:left="284" w:hanging="284"/>
        <w:jc w:val="both"/>
        <w:rPr>
          <w:rFonts w:ascii="Times New Roman" w:hAnsi="Times New Roman" w:cs="Times New Roman"/>
          <w:sz w:val="24"/>
          <w:szCs w:val="24"/>
        </w:rPr>
      </w:pPr>
    </w:p>
    <w:p w14:paraId="25CC8963"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9. Wykonawca jest zobowiązany do zapewnienia Zamawiającemu oraz wszystkim osobom przez niego  upoważnionym, jak również pracownikom organów Nadzoru Budowlanego dostępu na teren budowy, a także do wszystkich miejsc, gdzie są lub gdzie przewiduje się wykonanie robót związanych z realizacją przedmiotu Umowy.</w:t>
      </w:r>
    </w:p>
    <w:p w14:paraId="32BF6EF6" w14:textId="006F534D" w:rsidR="00803FC1" w:rsidRPr="00803FC1" w:rsidRDefault="00803FC1" w:rsidP="00B2764B">
      <w:pPr>
        <w:tabs>
          <w:tab w:val="left" w:pos="3261"/>
        </w:tabs>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10.</w:t>
      </w:r>
      <w:r w:rsidR="00031CC4">
        <w:rPr>
          <w:rFonts w:ascii="Times New Roman" w:hAnsi="Times New Roman" w:cs="Times New Roman"/>
        </w:rPr>
        <w:t> </w:t>
      </w:r>
      <w:r w:rsidRPr="00803FC1">
        <w:rPr>
          <w:rFonts w:ascii="Times New Roman" w:hAnsi="Times New Roman" w:cs="Times New Roman"/>
          <w:sz w:val="24"/>
          <w:szCs w:val="24"/>
        </w:rPr>
        <w:t xml:space="preserve">Wykonawca jest zobowiązany </w:t>
      </w:r>
      <w:r w:rsidRPr="00803FC1">
        <w:rPr>
          <w:rFonts w:ascii="Times New Roman" w:eastAsia="Times New Roman" w:hAnsi="Times New Roman" w:cs="Times New Roman"/>
          <w:sz w:val="24"/>
          <w:szCs w:val="24"/>
        </w:rPr>
        <w:t>informować Zamawiającego o problemach lub okolicznościach mogących wpłynąć na jakość robót lub termin zakończenia robót.</w:t>
      </w:r>
    </w:p>
    <w:p w14:paraId="75109E98"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11. Wykonawca jest zobowiązany niezwłoczne informować Zamawiającego o zaistniałych na terenie budowy kontrolach i wypadkach.</w:t>
      </w:r>
    </w:p>
    <w:p w14:paraId="19A11526" w14:textId="7C04EB29" w:rsidR="00803FC1" w:rsidRPr="00031CC4" w:rsidRDefault="00803FC1" w:rsidP="00031CC4">
      <w:pPr>
        <w:ind w:left="284" w:hanging="284"/>
        <w:rPr>
          <w:rFonts w:ascii="Times New Roman" w:eastAsia="Times New Roman" w:hAnsi="Times New Roman" w:cs="Times New Roman"/>
          <w:color w:val="FF0000"/>
          <w:sz w:val="24"/>
          <w:szCs w:val="24"/>
          <w:lang w:val="pl-PL"/>
        </w:rPr>
      </w:pPr>
      <w:r w:rsidRPr="00031CC4">
        <w:rPr>
          <w:rFonts w:ascii="Times New Roman" w:eastAsia="Times New Roman" w:hAnsi="Times New Roman" w:cs="Times New Roman"/>
          <w:sz w:val="24"/>
          <w:szCs w:val="24"/>
        </w:rPr>
        <w:t xml:space="preserve">12. </w:t>
      </w:r>
      <w:r w:rsidRPr="00031CC4">
        <w:rPr>
          <w:rFonts w:ascii="Times New Roman" w:hAnsi="Times New Roman" w:cs="Times New Roman"/>
          <w:sz w:val="24"/>
          <w:szCs w:val="24"/>
        </w:rPr>
        <w:t xml:space="preserve">Roboty budowlane stanowiące przedmiot niniejszej umowy </w:t>
      </w:r>
      <w:r w:rsidRPr="00031CC4">
        <w:rPr>
          <w:rFonts w:ascii="Times New Roman" w:hAnsi="Times New Roman" w:cs="Times New Roman"/>
          <w:b/>
          <w:bCs/>
          <w:sz w:val="24"/>
          <w:szCs w:val="24"/>
        </w:rPr>
        <w:t>(</w:t>
      </w:r>
      <w:r w:rsidR="00232232" w:rsidRPr="00031CC4">
        <w:rPr>
          <w:rFonts w:ascii="Times New Roman" w:hAnsi="Times New Roman" w:cs="Times New Roman"/>
          <w:b/>
          <w:bCs/>
          <w:sz w:val="24"/>
          <w:szCs w:val="24"/>
        </w:rPr>
        <w:t>związane z robotami</w:t>
      </w:r>
      <w:r w:rsidR="00031CC4">
        <w:rPr>
          <w:rFonts w:ascii="Times New Roman" w:hAnsi="Times New Roman" w:cs="Times New Roman"/>
          <w:b/>
          <w:bCs/>
          <w:sz w:val="24"/>
          <w:szCs w:val="24"/>
        </w:rPr>
        <w:t xml:space="preserve"> </w:t>
      </w:r>
      <w:r w:rsidR="00031CC4" w:rsidRPr="00031CC4">
        <w:rPr>
          <w:rFonts w:ascii="Times New Roman" w:eastAsia="Times New Roman" w:hAnsi="Times New Roman" w:cs="Times New Roman"/>
          <w:b/>
          <w:bCs/>
          <w:sz w:val="24"/>
          <w:szCs w:val="24"/>
          <w:lang w:val="pl-PL"/>
        </w:rPr>
        <w:t>odwodnieniowymi, brukarskimi i asfaltowymi ciągów pieszych i jezdnych, z robotami elektrycznymi)</w:t>
      </w:r>
      <w:r w:rsidR="00031CC4">
        <w:rPr>
          <w:rFonts w:ascii="Times New Roman" w:eastAsia="Times New Roman" w:hAnsi="Times New Roman" w:cs="Times New Roman"/>
          <w:b/>
          <w:bCs/>
          <w:sz w:val="24"/>
          <w:szCs w:val="24"/>
          <w:lang w:val="pl-PL"/>
        </w:rPr>
        <w:t xml:space="preserve"> </w:t>
      </w:r>
      <w:r w:rsidRPr="00031CC4">
        <w:rPr>
          <w:rFonts w:ascii="Times New Roman" w:hAnsi="Times New Roman" w:cs="Times New Roman"/>
          <w:sz w:val="24"/>
          <w:szCs w:val="24"/>
        </w:rPr>
        <w:t xml:space="preserve">wykonywane będą  przez pracowników zatrudnionych na podstawie umowy o pracę. Wykonawca przed przystąpieniem do realizacji robót sporządzi listę pracowników realizujących roboty ogólnobudowlane, zawierającą ich imiona, nazwiska oraz zakres wykonywanych robót, która zostanie przedstawiona Zamawiającemu. Lista powinna być za każdym razem aktualizowana. </w:t>
      </w:r>
    </w:p>
    <w:p w14:paraId="53B503E2" w14:textId="2D49BB9A"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13. W trakcie realizacji zamówienia na każde wezwanie Zamawiającego w wyznaczonym w</w:t>
      </w:r>
      <w:r w:rsidR="00FA3F5E">
        <w:rPr>
          <w:rFonts w:ascii="Times New Roman" w:hAnsi="Times New Roman" w:cs="Times New Roman"/>
          <w:sz w:val="24"/>
          <w:szCs w:val="24"/>
        </w:rPr>
        <w:t> </w:t>
      </w:r>
      <w:r w:rsidRPr="00803FC1">
        <w:rPr>
          <w:rFonts w:ascii="Times New Roman" w:hAnsi="Times New Roman" w:cs="Times New Roman"/>
          <w:sz w:val="24"/>
          <w:szCs w:val="24"/>
        </w:rPr>
        <w:t>tym wezwaniu terminie Wykonawca przedłoży Zamawiającemu wskazane poniżej dowody w celu potwierdzenia spełnienia wymogu zatrudnienia na podstawie umowy o</w:t>
      </w:r>
      <w:r w:rsidR="00FA3F5E">
        <w:rPr>
          <w:rFonts w:ascii="Times New Roman" w:hAnsi="Times New Roman" w:cs="Times New Roman"/>
          <w:sz w:val="24"/>
          <w:szCs w:val="24"/>
        </w:rPr>
        <w:t> </w:t>
      </w:r>
      <w:r w:rsidRPr="00803FC1">
        <w:rPr>
          <w:rFonts w:ascii="Times New Roman" w:hAnsi="Times New Roman" w:cs="Times New Roman"/>
          <w:sz w:val="24"/>
          <w:szCs w:val="24"/>
        </w:rPr>
        <w:t>pracę przez Wykonawcę lub podwykonawcę osób wykonujących wskazane w ust. 12 czynności w</w:t>
      </w:r>
      <w:r w:rsidR="00A65072">
        <w:rPr>
          <w:rFonts w:ascii="Times New Roman" w:hAnsi="Times New Roman" w:cs="Times New Roman"/>
          <w:sz w:val="24"/>
          <w:szCs w:val="24"/>
        </w:rPr>
        <w:t> </w:t>
      </w:r>
      <w:r w:rsidRPr="00803FC1">
        <w:rPr>
          <w:rFonts w:ascii="Times New Roman" w:hAnsi="Times New Roman" w:cs="Times New Roman"/>
          <w:sz w:val="24"/>
          <w:szCs w:val="24"/>
        </w:rPr>
        <w:t>trakcie realizacji zamówienia:</w:t>
      </w:r>
    </w:p>
    <w:p w14:paraId="6262CDF7"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oświadczenie Wykonawcy lub podwykonawcy o zatrudnieniu na podstawie umowy o pracę osób wykonujących czynności w związku z realizacją Umowy,</w:t>
      </w:r>
    </w:p>
    <w:p w14:paraId="038466E8" w14:textId="3E068391"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poświadczoną za zgodność z oryginałem odpowiednio przez Wykonawcę lub podwykonawcę kopię umów o pracę osób wykonujących w trakcie realizacji zamówienia czynności, których dotyczy ww. oświadczenie Wykonawcy lub podwykonawcy, </w:t>
      </w:r>
      <w:r w:rsidRPr="00157B8E">
        <w:rPr>
          <w:rFonts w:ascii="Times New Roman" w:hAnsi="Times New Roman" w:cs="Times New Roman"/>
          <w:sz w:val="24"/>
          <w:szCs w:val="24"/>
        </w:rPr>
        <w:t>zawierających imi</w:t>
      </w:r>
      <w:r w:rsidR="00B81FDB" w:rsidRPr="00157B8E">
        <w:rPr>
          <w:rFonts w:ascii="Times New Roman" w:hAnsi="Times New Roman" w:cs="Times New Roman"/>
          <w:sz w:val="24"/>
          <w:szCs w:val="24"/>
        </w:rPr>
        <w:t>ona</w:t>
      </w:r>
      <w:r w:rsidRPr="00157B8E">
        <w:rPr>
          <w:rFonts w:ascii="Times New Roman" w:hAnsi="Times New Roman" w:cs="Times New Roman"/>
          <w:sz w:val="24"/>
          <w:szCs w:val="24"/>
        </w:rPr>
        <w:t xml:space="preserve"> i nazwisk</w:t>
      </w:r>
      <w:r w:rsidR="00B81FDB" w:rsidRPr="00157B8E">
        <w:rPr>
          <w:rFonts w:ascii="Times New Roman" w:hAnsi="Times New Roman" w:cs="Times New Roman"/>
          <w:sz w:val="24"/>
          <w:szCs w:val="24"/>
        </w:rPr>
        <w:t>a</w:t>
      </w:r>
      <w:r w:rsidRPr="00157B8E">
        <w:rPr>
          <w:rFonts w:ascii="Times New Roman" w:hAnsi="Times New Roman" w:cs="Times New Roman"/>
          <w:sz w:val="24"/>
          <w:szCs w:val="24"/>
        </w:rPr>
        <w:t xml:space="preserve"> osób, które świadczyć będą czynności na rzecz Zamawiającego</w:t>
      </w:r>
      <w:r w:rsidR="00A36275" w:rsidRPr="00157B8E">
        <w:rPr>
          <w:rFonts w:ascii="Times New Roman" w:hAnsi="Times New Roman" w:cs="Times New Roman"/>
          <w:sz w:val="24"/>
          <w:szCs w:val="24"/>
        </w:rPr>
        <w:t xml:space="preserve"> i odpowiednio</w:t>
      </w:r>
      <w:r w:rsidRPr="00157B8E">
        <w:rPr>
          <w:rFonts w:ascii="Times New Roman" w:hAnsi="Times New Roman" w:cs="Times New Roman"/>
          <w:sz w:val="24"/>
          <w:szCs w:val="24"/>
        </w:rPr>
        <w:t xml:space="preserve"> datę </w:t>
      </w:r>
      <w:r w:rsidRPr="00803FC1">
        <w:rPr>
          <w:rFonts w:ascii="Times New Roman" w:hAnsi="Times New Roman" w:cs="Times New Roman"/>
          <w:sz w:val="24"/>
          <w:szCs w:val="24"/>
        </w:rPr>
        <w:t xml:space="preserve">zawarcia umowy, rodzaj umowy o pracę oraz zakres obowiązków pracownika, </w:t>
      </w:r>
    </w:p>
    <w:p w14:paraId="096C9486" w14:textId="1C61768F" w:rsidR="00803FC1" w:rsidRPr="00803FC1" w:rsidRDefault="00803FC1" w:rsidP="00232232">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z wyjątkiem imienia i nazwiska, dowodów potwierdzających zgłoszenie pracownika przez pracodawcę do ubezpieczeń. </w:t>
      </w:r>
    </w:p>
    <w:p w14:paraId="258A7BAC" w14:textId="1AF222C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14. Naruszenie obowiązku, o którym mowa w ust. 12 i 13 stanowi podstawę do nakazania przez Zamawiającego Wykonawcy przerwania realizacji robót, naliczenia kar umownych </w:t>
      </w:r>
      <w:r w:rsidR="00A36275">
        <w:rPr>
          <w:rFonts w:ascii="Times New Roman" w:hAnsi="Times New Roman" w:cs="Times New Roman"/>
          <w:sz w:val="24"/>
          <w:szCs w:val="24"/>
        </w:rPr>
        <w:br/>
      </w:r>
      <w:r w:rsidRPr="00803FC1">
        <w:rPr>
          <w:rFonts w:ascii="Times New Roman" w:hAnsi="Times New Roman" w:cs="Times New Roman"/>
          <w:sz w:val="24"/>
          <w:szCs w:val="24"/>
        </w:rPr>
        <w:t>i może stanowić podstawę do odstąpienia przez Zamawiającego od Umowy z winy Wykonawcy.</w:t>
      </w:r>
    </w:p>
    <w:p w14:paraId="4CB748A8"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15. Wykonawca jest zobowiązany do zapłaty należnego wynagrodzenia Podwykonawcom, jeżeli Wykonawca korzysta z Podwykonawców.</w:t>
      </w:r>
    </w:p>
    <w:p w14:paraId="37EB501F" w14:textId="24D7C6B8" w:rsidR="00532DC3" w:rsidRDefault="00803FC1" w:rsidP="00AF3333">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16.</w:t>
      </w:r>
      <w:r w:rsidR="00FA3F5E">
        <w:rPr>
          <w:rFonts w:ascii="Times New Roman" w:eastAsia="Times New Roman" w:hAnsi="Times New Roman" w:cs="Times New Roman"/>
          <w:sz w:val="24"/>
          <w:szCs w:val="24"/>
        </w:rPr>
        <w:t> </w:t>
      </w:r>
      <w:r w:rsidRPr="00803FC1">
        <w:rPr>
          <w:rFonts w:ascii="Times New Roman" w:eastAsia="Times New Roman" w:hAnsi="Times New Roman" w:cs="Times New Roman"/>
          <w:sz w:val="24"/>
          <w:szCs w:val="24"/>
        </w:rPr>
        <w:t>Wykonawca zobowiązany jest do umieszczenia w dokumentacji powykonawczej wszelkich atestów na materiały, wyników badań, protokołów badań i sprawdzeń, gwarancji urządzeń.</w:t>
      </w:r>
    </w:p>
    <w:p w14:paraId="04EF543E" w14:textId="77777777" w:rsidR="00AF3333" w:rsidRDefault="00AF3333" w:rsidP="00AF3333">
      <w:pPr>
        <w:ind w:left="284" w:hanging="284"/>
        <w:jc w:val="both"/>
        <w:rPr>
          <w:rFonts w:ascii="Times New Roman" w:eastAsia="Times New Roman" w:hAnsi="Times New Roman" w:cs="Times New Roman"/>
          <w:sz w:val="24"/>
          <w:szCs w:val="24"/>
        </w:rPr>
      </w:pPr>
    </w:p>
    <w:p w14:paraId="5A87F095" w14:textId="77777777" w:rsidR="00532DC3" w:rsidRPr="00E20537" w:rsidRDefault="00532DC3" w:rsidP="00B8766C">
      <w:pPr>
        <w:rPr>
          <w:rFonts w:ascii="Times New Roman" w:eastAsia="Times New Roman" w:hAnsi="Times New Roman" w:cs="Times New Roman"/>
          <w:sz w:val="24"/>
          <w:szCs w:val="24"/>
        </w:rPr>
      </w:pPr>
    </w:p>
    <w:p w14:paraId="10DB969F" w14:textId="7750D3FB" w:rsidR="00803FC1" w:rsidRPr="00E20537" w:rsidRDefault="00803FC1" w:rsidP="00803FC1">
      <w:pPr>
        <w:jc w:val="center"/>
        <w:rPr>
          <w:rFonts w:ascii="Times New Roman" w:hAnsi="Times New Roman" w:cs="Times New Roman"/>
          <w:b/>
          <w:sz w:val="24"/>
          <w:szCs w:val="24"/>
        </w:rPr>
      </w:pPr>
      <w:r w:rsidRPr="00E20537">
        <w:rPr>
          <w:rFonts w:ascii="Times New Roman" w:hAnsi="Times New Roman" w:cs="Times New Roman"/>
          <w:b/>
          <w:sz w:val="24"/>
          <w:szCs w:val="24"/>
        </w:rPr>
        <w:lastRenderedPageBreak/>
        <w:t>§ 5</w:t>
      </w:r>
    </w:p>
    <w:p w14:paraId="532E162C" w14:textId="77777777" w:rsidR="00803FC1" w:rsidRPr="00E20537" w:rsidRDefault="00803FC1" w:rsidP="00803FC1">
      <w:pPr>
        <w:jc w:val="center"/>
        <w:rPr>
          <w:rFonts w:ascii="Times New Roman" w:hAnsi="Times New Roman" w:cs="Times New Roman"/>
          <w:b/>
          <w:sz w:val="24"/>
          <w:szCs w:val="24"/>
        </w:rPr>
      </w:pPr>
      <w:r w:rsidRPr="00E20537">
        <w:rPr>
          <w:rFonts w:ascii="Times New Roman" w:hAnsi="Times New Roman" w:cs="Times New Roman"/>
          <w:b/>
          <w:sz w:val="24"/>
          <w:szCs w:val="24"/>
        </w:rPr>
        <w:t>Przedstawiciele</w:t>
      </w:r>
    </w:p>
    <w:p w14:paraId="2F1A53FF" w14:textId="41D73C19" w:rsidR="00B8766C" w:rsidRPr="00E20537" w:rsidRDefault="00803FC1" w:rsidP="00F34692">
      <w:pPr>
        <w:jc w:val="both"/>
        <w:rPr>
          <w:rFonts w:ascii="Times New Roman" w:hAnsi="Times New Roman" w:cs="Times New Roman"/>
          <w:sz w:val="24"/>
          <w:szCs w:val="24"/>
        </w:rPr>
      </w:pPr>
      <w:r w:rsidRPr="00E20537">
        <w:rPr>
          <w:rFonts w:ascii="Times New Roman" w:hAnsi="Times New Roman" w:cs="Times New Roman"/>
          <w:sz w:val="24"/>
          <w:szCs w:val="24"/>
        </w:rPr>
        <w:t>1. Przedstawicielami Wykonawcy na budowie będą osoby:</w:t>
      </w:r>
    </w:p>
    <w:p w14:paraId="21A9DF00" w14:textId="525FCF41" w:rsidR="00F34692" w:rsidRPr="00E20537" w:rsidRDefault="00E20537" w:rsidP="00F34692">
      <w:pPr>
        <w:jc w:val="both"/>
        <w:rPr>
          <w:rFonts w:ascii="Times New Roman" w:hAnsi="Times New Roman" w:cs="Times New Roman"/>
          <w:sz w:val="24"/>
          <w:szCs w:val="24"/>
        </w:rPr>
      </w:pPr>
      <w:r w:rsidRPr="00E20537">
        <w:rPr>
          <w:rFonts w:ascii="Times New Roman" w:hAnsi="Times New Roman" w:cs="Times New Roman"/>
          <w:sz w:val="24"/>
          <w:szCs w:val="24"/>
        </w:rPr>
        <w:t xml:space="preserve"> </w:t>
      </w:r>
      <w:r w:rsidR="00803FC1" w:rsidRPr="00E20537">
        <w:rPr>
          <w:rFonts w:ascii="Times New Roman" w:hAnsi="Times New Roman" w:cs="Times New Roman"/>
          <w:sz w:val="24"/>
          <w:szCs w:val="24"/>
        </w:rPr>
        <w:t xml:space="preserve"> </w:t>
      </w:r>
      <w:r w:rsidR="000B7942">
        <w:rPr>
          <w:rFonts w:ascii="Times New Roman" w:hAnsi="Times New Roman" w:cs="Times New Roman"/>
          <w:sz w:val="24"/>
          <w:szCs w:val="24"/>
        </w:rPr>
        <w:tab/>
      </w:r>
      <w:r w:rsidRPr="00E20537">
        <w:rPr>
          <w:rFonts w:ascii="Times New Roman" w:hAnsi="Times New Roman" w:cs="Times New Roman"/>
          <w:sz w:val="24"/>
          <w:szCs w:val="24"/>
        </w:rPr>
        <w:t xml:space="preserve">a) </w:t>
      </w:r>
      <w:r w:rsidRPr="00E20537">
        <w:rPr>
          <w:rFonts w:ascii="Times New Roman" w:hAnsi="Times New Roman" w:cs="Times New Roman"/>
          <w:bCs/>
          <w:sz w:val="24"/>
          <w:szCs w:val="24"/>
          <w:lang w:val="pl-PL"/>
        </w:rPr>
        <w:t xml:space="preserve">kierownik budowy </w:t>
      </w:r>
      <w:r w:rsidR="00F34692" w:rsidRPr="00E20537">
        <w:rPr>
          <w:rFonts w:ascii="Times New Roman" w:hAnsi="Times New Roman" w:cs="Times New Roman"/>
          <w:sz w:val="24"/>
          <w:szCs w:val="24"/>
        </w:rPr>
        <w:t>w specjalności inżynieryjnej drogowej</w:t>
      </w:r>
      <w:r w:rsidRPr="00E20537">
        <w:rPr>
          <w:rFonts w:ascii="Times New Roman" w:hAnsi="Times New Roman" w:cs="Times New Roman"/>
          <w:sz w:val="24"/>
          <w:szCs w:val="24"/>
        </w:rPr>
        <w:t>,</w:t>
      </w:r>
    </w:p>
    <w:p w14:paraId="20040DDF" w14:textId="409EC06A" w:rsidR="00E20537" w:rsidRPr="00E20537" w:rsidRDefault="00E20537" w:rsidP="00E20537">
      <w:pPr>
        <w:jc w:val="both"/>
        <w:rPr>
          <w:rFonts w:ascii="Times New Roman" w:hAnsi="Times New Roman" w:cs="Times New Roman"/>
          <w:bCs/>
          <w:sz w:val="24"/>
          <w:szCs w:val="24"/>
          <w:lang w:val="pl-PL"/>
        </w:rPr>
      </w:pPr>
      <w:r w:rsidRPr="00E20537">
        <w:rPr>
          <w:rFonts w:ascii="Times New Roman" w:hAnsi="Times New Roman" w:cs="Times New Roman"/>
          <w:sz w:val="24"/>
          <w:szCs w:val="24"/>
        </w:rPr>
        <w:t xml:space="preserve">  </w:t>
      </w:r>
      <w:r w:rsidR="000B7942">
        <w:rPr>
          <w:rFonts w:ascii="Times New Roman" w:hAnsi="Times New Roman" w:cs="Times New Roman"/>
          <w:sz w:val="24"/>
          <w:szCs w:val="24"/>
        </w:rPr>
        <w:tab/>
      </w:r>
      <w:r w:rsidRPr="00E20537">
        <w:rPr>
          <w:rFonts w:ascii="Times New Roman" w:hAnsi="Times New Roman" w:cs="Times New Roman"/>
          <w:sz w:val="24"/>
          <w:szCs w:val="24"/>
        </w:rPr>
        <w:t>b) </w:t>
      </w:r>
      <w:r w:rsidRPr="00E20537">
        <w:rPr>
          <w:rFonts w:ascii="Times New Roman" w:hAnsi="Times New Roman" w:cs="Times New Roman"/>
          <w:bCs/>
          <w:sz w:val="24"/>
          <w:szCs w:val="24"/>
          <w:lang w:val="pl-PL"/>
        </w:rPr>
        <w:t xml:space="preserve">osoba kierująca robotami w specjalności instalacyjnej w zakresie sieci, instalacji   </w:t>
      </w:r>
    </w:p>
    <w:p w14:paraId="1BDCC8D4" w14:textId="6AD1C369" w:rsidR="00E20537" w:rsidRPr="00E20537" w:rsidRDefault="00E20537" w:rsidP="00E20537">
      <w:pPr>
        <w:jc w:val="both"/>
        <w:rPr>
          <w:rFonts w:ascii="Times New Roman" w:hAnsi="Times New Roman" w:cs="Times New Roman"/>
          <w:bCs/>
          <w:sz w:val="24"/>
          <w:szCs w:val="24"/>
          <w:lang w:val="pl-PL"/>
        </w:rPr>
      </w:pPr>
      <w:r w:rsidRPr="00E20537">
        <w:rPr>
          <w:rFonts w:ascii="Times New Roman" w:hAnsi="Times New Roman" w:cs="Times New Roman"/>
          <w:bCs/>
          <w:sz w:val="24"/>
          <w:szCs w:val="24"/>
          <w:lang w:val="pl-PL"/>
        </w:rPr>
        <w:t xml:space="preserve"> </w:t>
      </w:r>
      <w:r w:rsidR="000B7942">
        <w:rPr>
          <w:rFonts w:ascii="Times New Roman" w:hAnsi="Times New Roman" w:cs="Times New Roman"/>
          <w:bCs/>
          <w:sz w:val="24"/>
          <w:szCs w:val="24"/>
          <w:lang w:val="pl-PL"/>
        </w:rPr>
        <w:tab/>
      </w:r>
      <w:r w:rsidRPr="00E20537">
        <w:rPr>
          <w:rFonts w:ascii="Times New Roman" w:hAnsi="Times New Roman" w:cs="Times New Roman"/>
          <w:bCs/>
          <w:sz w:val="24"/>
          <w:szCs w:val="24"/>
          <w:lang w:val="pl-PL"/>
        </w:rPr>
        <w:t xml:space="preserve">i urządzeń: cieplnych, wentylacyjnych, gazowych, wodociągowych </w:t>
      </w:r>
      <w:r w:rsidR="00A36275">
        <w:rPr>
          <w:rFonts w:ascii="Times New Roman" w:hAnsi="Times New Roman" w:cs="Times New Roman"/>
          <w:bCs/>
          <w:sz w:val="24"/>
          <w:szCs w:val="24"/>
          <w:lang w:val="pl-PL"/>
        </w:rPr>
        <w:br/>
      </w:r>
      <w:r w:rsidR="00A36275">
        <w:rPr>
          <w:rFonts w:ascii="Times New Roman" w:hAnsi="Times New Roman" w:cs="Times New Roman"/>
          <w:bCs/>
          <w:sz w:val="24"/>
          <w:szCs w:val="24"/>
          <w:lang w:val="pl-PL"/>
        </w:rPr>
        <w:tab/>
      </w:r>
      <w:r w:rsidRPr="00E20537">
        <w:rPr>
          <w:rFonts w:ascii="Times New Roman" w:hAnsi="Times New Roman" w:cs="Times New Roman"/>
          <w:bCs/>
          <w:sz w:val="24"/>
          <w:szCs w:val="24"/>
          <w:lang w:val="pl-PL"/>
        </w:rPr>
        <w:t>i kanalizacyjnych,</w:t>
      </w:r>
    </w:p>
    <w:p w14:paraId="614B8535" w14:textId="0EE92285" w:rsidR="00E20537" w:rsidRPr="00E20537" w:rsidRDefault="00E20537" w:rsidP="00A36275">
      <w:pPr>
        <w:ind w:left="720"/>
        <w:jc w:val="both"/>
        <w:rPr>
          <w:rFonts w:ascii="Times New Roman" w:hAnsi="Times New Roman" w:cs="Times New Roman"/>
          <w:bCs/>
          <w:sz w:val="24"/>
          <w:szCs w:val="24"/>
          <w:lang w:val="pl-PL"/>
        </w:rPr>
      </w:pPr>
      <w:r w:rsidRPr="00E20537">
        <w:rPr>
          <w:rFonts w:ascii="Times New Roman" w:hAnsi="Times New Roman" w:cs="Times New Roman"/>
          <w:bCs/>
          <w:sz w:val="24"/>
          <w:szCs w:val="24"/>
          <w:lang w:val="pl-PL"/>
        </w:rPr>
        <w:t xml:space="preserve">c) osoba kierująca robotami w specjalności instalacyjnej w zakresie sieci, instalacji  </w:t>
      </w:r>
      <w:r w:rsidR="00A36275">
        <w:rPr>
          <w:rFonts w:ascii="Times New Roman" w:hAnsi="Times New Roman" w:cs="Times New Roman"/>
          <w:bCs/>
          <w:sz w:val="24"/>
          <w:szCs w:val="24"/>
          <w:lang w:val="pl-PL"/>
        </w:rPr>
        <w:br/>
      </w:r>
      <w:r w:rsidRPr="00E20537">
        <w:rPr>
          <w:rFonts w:ascii="Times New Roman" w:hAnsi="Times New Roman" w:cs="Times New Roman"/>
          <w:bCs/>
          <w:sz w:val="24"/>
          <w:szCs w:val="24"/>
          <w:lang w:val="pl-PL"/>
        </w:rPr>
        <w:t>i urządzeń: elektrycznych i elektroenergetycznych.</w:t>
      </w:r>
    </w:p>
    <w:p w14:paraId="0962E33F" w14:textId="04D9A4B2" w:rsidR="00803FC1" w:rsidRPr="00157B8E" w:rsidRDefault="000A6A76" w:rsidP="00803FC1">
      <w:pPr>
        <w:ind w:left="284" w:hanging="284"/>
        <w:jc w:val="both"/>
        <w:rPr>
          <w:rFonts w:ascii="Times New Roman" w:hAnsi="Times New Roman" w:cs="Times New Roman"/>
          <w:sz w:val="24"/>
          <w:szCs w:val="24"/>
        </w:rPr>
      </w:pPr>
      <w:r w:rsidRPr="00157B8E">
        <w:rPr>
          <w:rFonts w:ascii="Times New Roman" w:hAnsi="Times New Roman" w:cs="Times New Roman"/>
          <w:sz w:val="24"/>
          <w:szCs w:val="24"/>
        </w:rPr>
        <w:t>2</w:t>
      </w:r>
      <w:r w:rsidR="00803FC1" w:rsidRPr="00157B8E">
        <w:rPr>
          <w:rFonts w:ascii="Times New Roman" w:hAnsi="Times New Roman" w:cs="Times New Roman"/>
          <w:sz w:val="24"/>
          <w:szCs w:val="24"/>
        </w:rPr>
        <w:t xml:space="preserve">. Pracownikiem odpowiedzialnym za bieżące kontakty z Wykonawcą jest </w:t>
      </w:r>
      <w:r w:rsidR="00F34692" w:rsidRPr="00157B8E">
        <w:rPr>
          <w:rFonts w:ascii="Times New Roman" w:hAnsi="Times New Roman" w:cs="Times New Roman"/>
          <w:sz w:val="24"/>
          <w:szCs w:val="24"/>
        </w:rPr>
        <w:t xml:space="preserve">Bartosz Szpurka. </w:t>
      </w:r>
    </w:p>
    <w:p w14:paraId="20DE0D54" w14:textId="613D2402" w:rsidR="00A36275" w:rsidRPr="00157B8E" w:rsidRDefault="00A36275" w:rsidP="00803FC1">
      <w:pPr>
        <w:ind w:left="284" w:hanging="284"/>
        <w:jc w:val="both"/>
        <w:rPr>
          <w:rFonts w:ascii="Times New Roman" w:hAnsi="Times New Roman" w:cs="Times New Roman"/>
          <w:sz w:val="24"/>
          <w:szCs w:val="24"/>
        </w:rPr>
      </w:pPr>
      <w:r w:rsidRPr="00157B8E">
        <w:rPr>
          <w:rFonts w:ascii="Times New Roman" w:hAnsi="Times New Roman" w:cs="Times New Roman"/>
          <w:sz w:val="24"/>
          <w:szCs w:val="24"/>
        </w:rPr>
        <w:t xml:space="preserve">3. Zamawiający powiadomi Wykonawcę o powołaniu inspektora nadzoru, wskazując jego dane. </w:t>
      </w:r>
    </w:p>
    <w:p w14:paraId="2093E177" w14:textId="77777777" w:rsidR="00F34692" w:rsidRPr="00031CC4" w:rsidRDefault="00F34692" w:rsidP="00803FC1">
      <w:pPr>
        <w:jc w:val="center"/>
        <w:rPr>
          <w:rFonts w:ascii="Times New Roman" w:hAnsi="Times New Roman" w:cs="Times New Roman"/>
          <w:b/>
          <w:color w:val="FF0000"/>
          <w:sz w:val="24"/>
          <w:szCs w:val="24"/>
        </w:rPr>
      </w:pPr>
    </w:p>
    <w:p w14:paraId="31B4AF5F" w14:textId="5D2CF3DA" w:rsidR="00803FC1" w:rsidRPr="00EF21D8" w:rsidRDefault="00803FC1" w:rsidP="00803FC1">
      <w:pPr>
        <w:jc w:val="center"/>
        <w:rPr>
          <w:rFonts w:ascii="Times New Roman" w:hAnsi="Times New Roman" w:cs="Times New Roman"/>
          <w:b/>
          <w:sz w:val="24"/>
          <w:szCs w:val="24"/>
        </w:rPr>
      </w:pPr>
      <w:r w:rsidRPr="00EF21D8">
        <w:rPr>
          <w:rFonts w:ascii="Times New Roman" w:hAnsi="Times New Roman" w:cs="Times New Roman"/>
          <w:b/>
          <w:sz w:val="24"/>
          <w:szCs w:val="24"/>
        </w:rPr>
        <w:t>§ 6</w:t>
      </w:r>
    </w:p>
    <w:p w14:paraId="7BB88DEC" w14:textId="77777777" w:rsidR="00803FC1" w:rsidRPr="00EF21D8" w:rsidRDefault="00803FC1" w:rsidP="00803FC1">
      <w:pPr>
        <w:jc w:val="center"/>
        <w:rPr>
          <w:rFonts w:ascii="Times New Roman" w:hAnsi="Times New Roman" w:cs="Times New Roman"/>
          <w:b/>
          <w:sz w:val="24"/>
          <w:szCs w:val="24"/>
        </w:rPr>
      </w:pPr>
      <w:r w:rsidRPr="00EF21D8">
        <w:rPr>
          <w:rFonts w:ascii="Times New Roman" w:hAnsi="Times New Roman" w:cs="Times New Roman"/>
          <w:b/>
          <w:sz w:val="24"/>
          <w:szCs w:val="24"/>
        </w:rPr>
        <w:t>Podwykonawcy</w:t>
      </w:r>
    </w:p>
    <w:p w14:paraId="00663A6D" w14:textId="3E03CE9F" w:rsidR="005C6D56" w:rsidRPr="00EF21D8" w:rsidRDefault="00EF21D8" w:rsidP="00EF21D8">
      <w:pPr>
        <w:jc w:val="both"/>
        <w:rPr>
          <w:rFonts w:ascii="Times New Roman" w:hAnsi="Times New Roman" w:cs="Times New Roman"/>
          <w:sz w:val="24"/>
          <w:szCs w:val="24"/>
        </w:rPr>
      </w:pPr>
      <w:r>
        <w:rPr>
          <w:rFonts w:ascii="Times New Roman" w:hAnsi="Times New Roman" w:cs="Times New Roman"/>
          <w:sz w:val="24"/>
          <w:szCs w:val="24"/>
        </w:rPr>
        <w:t xml:space="preserve">1. </w:t>
      </w:r>
      <w:r w:rsidR="00803FC1" w:rsidRPr="00EF21D8">
        <w:rPr>
          <w:rFonts w:ascii="Times New Roman" w:hAnsi="Times New Roman" w:cs="Times New Roman"/>
          <w:sz w:val="24"/>
          <w:szCs w:val="24"/>
        </w:rPr>
        <w:t>Wykonawca może powierzyć wykonanie części zamówienia podwykonawcy.</w:t>
      </w:r>
    </w:p>
    <w:p w14:paraId="4253928E" w14:textId="0FE16BF2" w:rsidR="00803FC1" w:rsidRPr="00803FC1" w:rsidRDefault="00803FC1" w:rsidP="00803FC1">
      <w:pPr>
        <w:ind w:left="284" w:hanging="284"/>
        <w:jc w:val="both"/>
        <w:rPr>
          <w:rFonts w:ascii="Times New Roman" w:hAnsi="Times New Roman" w:cs="Times New Roman"/>
          <w:sz w:val="24"/>
          <w:szCs w:val="24"/>
        </w:rPr>
      </w:pPr>
      <w:r w:rsidRPr="00EF21D8">
        <w:rPr>
          <w:rFonts w:ascii="Times New Roman" w:hAnsi="Times New Roman" w:cs="Times New Roman"/>
          <w:sz w:val="24"/>
          <w:szCs w:val="24"/>
        </w:rPr>
        <w:t>2. W przypadku zamówienia na roboty budowlane lub usługi, które mają być wykonane w</w:t>
      </w:r>
      <w:r w:rsidR="00FA3F5E">
        <w:rPr>
          <w:rFonts w:ascii="Times New Roman" w:hAnsi="Times New Roman" w:cs="Times New Roman"/>
          <w:sz w:val="24"/>
          <w:szCs w:val="24"/>
        </w:rPr>
        <w:t> </w:t>
      </w:r>
      <w:r w:rsidRPr="00EF21D8">
        <w:rPr>
          <w:rFonts w:ascii="Times New Roman" w:hAnsi="Times New Roman" w:cs="Times New Roman"/>
          <w:sz w:val="24"/>
          <w:szCs w:val="24"/>
        </w:rPr>
        <w:t xml:space="preserve">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w:t>
      </w:r>
      <w:r w:rsidRPr="00803FC1">
        <w:rPr>
          <w:rFonts w:ascii="Times New Roman" w:hAnsi="Times New Roman" w:cs="Times New Roman"/>
          <w:sz w:val="24"/>
          <w:szCs w:val="24"/>
        </w:rPr>
        <w:t xml:space="preserve">podwykonawców, którym w późniejszym okresie zamierza powierzyć realizację robót budowlanych lub usług. </w:t>
      </w:r>
    </w:p>
    <w:p w14:paraId="1B2A3039" w14:textId="3D674439"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W przypadku, gdy zmiany lub rezygnacja z Podwykonawcy dotyczy podmiotu, na którego zasoby Wykonawca powoływał się na zasadach </w:t>
      </w:r>
      <w:r w:rsidRPr="00217072">
        <w:rPr>
          <w:rFonts w:ascii="Times New Roman" w:hAnsi="Times New Roman" w:cs="Times New Roman"/>
          <w:sz w:val="24"/>
          <w:szCs w:val="24"/>
        </w:rPr>
        <w:t xml:space="preserve">określonych w art. 118 ust. 1 </w:t>
      </w:r>
      <w:proofErr w:type="spellStart"/>
      <w:r w:rsidRPr="00217072">
        <w:rPr>
          <w:rFonts w:ascii="Times New Roman" w:hAnsi="Times New Roman" w:cs="Times New Roman"/>
          <w:sz w:val="24"/>
          <w:szCs w:val="24"/>
        </w:rPr>
        <w:t>Pzp</w:t>
      </w:r>
      <w:proofErr w:type="spellEnd"/>
      <w:r w:rsidRPr="00217072">
        <w:rPr>
          <w:rFonts w:ascii="Times New Roman" w:hAnsi="Times New Roman" w:cs="Times New Roman"/>
          <w:sz w:val="24"/>
          <w:szCs w:val="24"/>
        </w:rPr>
        <w:t xml:space="preserve">,  w celu wykazania spełniania warunków udziału w postępowaniu lub </w:t>
      </w:r>
      <w:r w:rsidRPr="00803FC1">
        <w:rPr>
          <w:rFonts w:ascii="Times New Roman" w:hAnsi="Times New Roman" w:cs="Times New Roman"/>
          <w:sz w:val="24"/>
          <w:szCs w:val="24"/>
        </w:rPr>
        <w:t xml:space="preserve">kryteriów selekcji Wykonawca jest obowiązany wykazać Zamawiającemu, że proponowany inny podwykonawca lub Wykonawca samodzielnie spełnia je w stopniu nie mniejszym niż podwykonawca, na którego zasoby Wykonawca powoływał się w trakcie postępowania </w:t>
      </w:r>
      <w:r w:rsidR="00A36275">
        <w:rPr>
          <w:rFonts w:ascii="Times New Roman" w:hAnsi="Times New Roman" w:cs="Times New Roman"/>
          <w:sz w:val="24"/>
          <w:szCs w:val="24"/>
        </w:rPr>
        <w:br/>
      </w:r>
      <w:r w:rsidRPr="00803FC1">
        <w:rPr>
          <w:rFonts w:ascii="Times New Roman" w:hAnsi="Times New Roman" w:cs="Times New Roman"/>
          <w:sz w:val="24"/>
          <w:szCs w:val="24"/>
        </w:rPr>
        <w:t xml:space="preserve">o udzielenie zamówienia. </w:t>
      </w:r>
    </w:p>
    <w:p w14:paraId="3C88BDFE" w14:textId="3DB123A3"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00A36275">
        <w:rPr>
          <w:rFonts w:ascii="Times New Roman" w:hAnsi="Times New Roman" w:cs="Times New Roman"/>
          <w:sz w:val="24"/>
          <w:szCs w:val="24"/>
        </w:rPr>
        <w:br/>
      </w:r>
      <w:r w:rsidRPr="00803FC1">
        <w:rPr>
          <w:rFonts w:ascii="Times New Roman" w:hAnsi="Times New Roman" w:cs="Times New Roman"/>
          <w:sz w:val="24"/>
          <w:szCs w:val="24"/>
        </w:rPr>
        <w:t>o podwykonawstwo o treści zgodnej z projektem umowy.</w:t>
      </w:r>
    </w:p>
    <w:p w14:paraId="64ED9775" w14:textId="69ED82BE" w:rsidR="00803FC1" w:rsidRPr="00803FC1" w:rsidRDefault="00803FC1" w:rsidP="00803FC1">
      <w:pPr>
        <w:ind w:left="284" w:hanging="284"/>
        <w:jc w:val="both"/>
        <w:rPr>
          <w:rFonts w:ascii="Times New Roman" w:hAnsi="Times New Roman" w:cs="Times New Roman"/>
          <w:sz w:val="24"/>
          <w:szCs w:val="24"/>
        </w:rPr>
      </w:pPr>
      <w:bookmarkStart w:id="0" w:name="_Hlk74737515"/>
      <w:r w:rsidRPr="00803FC1">
        <w:rPr>
          <w:rFonts w:ascii="Times New Roman" w:hAnsi="Times New Roman" w:cs="Times New Roman"/>
          <w:sz w:val="24"/>
          <w:szCs w:val="24"/>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przy uwzględnieniu realizacji obowiązku określonego w § 8 ust. </w:t>
      </w:r>
      <w:r w:rsidR="000D6A7F">
        <w:rPr>
          <w:rFonts w:ascii="Times New Roman" w:hAnsi="Times New Roman" w:cs="Times New Roman"/>
          <w:sz w:val="24"/>
          <w:szCs w:val="24"/>
        </w:rPr>
        <w:t>6</w:t>
      </w:r>
      <w:r w:rsidRPr="00803FC1">
        <w:rPr>
          <w:rFonts w:ascii="Times New Roman" w:hAnsi="Times New Roman" w:cs="Times New Roman"/>
          <w:sz w:val="24"/>
          <w:szCs w:val="24"/>
        </w:rPr>
        <w:t xml:space="preserve">. </w:t>
      </w:r>
    </w:p>
    <w:bookmarkEnd w:id="0"/>
    <w:p w14:paraId="09D849B6"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6. Zamawiający, w terminie 7 dni zgłasza w formie pisemnej, pod rygorem nieważności, zastrzeżenia do projektu umowy o podwykonawstwo, której przedmiotem są roboty budowlane:</w:t>
      </w:r>
    </w:p>
    <w:p w14:paraId="4990754D" w14:textId="77777777" w:rsidR="00803FC1" w:rsidRPr="00803FC1" w:rsidRDefault="00803FC1" w:rsidP="00FA3F5E">
      <w:pPr>
        <w:ind w:firstLine="720"/>
        <w:jc w:val="both"/>
        <w:rPr>
          <w:rFonts w:ascii="Times New Roman" w:hAnsi="Times New Roman" w:cs="Times New Roman"/>
          <w:sz w:val="24"/>
          <w:szCs w:val="24"/>
        </w:rPr>
      </w:pPr>
      <w:r w:rsidRPr="00803FC1">
        <w:rPr>
          <w:rFonts w:ascii="Times New Roman" w:hAnsi="Times New Roman" w:cs="Times New Roman"/>
          <w:sz w:val="24"/>
          <w:szCs w:val="24"/>
        </w:rPr>
        <w:t>a) niespełniającej wymagań określonych w specyfikacji warunków zamówienia,</w:t>
      </w:r>
    </w:p>
    <w:p w14:paraId="45F0EEED" w14:textId="77777777" w:rsidR="00803FC1" w:rsidRPr="00803FC1" w:rsidRDefault="00803FC1" w:rsidP="00FA3F5E">
      <w:pPr>
        <w:ind w:firstLine="720"/>
        <w:jc w:val="both"/>
        <w:rPr>
          <w:rFonts w:ascii="Times New Roman" w:hAnsi="Times New Roman" w:cs="Times New Roman"/>
          <w:sz w:val="24"/>
          <w:szCs w:val="24"/>
        </w:rPr>
      </w:pPr>
      <w:r w:rsidRPr="00803FC1">
        <w:rPr>
          <w:rFonts w:ascii="Times New Roman" w:hAnsi="Times New Roman" w:cs="Times New Roman"/>
          <w:sz w:val="24"/>
          <w:szCs w:val="24"/>
        </w:rPr>
        <w:t>b) gdy przewiduje termin zapłaty wynagrodzenia dłuższy niż określony w ust. 5,</w:t>
      </w:r>
    </w:p>
    <w:p w14:paraId="470ADFC6" w14:textId="37C4F595" w:rsidR="00803FC1" w:rsidRPr="00803FC1" w:rsidRDefault="00803FC1" w:rsidP="00FA3F5E">
      <w:pPr>
        <w:ind w:left="720"/>
        <w:jc w:val="both"/>
        <w:rPr>
          <w:rFonts w:ascii="Times New Roman" w:hAnsi="Times New Roman" w:cs="Times New Roman"/>
          <w:sz w:val="24"/>
          <w:szCs w:val="24"/>
        </w:rPr>
      </w:pPr>
      <w:r w:rsidRPr="00803FC1">
        <w:rPr>
          <w:rFonts w:ascii="Times New Roman" w:hAnsi="Times New Roman" w:cs="Times New Roman"/>
          <w:sz w:val="24"/>
          <w:szCs w:val="24"/>
        </w:rPr>
        <w:t>c) gdy zawiera postanowienia kształtujące prawa i obowiązki podwykonawcy w</w:t>
      </w:r>
      <w:r w:rsidR="00FE45C3">
        <w:rPr>
          <w:rFonts w:ascii="Times New Roman" w:hAnsi="Times New Roman" w:cs="Times New Roman"/>
          <w:sz w:val="24"/>
          <w:szCs w:val="24"/>
        </w:rPr>
        <w:t> </w:t>
      </w:r>
      <w:r w:rsidRPr="00803FC1">
        <w:rPr>
          <w:rFonts w:ascii="Times New Roman" w:hAnsi="Times New Roman" w:cs="Times New Roman"/>
          <w:sz w:val="24"/>
          <w:szCs w:val="24"/>
        </w:rPr>
        <w:t xml:space="preserve">zakresie kar umownych i postanowień dotyczących warunków wypłaty wynagrodzenia w sposób dla niego mniej korzystny, niż prawa i obowiązki Wykonawcy określone w Umowie. </w:t>
      </w:r>
    </w:p>
    <w:p w14:paraId="07379B6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7. Niezgłoszenie zastrzeżeń w trybie ust. 6 uważa się za akceptację projektu umowy przez Zamawiającego.</w:t>
      </w:r>
    </w:p>
    <w:p w14:paraId="7B527F08" w14:textId="7C462393"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8.</w:t>
      </w:r>
      <w:r w:rsidR="003D318A">
        <w:rPr>
          <w:rFonts w:ascii="Times New Roman" w:hAnsi="Times New Roman" w:cs="Times New Roman"/>
          <w:sz w:val="24"/>
          <w:szCs w:val="24"/>
        </w:rPr>
        <w:t> </w:t>
      </w:r>
      <w:r w:rsidRPr="00803FC1">
        <w:rPr>
          <w:rFonts w:ascii="Times New Roman" w:hAnsi="Times New Roman" w:cs="Times New Roman"/>
          <w:sz w:val="24"/>
          <w:szCs w:val="24"/>
        </w:rPr>
        <w:t>Wykonawca, podwykonawca lub dalszy podwykonawca zamówienia przedkłada Zamawiającemu poświadczoną za zgodność z oryginałem kopię zawartej umowy o</w:t>
      </w:r>
      <w:r w:rsidR="00FA3F5E">
        <w:rPr>
          <w:rFonts w:ascii="Times New Roman" w:hAnsi="Times New Roman" w:cs="Times New Roman"/>
          <w:sz w:val="24"/>
          <w:szCs w:val="24"/>
        </w:rPr>
        <w:t> </w:t>
      </w:r>
      <w:r w:rsidRPr="00803FC1">
        <w:rPr>
          <w:rFonts w:ascii="Times New Roman" w:hAnsi="Times New Roman" w:cs="Times New Roman"/>
          <w:sz w:val="24"/>
          <w:szCs w:val="24"/>
        </w:rPr>
        <w:t>podwykonawstwo, której przedmiotem są roboty budowlane, w terminie 7 dni od dnia jej zawarcia.</w:t>
      </w:r>
    </w:p>
    <w:p w14:paraId="26E05F54" w14:textId="37225F19" w:rsidR="00803FC1" w:rsidRPr="00803FC1" w:rsidRDefault="00803FC1" w:rsidP="00F34692">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9. Zamawiający, w terminie 7 dni, zgłasza w formie pisemnej pod rygorem nieważności sprzeciw do umowy o podwykonawstwo, której przedmiotem są roboty budowlane, </w:t>
      </w:r>
      <w:r w:rsidR="00EC5918">
        <w:rPr>
          <w:rFonts w:ascii="Times New Roman" w:hAnsi="Times New Roman" w:cs="Times New Roman"/>
          <w:sz w:val="24"/>
          <w:szCs w:val="24"/>
        </w:rPr>
        <w:br/>
      </w:r>
      <w:r w:rsidRPr="00803FC1">
        <w:rPr>
          <w:rFonts w:ascii="Times New Roman" w:hAnsi="Times New Roman" w:cs="Times New Roman"/>
          <w:sz w:val="24"/>
          <w:szCs w:val="24"/>
        </w:rPr>
        <w:t>w przypadkach, o których mowa w ust. 6.</w:t>
      </w:r>
    </w:p>
    <w:p w14:paraId="08B5D217" w14:textId="2A61296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10.</w:t>
      </w:r>
      <w:r w:rsidR="003D318A">
        <w:rPr>
          <w:rFonts w:ascii="Times New Roman" w:hAnsi="Times New Roman" w:cs="Times New Roman"/>
          <w:sz w:val="24"/>
          <w:szCs w:val="24"/>
        </w:rPr>
        <w:t> </w:t>
      </w:r>
      <w:r w:rsidRPr="00803FC1">
        <w:rPr>
          <w:rFonts w:ascii="Times New Roman" w:hAnsi="Times New Roman" w:cs="Times New Roman"/>
          <w:sz w:val="24"/>
          <w:szCs w:val="24"/>
        </w:rPr>
        <w:t>Niezgłoszenie sprzeciwu w trybie ust. 9 uważa się za akceptację umowy przez Zamawiającego.</w:t>
      </w:r>
    </w:p>
    <w:p w14:paraId="42497527" w14:textId="2F57E0AA" w:rsidR="00803FC1" w:rsidRPr="00803FC1" w:rsidRDefault="00803FC1" w:rsidP="00803FC1">
      <w:pPr>
        <w:ind w:left="284" w:hanging="284"/>
        <w:jc w:val="both"/>
        <w:rPr>
          <w:rFonts w:ascii="Times New Roman" w:hAnsi="Times New Roman" w:cs="Times New Roman"/>
          <w:sz w:val="24"/>
          <w:szCs w:val="24"/>
        </w:rPr>
      </w:pPr>
      <w:r w:rsidRPr="00E73634">
        <w:rPr>
          <w:rFonts w:ascii="Times New Roman" w:hAnsi="Times New Roman" w:cs="Times New Roman"/>
          <w:sz w:val="24"/>
          <w:szCs w:val="24"/>
        </w:rPr>
        <w:t xml:space="preserve">11. Wykonawca, podwykonawca lub dalszy podwykonawca zamówienia na roboty budowlane przedkłada </w:t>
      </w:r>
      <w:r w:rsidRPr="00B8766C">
        <w:rPr>
          <w:rFonts w:ascii="Times New Roman" w:hAnsi="Times New Roman" w:cs="Times New Roman"/>
          <w:sz w:val="24"/>
          <w:szCs w:val="24"/>
        </w:rPr>
        <w:t xml:space="preserve">Zamawiającemu poświadczoną za zgodność z oryginałem kopię zawartej umowy o podwykonawstwo, której przedmiotem są dostawy lub usługi, </w:t>
      </w:r>
      <w:r w:rsidR="00EC5918">
        <w:rPr>
          <w:rFonts w:ascii="Times New Roman" w:hAnsi="Times New Roman" w:cs="Times New Roman"/>
          <w:sz w:val="24"/>
          <w:szCs w:val="24"/>
        </w:rPr>
        <w:br/>
      </w:r>
      <w:r w:rsidRPr="00B8766C">
        <w:rPr>
          <w:rFonts w:ascii="Times New Roman" w:hAnsi="Times New Roman" w:cs="Times New Roman"/>
          <w:sz w:val="24"/>
          <w:szCs w:val="24"/>
        </w:rPr>
        <w:t xml:space="preserve">w terminie 7 dni od dnia jej zawarcia, z wyłączeniem umów o podwykonawstwo </w:t>
      </w:r>
      <w:r w:rsidR="00EC5918">
        <w:rPr>
          <w:rFonts w:ascii="Times New Roman" w:hAnsi="Times New Roman" w:cs="Times New Roman"/>
          <w:sz w:val="24"/>
          <w:szCs w:val="24"/>
        </w:rPr>
        <w:br/>
      </w:r>
      <w:r w:rsidRPr="00B8766C">
        <w:rPr>
          <w:rFonts w:ascii="Times New Roman" w:hAnsi="Times New Roman" w:cs="Times New Roman"/>
          <w:sz w:val="24"/>
          <w:szCs w:val="24"/>
        </w:rPr>
        <w:t xml:space="preserve">o wartości mniejszej niż 0,5% wartości umowy w sprawie zamówienia publicznego oraz umów o podwykonawstwo, których przedmiotem są </w:t>
      </w:r>
      <w:r w:rsidR="00E73634" w:rsidRPr="00B8766C">
        <w:rPr>
          <w:rFonts w:ascii="Times New Roman" w:hAnsi="Times New Roman" w:cs="Times New Roman"/>
          <w:sz w:val="24"/>
          <w:szCs w:val="24"/>
        </w:rPr>
        <w:t>dostawy materiałów budowlanych.</w:t>
      </w:r>
      <w:r w:rsidR="00E73634" w:rsidRPr="00B8766C">
        <w:t xml:space="preserve"> </w:t>
      </w:r>
      <w:r w:rsidRPr="00B8766C">
        <w:rPr>
          <w:rFonts w:ascii="Times New Roman" w:hAnsi="Times New Roman" w:cs="Times New Roman"/>
          <w:sz w:val="24"/>
          <w:szCs w:val="24"/>
        </w:rPr>
        <w:t xml:space="preserve">Powyższe wyłączenie nie dotyczy umów o podwykonawstwo o wartości większej niż </w:t>
      </w:r>
      <w:r w:rsidR="00EC5918">
        <w:rPr>
          <w:rFonts w:ascii="Times New Roman" w:hAnsi="Times New Roman" w:cs="Times New Roman"/>
          <w:sz w:val="24"/>
          <w:szCs w:val="24"/>
        </w:rPr>
        <w:br/>
      </w:r>
      <w:r w:rsidRPr="00B8766C">
        <w:rPr>
          <w:rFonts w:ascii="Times New Roman" w:hAnsi="Times New Roman" w:cs="Times New Roman"/>
          <w:sz w:val="24"/>
          <w:szCs w:val="24"/>
        </w:rPr>
        <w:t>50 000 zł</w:t>
      </w:r>
      <w:r w:rsidR="00157B8E">
        <w:rPr>
          <w:rFonts w:ascii="Times New Roman" w:hAnsi="Times New Roman" w:cs="Times New Roman"/>
          <w:sz w:val="24"/>
          <w:szCs w:val="24"/>
        </w:rPr>
        <w:t>.</w:t>
      </w:r>
      <w:r w:rsidRPr="00803FC1">
        <w:rPr>
          <w:rFonts w:ascii="Times New Roman" w:hAnsi="Times New Roman" w:cs="Times New Roman"/>
          <w:sz w:val="24"/>
          <w:szCs w:val="24"/>
        </w:rPr>
        <w:t xml:space="preserve"> </w:t>
      </w:r>
    </w:p>
    <w:p w14:paraId="172026DF" w14:textId="0798C08B" w:rsidR="00803FC1" w:rsidRPr="00803FC1" w:rsidRDefault="00803FC1" w:rsidP="00803FC1">
      <w:pPr>
        <w:ind w:left="284" w:hanging="284"/>
        <w:jc w:val="both"/>
        <w:rPr>
          <w:rFonts w:ascii="Times New Roman" w:hAnsi="Times New Roman" w:cs="Times New Roman"/>
          <w:sz w:val="24"/>
          <w:szCs w:val="24"/>
        </w:rPr>
      </w:pPr>
      <w:bookmarkStart w:id="1" w:name="_Hlk74736833"/>
      <w:r w:rsidRPr="00803FC1">
        <w:rPr>
          <w:rFonts w:ascii="Times New Roman" w:hAnsi="Times New Roman" w:cs="Times New Roman"/>
          <w:sz w:val="24"/>
          <w:szCs w:val="24"/>
        </w:rPr>
        <w:t>12. W przypadku umowy o podwykonawstwo, której przedmiotem są dostawy lub usługi, w</w:t>
      </w:r>
      <w:r w:rsidR="00B03CE8">
        <w:rPr>
          <w:rFonts w:ascii="Times New Roman" w:hAnsi="Times New Roman" w:cs="Times New Roman"/>
          <w:sz w:val="24"/>
          <w:szCs w:val="24"/>
        </w:rPr>
        <w:t> </w:t>
      </w:r>
      <w:r w:rsidRPr="00803FC1">
        <w:rPr>
          <w:rFonts w:ascii="Times New Roman" w:hAnsi="Times New Roman" w:cs="Times New Roman"/>
          <w:sz w:val="24"/>
          <w:szCs w:val="24"/>
        </w:rPr>
        <w:t xml:space="preserve">której termin zapłaty wynagrodzenia jest dłuższy niż 30 dni lub uniemożliwia realizację obowiązku określonego w § 8 ust. </w:t>
      </w:r>
      <w:r w:rsidR="00B03CE8">
        <w:rPr>
          <w:rFonts w:ascii="Times New Roman" w:hAnsi="Times New Roman" w:cs="Times New Roman"/>
          <w:sz w:val="24"/>
          <w:szCs w:val="24"/>
        </w:rPr>
        <w:t>6</w:t>
      </w:r>
      <w:r w:rsidRPr="00803FC1">
        <w:rPr>
          <w:rFonts w:ascii="Times New Roman" w:hAnsi="Times New Roman" w:cs="Times New Roman"/>
          <w:sz w:val="24"/>
          <w:szCs w:val="24"/>
        </w:rPr>
        <w:t>, Zamawiający informuje o tym Wykonawcę i wzywa go do doprowadzenia do zmiany tej umowy we wskazanym terminie, pod rygorem wystąpienia o zapłatę kary umownej.</w:t>
      </w:r>
    </w:p>
    <w:bookmarkEnd w:id="1"/>
    <w:p w14:paraId="477FFA59" w14:textId="3883280A"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13.</w:t>
      </w:r>
      <w:r w:rsidR="003D318A">
        <w:rPr>
          <w:rFonts w:ascii="Times New Roman" w:hAnsi="Times New Roman" w:cs="Times New Roman"/>
          <w:sz w:val="24"/>
          <w:szCs w:val="24"/>
        </w:rPr>
        <w:t> </w:t>
      </w:r>
      <w:r w:rsidRPr="00803FC1">
        <w:rPr>
          <w:rFonts w:ascii="Times New Roman" w:hAnsi="Times New Roman" w:cs="Times New Roman"/>
          <w:sz w:val="24"/>
          <w:szCs w:val="24"/>
        </w:rPr>
        <w:t xml:space="preserve">Powyższe uregulowania stosuje się odpowiednio do zmian projektu umowy </w:t>
      </w:r>
      <w:r w:rsidR="00EC5918">
        <w:rPr>
          <w:rFonts w:ascii="Times New Roman" w:hAnsi="Times New Roman" w:cs="Times New Roman"/>
          <w:sz w:val="24"/>
          <w:szCs w:val="24"/>
        </w:rPr>
        <w:br/>
      </w:r>
      <w:r w:rsidRPr="00803FC1">
        <w:rPr>
          <w:rFonts w:ascii="Times New Roman" w:hAnsi="Times New Roman" w:cs="Times New Roman"/>
          <w:sz w:val="24"/>
          <w:szCs w:val="24"/>
        </w:rPr>
        <w:t>o podwykonawstwo oraz do zmian umowy o podwykonawstwo.</w:t>
      </w:r>
    </w:p>
    <w:p w14:paraId="13B41129" w14:textId="1AA3E20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14. Wykonawca w pełni odpowiada za jakość i terminowość wykonywanych robót i dostaw siłami własnymi i przez podwykonawców lub dalszych podwykonawców, w tym Wykonawca jest odpowiedzialny za działania, zaniechanie działań, uchybienia </w:t>
      </w:r>
      <w:r w:rsidR="00EC5918">
        <w:rPr>
          <w:rFonts w:ascii="Times New Roman" w:hAnsi="Times New Roman" w:cs="Times New Roman"/>
          <w:sz w:val="24"/>
          <w:szCs w:val="24"/>
        </w:rPr>
        <w:br/>
      </w:r>
      <w:r w:rsidRPr="00803FC1">
        <w:rPr>
          <w:rFonts w:ascii="Times New Roman" w:hAnsi="Times New Roman" w:cs="Times New Roman"/>
          <w:sz w:val="24"/>
          <w:szCs w:val="24"/>
        </w:rPr>
        <w:t>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7E0309CA" w14:textId="1C21CFBA" w:rsidR="00803FC1" w:rsidRPr="00EF21D8" w:rsidRDefault="00803FC1" w:rsidP="00803FC1">
      <w:pPr>
        <w:ind w:left="284" w:hanging="284"/>
        <w:jc w:val="both"/>
        <w:rPr>
          <w:rFonts w:ascii="Times New Roman" w:hAnsi="Times New Roman" w:cs="Times New Roman"/>
          <w:color w:val="00B050"/>
          <w:sz w:val="24"/>
          <w:szCs w:val="24"/>
        </w:rPr>
      </w:pPr>
      <w:r w:rsidRPr="00803FC1">
        <w:rPr>
          <w:rFonts w:ascii="Times New Roman" w:hAnsi="Times New Roman" w:cs="Times New Roman"/>
          <w:sz w:val="24"/>
          <w:szCs w:val="24"/>
        </w:rPr>
        <w:lastRenderedPageBreak/>
        <w:t xml:space="preserve">15. 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Kwota ta zostanie potrącona </w:t>
      </w:r>
      <w:r w:rsidR="00EC5918">
        <w:rPr>
          <w:rFonts w:ascii="Times New Roman" w:hAnsi="Times New Roman" w:cs="Times New Roman"/>
          <w:sz w:val="24"/>
          <w:szCs w:val="24"/>
        </w:rPr>
        <w:br/>
      </w:r>
      <w:r w:rsidRPr="00803FC1">
        <w:rPr>
          <w:rFonts w:ascii="Times New Roman" w:hAnsi="Times New Roman" w:cs="Times New Roman"/>
          <w:sz w:val="24"/>
          <w:szCs w:val="24"/>
        </w:rPr>
        <w:t xml:space="preserve">z wynagrodzenia Wykonawcy. </w:t>
      </w:r>
    </w:p>
    <w:p w14:paraId="10101205" w14:textId="77777777" w:rsidR="00F84AFD" w:rsidRDefault="00F84AFD" w:rsidP="00803FC1">
      <w:pPr>
        <w:jc w:val="center"/>
        <w:rPr>
          <w:rFonts w:ascii="Times New Roman" w:hAnsi="Times New Roman" w:cs="Times New Roman"/>
          <w:b/>
          <w:sz w:val="24"/>
          <w:szCs w:val="24"/>
        </w:rPr>
      </w:pPr>
    </w:p>
    <w:p w14:paraId="559B778D" w14:textId="77777777" w:rsidR="00803FC1" w:rsidRPr="003D318A" w:rsidRDefault="00803FC1" w:rsidP="00803FC1">
      <w:pPr>
        <w:jc w:val="center"/>
        <w:rPr>
          <w:rFonts w:ascii="Times New Roman" w:hAnsi="Times New Roman" w:cs="Times New Roman"/>
          <w:b/>
          <w:sz w:val="24"/>
          <w:szCs w:val="24"/>
        </w:rPr>
      </w:pPr>
      <w:r w:rsidRPr="003D318A">
        <w:rPr>
          <w:rFonts w:ascii="Times New Roman" w:hAnsi="Times New Roman" w:cs="Times New Roman"/>
          <w:b/>
          <w:sz w:val="24"/>
          <w:szCs w:val="24"/>
        </w:rPr>
        <w:t>§ 7</w:t>
      </w:r>
    </w:p>
    <w:p w14:paraId="48464F16" w14:textId="77777777" w:rsidR="00803FC1" w:rsidRPr="003D318A" w:rsidRDefault="00803FC1" w:rsidP="00803FC1">
      <w:pPr>
        <w:jc w:val="center"/>
        <w:rPr>
          <w:rFonts w:ascii="Times New Roman" w:hAnsi="Times New Roman" w:cs="Times New Roman"/>
          <w:b/>
          <w:sz w:val="24"/>
          <w:szCs w:val="24"/>
        </w:rPr>
      </w:pPr>
      <w:r w:rsidRPr="003D318A">
        <w:rPr>
          <w:rFonts w:ascii="Times New Roman" w:hAnsi="Times New Roman" w:cs="Times New Roman"/>
          <w:b/>
          <w:sz w:val="24"/>
          <w:szCs w:val="24"/>
        </w:rPr>
        <w:t>Odbiór robót</w:t>
      </w:r>
    </w:p>
    <w:p w14:paraId="4C54EA4A" w14:textId="020C73A7" w:rsidR="00803FC1" w:rsidRPr="001C02A8" w:rsidRDefault="00803FC1" w:rsidP="00803FC1">
      <w:pPr>
        <w:ind w:left="284" w:hanging="284"/>
        <w:jc w:val="both"/>
        <w:rPr>
          <w:rFonts w:ascii="Times New Roman" w:hAnsi="Times New Roman" w:cs="Times New Roman"/>
          <w:b/>
          <w:bCs/>
          <w:sz w:val="24"/>
          <w:szCs w:val="24"/>
        </w:rPr>
      </w:pPr>
      <w:r w:rsidRPr="003D318A">
        <w:rPr>
          <w:rFonts w:ascii="Times New Roman" w:hAnsi="Times New Roman" w:cs="Times New Roman"/>
          <w:sz w:val="24"/>
          <w:szCs w:val="24"/>
        </w:rPr>
        <w:t xml:space="preserve">1. Wykonawca będzie zgłaszał Zamawiającemu pisemną gotowość do </w:t>
      </w:r>
      <w:r w:rsidRPr="001C02A8">
        <w:rPr>
          <w:rFonts w:ascii="Times New Roman" w:hAnsi="Times New Roman" w:cs="Times New Roman"/>
          <w:b/>
          <w:bCs/>
          <w:sz w:val="24"/>
          <w:szCs w:val="24"/>
        </w:rPr>
        <w:t>odbioru końcowego</w:t>
      </w:r>
      <w:r w:rsidR="00EF21D8" w:rsidRPr="001C02A8">
        <w:rPr>
          <w:rFonts w:ascii="Times New Roman" w:hAnsi="Times New Roman" w:cs="Times New Roman"/>
          <w:b/>
          <w:bCs/>
          <w:sz w:val="24"/>
          <w:szCs w:val="24"/>
        </w:rPr>
        <w:t xml:space="preserve"> </w:t>
      </w:r>
      <w:r w:rsidR="003D318A" w:rsidRPr="001C02A8">
        <w:rPr>
          <w:rFonts w:ascii="Times New Roman" w:hAnsi="Times New Roman" w:cs="Times New Roman"/>
          <w:b/>
          <w:bCs/>
          <w:sz w:val="24"/>
          <w:szCs w:val="24"/>
        </w:rPr>
        <w:t>lub częściowego.</w:t>
      </w:r>
    </w:p>
    <w:p w14:paraId="70ACF6EA" w14:textId="77777777" w:rsidR="00803FC1" w:rsidRPr="00803FC1" w:rsidRDefault="00803FC1" w:rsidP="00803FC1">
      <w:pPr>
        <w:ind w:left="284" w:hanging="284"/>
        <w:jc w:val="both"/>
        <w:rPr>
          <w:rFonts w:ascii="Times New Roman" w:hAnsi="Times New Roman" w:cs="Times New Roman"/>
          <w:sz w:val="24"/>
          <w:szCs w:val="24"/>
        </w:rPr>
      </w:pPr>
      <w:r w:rsidRPr="003D318A">
        <w:rPr>
          <w:rFonts w:ascii="Times New Roman" w:hAnsi="Times New Roman" w:cs="Times New Roman"/>
          <w:sz w:val="24"/>
          <w:szCs w:val="24"/>
        </w:rPr>
        <w:t xml:space="preserve">2. Wykonawca w terminie określonym w § 2 ust. 2 zobowiązany jest zgłosić Zamawiającemu </w:t>
      </w:r>
      <w:r w:rsidRPr="00803FC1">
        <w:rPr>
          <w:rFonts w:ascii="Times New Roman" w:hAnsi="Times New Roman" w:cs="Times New Roman"/>
          <w:sz w:val="24"/>
          <w:szCs w:val="24"/>
        </w:rPr>
        <w:t>gotowość do odbioru końcowego.</w:t>
      </w:r>
    </w:p>
    <w:p w14:paraId="36896DA3" w14:textId="7DDDF81D" w:rsidR="00803FC1" w:rsidRPr="00803FC1" w:rsidRDefault="00803FC1" w:rsidP="00DD5024">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Zamawiający wyznaczy datę odbioru końcowego</w:t>
      </w:r>
      <w:r w:rsidR="001C02A8">
        <w:rPr>
          <w:rFonts w:ascii="Times New Roman" w:hAnsi="Times New Roman" w:cs="Times New Roman"/>
          <w:sz w:val="24"/>
          <w:szCs w:val="24"/>
        </w:rPr>
        <w:t xml:space="preserve"> lub częściowego</w:t>
      </w:r>
      <w:r w:rsidRPr="00803FC1">
        <w:rPr>
          <w:rFonts w:ascii="Times New Roman" w:hAnsi="Times New Roman" w:cs="Times New Roman"/>
          <w:sz w:val="24"/>
          <w:szCs w:val="24"/>
        </w:rPr>
        <w:t xml:space="preserve"> robót stanowiących przedmiot umowy w ciągu </w:t>
      </w:r>
      <w:r w:rsidR="00DD5024">
        <w:rPr>
          <w:rFonts w:ascii="Times New Roman" w:hAnsi="Times New Roman" w:cs="Times New Roman"/>
          <w:sz w:val="24"/>
          <w:szCs w:val="24"/>
        </w:rPr>
        <w:t xml:space="preserve">10 </w:t>
      </w:r>
      <w:r w:rsidRPr="00803FC1">
        <w:rPr>
          <w:rFonts w:ascii="Times New Roman" w:hAnsi="Times New Roman" w:cs="Times New Roman"/>
          <w:sz w:val="24"/>
          <w:szCs w:val="24"/>
        </w:rPr>
        <w:t xml:space="preserve">dni od daty zawiadomienia go o osiągnięciu gotowości do odbioru. </w:t>
      </w:r>
    </w:p>
    <w:p w14:paraId="513FDF27" w14:textId="3FF40840" w:rsidR="00803FC1" w:rsidRPr="00803FC1" w:rsidRDefault="00803FC1" w:rsidP="00803FC1">
      <w:pPr>
        <w:ind w:left="284" w:hanging="284"/>
        <w:jc w:val="both"/>
        <w:rPr>
          <w:rFonts w:ascii="Times New Roman" w:eastAsia="Times New Roman" w:hAnsi="Times New Roman" w:cs="Times New Roman"/>
          <w:sz w:val="24"/>
          <w:szCs w:val="24"/>
          <w:lang w:eastAsia="en-US"/>
        </w:rPr>
      </w:pPr>
      <w:r w:rsidRPr="00803FC1">
        <w:rPr>
          <w:rFonts w:ascii="Times New Roman" w:hAnsi="Times New Roman" w:cs="Times New Roman"/>
          <w:sz w:val="24"/>
          <w:szCs w:val="24"/>
        </w:rPr>
        <w:t xml:space="preserve">4. Wykonawca zobowiązany jest dołączyć </w:t>
      </w:r>
      <w:r w:rsidR="00B310D5">
        <w:rPr>
          <w:rFonts w:ascii="Times New Roman" w:hAnsi="Times New Roman" w:cs="Times New Roman"/>
          <w:sz w:val="24"/>
          <w:szCs w:val="24"/>
        </w:rPr>
        <w:t xml:space="preserve">do </w:t>
      </w:r>
      <w:r w:rsidRPr="00803FC1">
        <w:rPr>
          <w:rFonts w:ascii="Times New Roman" w:eastAsia="Times New Roman" w:hAnsi="Times New Roman" w:cs="Times New Roman"/>
          <w:sz w:val="24"/>
          <w:szCs w:val="24"/>
          <w:lang w:eastAsia="en-US"/>
        </w:rPr>
        <w:t>odbioru końcowego – w szczególności: Dziennik budowy, protokoły odbiorów technicznych, świadectwa kontroli jakości, certyfikaty i</w:t>
      </w:r>
      <w:r w:rsidR="001C02A8">
        <w:rPr>
          <w:rFonts w:ascii="Times New Roman" w:eastAsia="Times New Roman" w:hAnsi="Times New Roman" w:cs="Times New Roman"/>
          <w:sz w:val="24"/>
          <w:szCs w:val="24"/>
          <w:lang w:eastAsia="en-US"/>
        </w:rPr>
        <w:t> </w:t>
      </w:r>
      <w:r w:rsidRPr="00803FC1">
        <w:rPr>
          <w:rFonts w:ascii="Times New Roman" w:eastAsia="Times New Roman" w:hAnsi="Times New Roman" w:cs="Times New Roman"/>
          <w:sz w:val="24"/>
          <w:szCs w:val="24"/>
          <w:lang w:eastAsia="en-US"/>
        </w:rPr>
        <w:t>aprobaty techniczne oraz dokumentację powykonawczą ze wszystkimi zmianami dokonanymi w toku budowy.</w:t>
      </w:r>
    </w:p>
    <w:p w14:paraId="3C1ED414" w14:textId="655DC3ED" w:rsidR="00157B8E" w:rsidRPr="001663C9" w:rsidRDefault="00803FC1" w:rsidP="001663C9">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lang w:eastAsia="en-US"/>
        </w:rPr>
        <w:t xml:space="preserve">5. </w:t>
      </w:r>
      <w:r w:rsidRPr="00803FC1">
        <w:rPr>
          <w:rFonts w:ascii="Times New Roman" w:eastAsia="Times New Roman" w:hAnsi="Times New Roman" w:cs="Times New Roman"/>
          <w:sz w:val="24"/>
          <w:szCs w:val="24"/>
        </w:rPr>
        <w:t>Jeżeli w toku czynności odbiorowych zostanie stwierdzone, że przedmiot odbioru nie osiągnął gotowości do odbioru z powodu niezakończenia robót, Zamawiający odmówi odbioru z winy Wykonawcy i stanowić to będzie przekroczenie terminu określonego w § 2 umowy, co stosownie do okoliczności skutkuje naliczeniem kar umownych, o których mowa w § 14 niniejszej umowy.</w:t>
      </w:r>
    </w:p>
    <w:p w14:paraId="071C660E" w14:textId="77777777" w:rsidR="00157B8E" w:rsidRDefault="00157B8E" w:rsidP="00803FC1">
      <w:pPr>
        <w:ind w:left="284" w:hanging="284"/>
        <w:jc w:val="both"/>
        <w:rPr>
          <w:rFonts w:ascii="Times New Roman" w:hAnsi="Times New Roman" w:cs="Times New Roman"/>
          <w:sz w:val="24"/>
          <w:szCs w:val="24"/>
        </w:rPr>
      </w:pPr>
    </w:p>
    <w:p w14:paraId="0E8AD72E" w14:textId="77777777" w:rsidR="00803FC1" w:rsidRPr="00803FC1" w:rsidRDefault="00803FC1" w:rsidP="00803FC1">
      <w:pPr>
        <w:jc w:val="center"/>
        <w:rPr>
          <w:rFonts w:ascii="Times New Roman" w:hAnsi="Times New Roman" w:cs="Times New Roman"/>
          <w:b/>
          <w:sz w:val="24"/>
          <w:szCs w:val="24"/>
        </w:rPr>
      </w:pPr>
      <w:bookmarkStart w:id="2" w:name="_Hlk74734964"/>
      <w:r w:rsidRPr="00803FC1">
        <w:rPr>
          <w:rFonts w:ascii="Times New Roman" w:hAnsi="Times New Roman" w:cs="Times New Roman"/>
          <w:b/>
          <w:sz w:val="24"/>
          <w:szCs w:val="24"/>
        </w:rPr>
        <w:t>§ 8</w:t>
      </w:r>
    </w:p>
    <w:p w14:paraId="7F6DC970"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Wynagrodzenie</w:t>
      </w:r>
    </w:p>
    <w:bookmarkEnd w:id="2"/>
    <w:p w14:paraId="65F2E652" w14:textId="43C94638" w:rsidR="003D318A" w:rsidRDefault="00803FC1" w:rsidP="00803FC1">
      <w:pPr>
        <w:ind w:left="284" w:hanging="284"/>
        <w:jc w:val="both"/>
        <w:rPr>
          <w:rFonts w:ascii="Times New Roman" w:hAnsi="Times New Roman" w:cs="Times New Roman"/>
          <w:b/>
          <w:bCs/>
          <w:sz w:val="24"/>
          <w:szCs w:val="24"/>
        </w:rPr>
      </w:pPr>
      <w:r w:rsidRPr="00803FC1">
        <w:rPr>
          <w:rFonts w:ascii="Times New Roman" w:hAnsi="Times New Roman" w:cs="Times New Roman"/>
          <w:sz w:val="24"/>
          <w:szCs w:val="24"/>
        </w:rPr>
        <w:t xml:space="preserve">1. Wynagrodzenie za cały przedmiot zamówienia zgodnie z ofertą Wykonawcy </w:t>
      </w:r>
      <w:r w:rsidR="00EE4952">
        <w:rPr>
          <w:rFonts w:ascii="Times New Roman" w:hAnsi="Times New Roman" w:cs="Times New Roman"/>
          <w:sz w:val="24"/>
          <w:szCs w:val="24"/>
        </w:rPr>
        <w:br/>
      </w:r>
      <w:r w:rsidRPr="00803FC1">
        <w:rPr>
          <w:rFonts w:ascii="Times New Roman" w:hAnsi="Times New Roman" w:cs="Times New Roman"/>
          <w:sz w:val="24"/>
          <w:szCs w:val="24"/>
        </w:rPr>
        <w:t>i kosztorysami ofertowymi Strony ustalają na kwotę w wysokości</w:t>
      </w:r>
      <w:r w:rsidR="00F33D24">
        <w:rPr>
          <w:rFonts w:ascii="Times New Roman" w:hAnsi="Times New Roman" w:cs="Times New Roman"/>
          <w:sz w:val="24"/>
          <w:szCs w:val="24"/>
        </w:rPr>
        <w:t> </w:t>
      </w:r>
      <w:r w:rsidRPr="00803FC1">
        <w:rPr>
          <w:rFonts w:ascii="Times New Roman" w:hAnsi="Times New Roman" w:cs="Times New Roman"/>
          <w:sz w:val="24"/>
          <w:szCs w:val="24"/>
        </w:rPr>
        <w:t>:</w:t>
      </w:r>
      <w:r w:rsidR="001663C9">
        <w:rPr>
          <w:rFonts w:ascii="Times New Roman" w:hAnsi="Times New Roman" w:cs="Times New Roman"/>
          <w:sz w:val="24"/>
          <w:szCs w:val="24"/>
        </w:rPr>
        <w:t xml:space="preserve"> </w:t>
      </w:r>
      <w:r w:rsidR="001663C9" w:rsidRPr="001663C9">
        <w:rPr>
          <w:rFonts w:ascii="Times New Roman" w:hAnsi="Times New Roman" w:cs="Times New Roman"/>
          <w:b/>
          <w:bCs/>
          <w:sz w:val="24"/>
          <w:szCs w:val="24"/>
        </w:rPr>
        <w:t>4 450 537,</w:t>
      </w:r>
      <w:r w:rsidR="00F33D24">
        <w:rPr>
          <w:rFonts w:ascii="Times New Roman" w:hAnsi="Times New Roman" w:cs="Times New Roman"/>
          <w:b/>
          <w:bCs/>
          <w:sz w:val="24"/>
          <w:szCs w:val="24"/>
        </w:rPr>
        <w:t> </w:t>
      </w:r>
      <w:r w:rsidR="001663C9" w:rsidRPr="001663C9">
        <w:rPr>
          <w:rFonts w:ascii="Times New Roman" w:hAnsi="Times New Roman" w:cs="Times New Roman"/>
          <w:b/>
          <w:bCs/>
          <w:sz w:val="24"/>
          <w:szCs w:val="24"/>
        </w:rPr>
        <w:t xml:space="preserve">87 </w:t>
      </w:r>
      <w:r w:rsidRPr="001663C9">
        <w:rPr>
          <w:rFonts w:ascii="Times New Roman" w:hAnsi="Times New Roman" w:cs="Times New Roman"/>
          <w:b/>
          <w:bCs/>
          <w:sz w:val="24"/>
          <w:szCs w:val="24"/>
        </w:rPr>
        <w:t>zł</w:t>
      </w:r>
      <w:r w:rsidRPr="00803FC1">
        <w:rPr>
          <w:rFonts w:ascii="Times New Roman" w:hAnsi="Times New Roman" w:cs="Times New Roman"/>
          <w:sz w:val="24"/>
          <w:szCs w:val="24"/>
        </w:rPr>
        <w:t xml:space="preserve"> </w:t>
      </w:r>
      <w:r w:rsidRPr="00F33D24">
        <w:rPr>
          <w:rFonts w:ascii="Times New Roman" w:hAnsi="Times New Roman" w:cs="Times New Roman"/>
          <w:b/>
          <w:bCs/>
          <w:sz w:val="24"/>
          <w:szCs w:val="24"/>
        </w:rPr>
        <w:t xml:space="preserve">netto </w:t>
      </w:r>
      <w:r w:rsidRPr="00803FC1">
        <w:rPr>
          <w:rFonts w:ascii="Times New Roman" w:hAnsi="Times New Roman" w:cs="Times New Roman"/>
          <w:sz w:val="24"/>
          <w:szCs w:val="24"/>
        </w:rPr>
        <w:t>(słownie:</w:t>
      </w:r>
      <w:r w:rsidR="00F33D24">
        <w:rPr>
          <w:rFonts w:ascii="Times New Roman" w:hAnsi="Times New Roman" w:cs="Times New Roman"/>
          <w:sz w:val="24"/>
          <w:szCs w:val="24"/>
        </w:rPr>
        <w:t xml:space="preserve"> cztery miliony czterysta pięćdziesiąt tysięcy pięćset trzydzieści siedem złotych 87/100</w:t>
      </w:r>
      <w:r w:rsidRPr="00803FC1">
        <w:rPr>
          <w:rFonts w:ascii="Times New Roman" w:hAnsi="Times New Roman" w:cs="Times New Roman"/>
          <w:sz w:val="24"/>
          <w:szCs w:val="24"/>
        </w:rPr>
        <w:t xml:space="preserve">) wraz z podatkiem VAT = </w:t>
      </w:r>
      <w:r w:rsidR="00F33D24" w:rsidRPr="00F33D24">
        <w:rPr>
          <w:rFonts w:ascii="Times New Roman" w:hAnsi="Times New Roman" w:cs="Times New Roman"/>
          <w:b/>
          <w:bCs/>
          <w:sz w:val="24"/>
          <w:szCs w:val="24"/>
        </w:rPr>
        <w:t>5 474 161,</w:t>
      </w:r>
      <w:r w:rsidR="00F33D24">
        <w:rPr>
          <w:rFonts w:ascii="Times New Roman" w:hAnsi="Times New Roman" w:cs="Times New Roman"/>
          <w:b/>
          <w:bCs/>
          <w:sz w:val="24"/>
          <w:szCs w:val="24"/>
        </w:rPr>
        <w:t> </w:t>
      </w:r>
      <w:r w:rsidR="00F33D24" w:rsidRPr="00F33D24">
        <w:rPr>
          <w:rFonts w:ascii="Times New Roman" w:hAnsi="Times New Roman" w:cs="Times New Roman"/>
          <w:b/>
          <w:bCs/>
          <w:sz w:val="24"/>
          <w:szCs w:val="24"/>
        </w:rPr>
        <w:t>58</w:t>
      </w:r>
      <w:r w:rsidRPr="00F33D24">
        <w:rPr>
          <w:rFonts w:ascii="Times New Roman" w:hAnsi="Times New Roman" w:cs="Times New Roman"/>
          <w:b/>
          <w:bCs/>
          <w:sz w:val="24"/>
          <w:szCs w:val="24"/>
        </w:rPr>
        <w:t xml:space="preserve"> zł brutto</w:t>
      </w:r>
      <w:r w:rsidRPr="00803FC1">
        <w:rPr>
          <w:rFonts w:ascii="Times New Roman" w:hAnsi="Times New Roman" w:cs="Times New Roman"/>
          <w:sz w:val="24"/>
          <w:szCs w:val="24"/>
        </w:rPr>
        <w:t xml:space="preserve"> (słownie:</w:t>
      </w:r>
      <w:r w:rsidR="00F33D24">
        <w:rPr>
          <w:rFonts w:ascii="Times New Roman" w:hAnsi="Times New Roman" w:cs="Times New Roman"/>
          <w:sz w:val="24"/>
          <w:szCs w:val="24"/>
        </w:rPr>
        <w:t xml:space="preserve"> pięć milionów czterysta siedemdziesiąt cztery tysiące sto sześćdziesiąt jeden złotych</w:t>
      </w:r>
      <w:r w:rsidR="00C30210">
        <w:rPr>
          <w:rFonts w:ascii="Times New Roman" w:hAnsi="Times New Roman" w:cs="Times New Roman"/>
          <w:sz w:val="24"/>
          <w:szCs w:val="24"/>
        </w:rPr>
        <w:t xml:space="preserve"> 58/100</w:t>
      </w:r>
      <w:r w:rsidRPr="00803FC1">
        <w:rPr>
          <w:rFonts w:ascii="Times New Roman" w:hAnsi="Times New Roman" w:cs="Times New Roman"/>
          <w:sz w:val="24"/>
          <w:szCs w:val="24"/>
        </w:rPr>
        <w:t xml:space="preserve">). Zamawiający zobowiązuje się dokonać zapłaty za wykonany przedmiot umowy w terminie </w:t>
      </w:r>
      <w:r w:rsidR="00EE4952" w:rsidRPr="00157B8E">
        <w:rPr>
          <w:rFonts w:ascii="Times New Roman" w:hAnsi="Times New Roman" w:cs="Times New Roman"/>
          <w:sz w:val="24"/>
          <w:szCs w:val="24"/>
        </w:rPr>
        <w:t>do 14 dni</w:t>
      </w:r>
      <w:r w:rsidR="00157B8E" w:rsidRPr="00157B8E">
        <w:rPr>
          <w:rFonts w:ascii="Times New Roman" w:hAnsi="Times New Roman" w:cs="Times New Roman"/>
          <w:sz w:val="24"/>
          <w:szCs w:val="24"/>
        </w:rPr>
        <w:t xml:space="preserve"> </w:t>
      </w:r>
      <w:r w:rsidRPr="00157B8E">
        <w:rPr>
          <w:rFonts w:ascii="Times New Roman" w:hAnsi="Times New Roman" w:cs="Times New Roman"/>
          <w:sz w:val="24"/>
          <w:szCs w:val="24"/>
        </w:rPr>
        <w:t xml:space="preserve">od </w:t>
      </w:r>
      <w:r w:rsidRPr="00803FC1">
        <w:rPr>
          <w:rFonts w:ascii="Times New Roman" w:hAnsi="Times New Roman" w:cs="Times New Roman"/>
          <w:sz w:val="24"/>
          <w:szCs w:val="24"/>
        </w:rPr>
        <w:t xml:space="preserve">daty otrzymania faktury VAT. </w:t>
      </w:r>
      <w:r w:rsidR="00DC7BD7">
        <w:rPr>
          <w:rFonts w:ascii="Times New Roman" w:hAnsi="Times New Roman" w:cs="Times New Roman"/>
          <w:sz w:val="24"/>
          <w:szCs w:val="24"/>
        </w:rPr>
        <w:t xml:space="preserve"> </w:t>
      </w:r>
      <w:r w:rsidR="00DC7BD7" w:rsidRPr="003D318A">
        <w:rPr>
          <w:rFonts w:ascii="Times New Roman" w:hAnsi="Times New Roman" w:cs="Times New Roman"/>
          <w:sz w:val="24"/>
          <w:szCs w:val="24"/>
        </w:rPr>
        <w:t xml:space="preserve">Podstawą wystawienia faktury będzie podpisany </w:t>
      </w:r>
      <w:r w:rsidR="00DC7BD7" w:rsidRPr="001C02A8">
        <w:rPr>
          <w:rFonts w:ascii="Times New Roman" w:hAnsi="Times New Roman" w:cs="Times New Roman"/>
          <w:b/>
          <w:bCs/>
          <w:sz w:val="24"/>
          <w:szCs w:val="24"/>
        </w:rPr>
        <w:t>protokół</w:t>
      </w:r>
      <w:r w:rsidR="001C02A8" w:rsidRPr="001C02A8">
        <w:rPr>
          <w:rFonts w:ascii="Times New Roman" w:hAnsi="Times New Roman" w:cs="Times New Roman"/>
          <w:b/>
          <w:bCs/>
          <w:sz w:val="24"/>
          <w:szCs w:val="24"/>
        </w:rPr>
        <w:t xml:space="preserve"> częściowy</w:t>
      </w:r>
      <w:r w:rsidR="001C02A8">
        <w:rPr>
          <w:rFonts w:ascii="Times New Roman" w:hAnsi="Times New Roman" w:cs="Times New Roman"/>
          <w:b/>
          <w:bCs/>
          <w:sz w:val="24"/>
          <w:szCs w:val="24"/>
        </w:rPr>
        <w:t xml:space="preserve"> lub</w:t>
      </w:r>
      <w:r w:rsidR="00DC7BD7" w:rsidRPr="001C02A8">
        <w:rPr>
          <w:rFonts w:ascii="Times New Roman" w:hAnsi="Times New Roman" w:cs="Times New Roman"/>
          <w:b/>
          <w:bCs/>
          <w:sz w:val="24"/>
          <w:szCs w:val="24"/>
        </w:rPr>
        <w:t xml:space="preserve"> końcowy bezusterkowego odbioru zadania. </w:t>
      </w:r>
    </w:p>
    <w:p w14:paraId="70C18729" w14:textId="132715F6"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w:t>
      </w:r>
      <w:r w:rsidR="003D318A">
        <w:rPr>
          <w:rFonts w:ascii="Times New Roman" w:hAnsi="Times New Roman" w:cs="Times New Roman"/>
          <w:sz w:val="24"/>
          <w:szCs w:val="24"/>
        </w:rPr>
        <w:t> </w:t>
      </w:r>
      <w:r w:rsidRPr="00803FC1">
        <w:rPr>
          <w:rFonts w:ascii="Times New Roman" w:hAnsi="Times New Roman" w:cs="Times New Roman"/>
          <w:sz w:val="24"/>
          <w:szCs w:val="24"/>
        </w:rPr>
        <w:t>Wynagrodzenie Wykonawcy ustalone na podstawie oferty jest wynagrodzeniem kosztorysowym wstępnym. Wynagrodzenie końcowe ustalone zostanie na podstawie obmiaru powykonawczego robót, zaakceptowanego przez Zamawiającego oraz cen jednostkowych zawartych w ofercie, z zastrzeżeniem § 9 umowy.</w:t>
      </w:r>
    </w:p>
    <w:p w14:paraId="4B6B27A1" w14:textId="59324485"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Ceny jednostkowe określone w kosztorysie ofertowym są stałe przez cały okres realizacji robót. </w:t>
      </w:r>
    </w:p>
    <w:p w14:paraId="787B91F5" w14:textId="379B5692" w:rsidR="001663C9" w:rsidRDefault="001663C9" w:rsidP="00803FC1">
      <w:pPr>
        <w:ind w:left="284" w:hanging="284"/>
        <w:jc w:val="both"/>
        <w:rPr>
          <w:rFonts w:ascii="Times New Roman" w:hAnsi="Times New Roman" w:cs="Times New Roman"/>
          <w:sz w:val="24"/>
          <w:szCs w:val="24"/>
        </w:rPr>
      </w:pPr>
    </w:p>
    <w:p w14:paraId="5D54EE89" w14:textId="77777777" w:rsidR="001663C9" w:rsidRPr="00803FC1" w:rsidRDefault="001663C9" w:rsidP="00803FC1">
      <w:pPr>
        <w:ind w:left="284" w:hanging="284"/>
        <w:jc w:val="both"/>
        <w:rPr>
          <w:rFonts w:ascii="Times New Roman" w:hAnsi="Times New Roman" w:cs="Times New Roman"/>
          <w:sz w:val="24"/>
          <w:szCs w:val="24"/>
        </w:rPr>
      </w:pPr>
    </w:p>
    <w:p w14:paraId="68DC2F84" w14:textId="77777777" w:rsidR="00803FC1" w:rsidRPr="00803FC1" w:rsidRDefault="00803FC1" w:rsidP="00803FC1">
      <w:pPr>
        <w:pStyle w:val="justify"/>
        <w:rPr>
          <w:rFonts w:ascii="Times New Roman" w:hAnsi="Times New Roman" w:cs="Times New Roman"/>
          <w:sz w:val="24"/>
          <w:szCs w:val="24"/>
        </w:rPr>
      </w:pPr>
      <w:r w:rsidRPr="00803FC1">
        <w:rPr>
          <w:rFonts w:ascii="Times New Roman" w:hAnsi="Times New Roman" w:cs="Times New Roman"/>
          <w:sz w:val="24"/>
          <w:szCs w:val="24"/>
        </w:rPr>
        <w:lastRenderedPageBreak/>
        <w:t>4. Przyjęte wynagrodzenie kosztorysowe oznacza, że:</w:t>
      </w:r>
    </w:p>
    <w:p w14:paraId="6217C799" w14:textId="72AF5D24" w:rsidR="00803FC1" w:rsidRPr="00803FC1" w:rsidRDefault="00803FC1" w:rsidP="000B7942">
      <w:pPr>
        <w:pStyle w:val="justify"/>
        <w:ind w:left="720"/>
        <w:rPr>
          <w:rFonts w:ascii="Times New Roman" w:hAnsi="Times New Roman" w:cs="Times New Roman"/>
          <w:sz w:val="24"/>
          <w:szCs w:val="24"/>
        </w:rPr>
      </w:pPr>
      <w:r w:rsidRPr="00803FC1">
        <w:rPr>
          <w:rFonts w:ascii="Times New Roman" w:hAnsi="Times New Roman" w:cs="Times New Roman"/>
          <w:sz w:val="24"/>
          <w:szCs w:val="24"/>
        </w:rPr>
        <w:t>a)</w:t>
      </w:r>
      <w:r w:rsidR="001C02A8">
        <w:rPr>
          <w:rFonts w:ascii="Times New Roman" w:hAnsi="Times New Roman" w:cs="Times New Roman"/>
          <w:sz w:val="24"/>
          <w:szCs w:val="24"/>
        </w:rPr>
        <w:t> </w:t>
      </w:r>
      <w:r w:rsidRPr="00803FC1">
        <w:rPr>
          <w:rFonts w:ascii="Times New Roman" w:hAnsi="Times New Roman" w:cs="Times New Roman"/>
          <w:sz w:val="24"/>
          <w:szCs w:val="24"/>
        </w:rPr>
        <w:t xml:space="preserve">rozliczenie końcowe nastąpi na podstawie ostatecznych obmiarów ilości wykonanych robót i zostanie ustalone według cen jednostkowych ujętych </w:t>
      </w:r>
      <w:r w:rsidR="00E444B9">
        <w:rPr>
          <w:rFonts w:ascii="Times New Roman" w:hAnsi="Times New Roman" w:cs="Times New Roman"/>
          <w:sz w:val="24"/>
          <w:szCs w:val="24"/>
        </w:rPr>
        <w:br/>
      </w:r>
      <w:r w:rsidRPr="00803FC1">
        <w:rPr>
          <w:rFonts w:ascii="Times New Roman" w:hAnsi="Times New Roman" w:cs="Times New Roman"/>
          <w:sz w:val="24"/>
          <w:szCs w:val="24"/>
        </w:rPr>
        <w:t>w poszczególnych pozycjach kosztorysu ofertowego,</w:t>
      </w:r>
    </w:p>
    <w:p w14:paraId="455120F5" w14:textId="77777777" w:rsidR="00803FC1" w:rsidRPr="00803FC1" w:rsidRDefault="00803FC1" w:rsidP="000B7942">
      <w:pPr>
        <w:pStyle w:val="justify"/>
        <w:ind w:left="720"/>
        <w:rPr>
          <w:rFonts w:ascii="Times New Roman" w:hAnsi="Times New Roman" w:cs="Times New Roman"/>
          <w:sz w:val="24"/>
          <w:szCs w:val="24"/>
        </w:rPr>
      </w:pPr>
      <w:r w:rsidRPr="00803FC1">
        <w:rPr>
          <w:rFonts w:ascii="Times New Roman" w:hAnsi="Times New Roman" w:cs="Times New Roman"/>
          <w:sz w:val="24"/>
          <w:szCs w:val="24"/>
        </w:rPr>
        <w:t>b) może ono ulec obniżeniu lub podwyższeniu z uwzględnieniem stawek wynikających z kosztorysu ofertowego,</w:t>
      </w:r>
    </w:p>
    <w:p w14:paraId="7B7BB1EC" w14:textId="5365988A" w:rsidR="00DC7BD7" w:rsidRPr="00803FC1" w:rsidRDefault="00803FC1" w:rsidP="000B7942">
      <w:pPr>
        <w:pStyle w:val="justify"/>
        <w:ind w:left="720"/>
        <w:rPr>
          <w:rFonts w:ascii="Times New Roman" w:hAnsi="Times New Roman" w:cs="Times New Roman"/>
          <w:sz w:val="24"/>
          <w:szCs w:val="24"/>
        </w:rPr>
      </w:pPr>
      <w:r w:rsidRPr="00803FC1">
        <w:rPr>
          <w:rFonts w:ascii="Times New Roman" w:hAnsi="Times New Roman" w:cs="Times New Roman"/>
          <w:sz w:val="24"/>
          <w:szCs w:val="24"/>
        </w:rPr>
        <w:t>c) może ulec obniżeniu lub podwyższeniu na zasadach określonych w § 3 i § 9 niniejszej umowy.</w:t>
      </w:r>
    </w:p>
    <w:p w14:paraId="5262BE8F" w14:textId="77777777" w:rsidR="003D318A" w:rsidRDefault="00803FC1" w:rsidP="00803FC1">
      <w:pPr>
        <w:pStyle w:val="justify"/>
        <w:rPr>
          <w:rFonts w:ascii="Times New Roman" w:hAnsi="Times New Roman" w:cs="Times New Roman"/>
          <w:sz w:val="24"/>
          <w:szCs w:val="24"/>
        </w:rPr>
      </w:pPr>
      <w:r w:rsidRPr="00803FC1">
        <w:rPr>
          <w:rFonts w:ascii="Times New Roman" w:hAnsi="Times New Roman" w:cs="Times New Roman"/>
          <w:sz w:val="24"/>
          <w:szCs w:val="24"/>
        </w:rPr>
        <w:t xml:space="preserve">5. W przypadku zmiany stawki podatku VAT, wynagrodzenie określone w ust. 1 powyżej </w:t>
      </w:r>
      <w:r w:rsidR="003D318A">
        <w:rPr>
          <w:rFonts w:ascii="Times New Roman" w:hAnsi="Times New Roman" w:cs="Times New Roman"/>
          <w:sz w:val="24"/>
          <w:szCs w:val="24"/>
        </w:rPr>
        <w:t xml:space="preserve"> </w:t>
      </w:r>
    </w:p>
    <w:p w14:paraId="7F510274" w14:textId="7E9C6F32" w:rsidR="00803FC1" w:rsidRPr="00803FC1" w:rsidRDefault="00803FC1" w:rsidP="003D318A">
      <w:pPr>
        <w:pStyle w:val="justify"/>
        <w:ind w:firstLine="284"/>
        <w:rPr>
          <w:rFonts w:ascii="Times New Roman" w:hAnsi="Times New Roman" w:cs="Times New Roman"/>
          <w:sz w:val="24"/>
          <w:szCs w:val="24"/>
        </w:rPr>
      </w:pPr>
      <w:r w:rsidRPr="00803FC1">
        <w:rPr>
          <w:rFonts w:ascii="Times New Roman" w:hAnsi="Times New Roman" w:cs="Times New Roman"/>
          <w:sz w:val="24"/>
          <w:szCs w:val="24"/>
        </w:rPr>
        <w:t>zostanie zmienione poprzez uwzględnienie nowej stawki podatku.</w:t>
      </w:r>
    </w:p>
    <w:p w14:paraId="378B32C2" w14:textId="4BB75951" w:rsidR="00803FC1" w:rsidRPr="00803FC1" w:rsidRDefault="00B8766C" w:rsidP="00803FC1">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803FC1" w:rsidRPr="00803FC1">
        <w:rPr>
          <w:rFonts w:ascii="Times New Roman" w:hAnsi="Times New Roman" w:cs="Times New Roman"/>
          <w:sz w:val="24"/>
          <w:szCs w:val="24"/>
        </w:rPr>
        <w:t>. W wypadku korzystania przez Wykonawcę z usług podwykonawców wraz z fakturą obligatoryjnie należy przedłożyć oświadczenia podwykonawców o otrzymaniu od Wykonawcy należnego wynagrodzenia lub kopię faktury i potwierdzenia uregulowania należności z tej faktury za wykonane przez podwykonawców roboty.</w:t>
      </w:r>
    </w:p>
    <w:p w14:paraId="72270F58" w14:textId="6284C84B" w:rsidR="00803FC1" w:rsidRPr="00803FC1" w:rsidRDefault="00B8766C" w:rsidP="00803FC1">
      <w:pPr>
        <w:ind w:left="284" w:hanging="284"/>
        <w:jc w:val="both"/>
        <w:rPr>
          <w:rFonts w:ascii="Times New Roman" w:hAnsi="Times New Roman" w:cs="Times New Roman"/>
          <w:sz w:val="24"/>
          <w:szCs w:val="24"/>
        </w:rPr>
      </w:pPr>
      <w:r>
        <w:rPr>
          <w:rFonts w:ascii="Times New Roman" w:hAnsi="Times New Roman" w:cs="Times New Roman"/>
          <w:sz w:val="24"/>
          <w:szCs w:val="24"/>
        </w:rPr>
        <w:t>7</w:t>
      </w:r>
      <w:r w:rsidR="00803FC1" w:rsidRPr="00803FC1">
        <w:rPr>
          <w:rFonts w:ascii="Times New Roman" w:hAnsi="Times New Roman" w:cs="Times New Roman"/>
          <w:sz w:val="24"/>
          <w:szCs w:val="24"/>
        </w:rPr>
        <w:t>. Za datę zapłaty strony uznają datę złożenia przez Zamawiającego polecenia przelewu bankowego.</w:t>
      </w:r>
    </w:p>
    <w:p w14:paraId="5F849F20" w14:textId="203D5F81" w:rsidR="00803FC1" w:rsidRPr="00803FC1" w:rsidRDefault="00B8766C" w:rsidP="00DD5024">
      <w:pPr>
        <w:ind w:left="284" w:hanging="284"/>
        <w:jc w:val="both"/>
        <w:rPr>
          <w:rFonts w:ascii="Times New Roman" w:hAnsi="Times New Roman" w:cs="Times New Roman"/>
          <w:sz w:val="24"/>
          <w:szCs w:val="24"/>
        </w:rPr>
      </w:pPr>
      <w:r>
        <w:rPr>
          <w:rFonts w:ascii="Times New Roman" w:hAnsi="Times New Roman" w:cs="Times New Roman"/>
          <w:sz w:val="24"/>
          <w:szCs w:val="24"/>
        </w:rPr>
        <w:t>8</w:t>
      </w:r>
      <w:r w:rsidR="00803FC1" w:rsidRPr="00803FC1">
        <w:rPr>
          <w:rFonts w:ascii="Times New Roman" w:hAnsi="Times New Roman" w:cs="Times New Roman"/>
          <w:sz w:val="24"/>
          <w:szCs w:val="24"/>
        </w:rPr>
        <w:t>. Za opóźnienie w zapłacie wynagrodzenia Zamawiający zapłaci Wykonawcy odsetki ustawowe za opóźnienie w transakcjach handlowych za każdy dzień opóźnienia.</w:t>
      </w:r>
    </w:p>
    <w:p w14:paraId="07F20F2A" w14:textId="5FA06A40" w:rsidR="00803FC1" w:rsidRPr="00232E89" w:rsidRDefault="00B8766C" w:rsidP="00B310D5">
      <w:pPr>
        <w:ind w:left="284" w:hanging="284"/>
        <w:jc w:val="both"/>
        <w:rPr>
          <w:rFonts w:ascii="Times New Roman" w:hAnsi="Times New Roman" w:cs="Times New Roman"/>
          <w:b/>
          <w:bCs/>
          <w:sz w:val="24"/>
          <w:szCs w:val="24"/>
        </w:rPr>
      </w:pPr>
      <w:r>
        <w:rPr>
          <w:rFonts w:ascii="Times New Roman" w:hAnsi="Times New Roman" w:cs="Times New Roman"/>
          <w:sz w:val="24"/>
          <w:szCs w:val="24"/>
        </w:rPr>
        <w:t>9</w:t>
      </w:r>
      <w:r w:rsidR="00803FC1" w:rsidRPr="00803FC1">
        <w:rPr>
          <w:rFonts w:ascii="Times New Roman" w:hAnsi="Times New Roman" w:cs="Times New Roman"/>
          <w:sz w:val="24"/>
          <w:szCs w:val="24"/>
        </w:rPr>
        <w:t xml:space="preserve">. </w:t>
      </w:r>
      <w:r w:rsidR="00803FC1" w:rsidRPr="00232E89">
        <w:rPr>
          <w:rFonts w:ascii="Times New Roman" w:hAnsi="Times New Roman" w:cs="Times New Roman"/>
          <w:b/>
          <w:bCs/>
          <w:sz w:val="24"/>
          <w:szCs w:val="24"/>
        </w:rPr>
        <w:t>Zamawiający  dopuszcza fakturowani</w:t>
      </w:r>
      <w:r w:rsidR="00232E89" w:rsidRPr="00232E89">
        <w:rPr>
          <w:rFonts w:ascii="Times New Roman" w:hAnsi="Times New Roman" w:cs="Times New Roman"/>
          <w:b/>
          <w:bCs/>
          <w:sz w:val="24"/>
          <w:szCs w:val="24"/>
        </w:rPr>
        <w:t>e częściowe:</w:t>
      </w:r>
    </w:p>
    <w:p w14:paraId="7C22BC28" w14:textId="414CE8FD" w:rsidR="00232E89" w:rsidRPr="00232E89" w:rsidRDefault="00232E89" w:rsidP="00232E89">
      <w:pPr>
        <w:ind w:left="426"/>
        <w:jc w:val="both"/>
        <w:rPr>
          <w:rFonts w:ascii="Times New Roman" w:hAnsi="Times New Roman" w:cs="Times New Roman"/>
          <w:sz w:val="24"/>
          <w:szCs w:val="24"/>
          <w:lang w:val="pl-PL"/>
        </w:rPr>
      </w:pPr>
      <w:r w:rsidRPr="00232E89">
        <w:rPr>
          <w:rFonts w:ascii="Times New Roman" w:hAnsi="Times New Roman" w:cs="Times New Roman"/>
          <w:sz w:val="24"/>
          <w:szCs w:val="24"/>
          <w:lang w:val="pl-PL"/>
        </w:rPr>
        <w:t>a) Fakturowanie następować będzie na podstawie faktur częściowych (nie częściej niż raz na dwa miesiące kale</w:t>
      </w:r>
      <w:r w:rsidR="00E444B9">
        <w:rPr>
          <w:rFonts w:ascii="Times New Roman" w:hAnsi="Times New Roman" w:cs="Times New Roman"/>
          <w:sz w:val="24"/>
          <w:szCs w:val="24"/>
          <w:lang w:val="pl-PL"/>
        </w:rPr>
        <w:t>ndarzowe) oraz faktury końcowej.</w:t>
      </w:r>
    </w:p>
    <w:p w14:paraId="5B99523A" w14:textId="77777777" w:rsidR="00232E89" w:rsidRPr="00232E89" w:rsidRDefault="00232E89" w:rsidP="00232E89">
      <w:pPr>
        <w:ind w:left="426"/>
        <w:jc w:val="both"/>
        <w:rPr>
          <w:rFonts w:ascii="Times New Roman" w:hAnsi="Times New Roman" w:cs="Times New Roman"/>
          <w:sz w:val="24"/>
          <w:szCs w:val="24"/>
          <w:lang w:val="pl-PL"/>
        </w:rPr>
      </w:pPr>
      <w:r w:rsidRPr="00232E89">
        <w:rPr>
          <w:rFonts w:ascii="Times New Roman" w:hAnsi="Times New Roman" w:cs="Times New Roman"/>
          <w:sz w:val="24"/>
          <w:szCs w:val="24"/>
          <w:lang w:val="pl-PL"/>
        </w:rPr>
        <w:t>b) Podstawą do wystawiania faktur częściowych będą protokoły odbioru częściowego robót za zakończony etap robót potwierdzone przez Inspektora Nadzoru.</w:t>
      </w:r>
    </w:p>
    <w:p w14:paraId="23F4531D" w14:textId="77777777" w:rsidR="00232E89" w:rsidRPr="00232E89" w:rsidRDefault="00232E89" w:rsidP="00232E89">
      <w:pPr>
        <w:ind w:left="426"/>
        <w:jc w:val="both"/>
        <w:rPr>
          <w:rFonts w:ascii="Times New Roman" w:hAnsi="Times New Roman" w:cs="Times New Roman"/>
          <w:sz w:val="24"/>
          <w:szCs w:val="24"/>
          <w:lang w:val="pl-PL"/>
        </w:rPr>
      </w:pPr>
      <w:r w:rsidRPr="00232E89">
        <w:rPr>
          <w:rFonts w:ascii="Times New Roman" w:hAnsi="Times New Roman" w:cs="Times New Roman"/>
          <w:sz w:val="24"/>
          <w:szCs w:val="24"/>
          <w:lang w:val="pl-PL"/>
        </w:rPr>
        <w:t xml:space="preserve">Ostatni odbiór częściowy zakresu z roku 2021 nastąpi nie później  niż 1.12.2021 r. Ostatnia faktura za zakres z roku 2021 wystawiona nie później niż 3.12.2021 r.  </w:t>
      </w:r>
      <w:bookmarkStart w:id="3" w:name="_Hlk13724486"/>
      <w:r w:rsidRPr="00232E89">
        <w:rPr>
          <w:rFonts w:ascii="Times New Roman" w:hAnsi="Times New Roman" w:cs="Times New Roman"/>
          <w:sz w:val="24"/>
          <w:szCs w:val="24"/>
          <w:lang w:val="pl-PL"/>
        </w:rPr>
        <w:t xml:space="preserve">Ostatnia faktura za zakres z roku 2021 płatna nie później niż 17.12.2021 r.  </w:t>
      </w:r>
    </w:p>
    <w:bookmarkEnd w:id="3"/>
    <w:p w14:paraId="6F25436B" w14:textId="77777777" w:rsidR="00232E89" w:rsidRPr="00232E89" w:rsidRDefault="00232E89" w:rsidP="00232E89">
      <w:pPr>
        <w:ind w:left="426"/>
        <w:jc w:val="both"/>
        <w:rPr>
          <w:rFonts w:ascii="Times New Roman" w:hAnsi="Times New Roman" w:cs="Times New Roman"/>
          <w:sz w:val="24"/>
          <w:szCs w:val="24"/>
          <w:lang w:val="pl-PL"/>
        </w:rPr>
      </w:pPr>
      <w:r w:rsidRPr="00232E89">
        <w:rPr>
          <w:rFonts w:ascii="Times New Roman" w:hAnsi="Times New Roman" w:cs="Times New Roman"/>
          <w:sz w:val="24"/>
          <w:szCs w:val="24"/>
          <w:lang w:val="pl-PL"/>
        </w:rPr>
        <w:t xml:space="preserve">c) </w:t>
      </w:r>
      <w:bookmarkStart w:id="4" w:name="_Hlk15889713"/>
      <w:r w:rsidRPr="00232E89">
        <w:rPr>
          <w:rFonts w:ascii="Times New Roman" w:hAnsi="Times New Roman" w:cs="Times New Roman"/>
          <w:sz w:val="24"/>
          <w:szCs w:val="24"/>
          <w:lang w:val="pl-PL"/>
        </w:rPr>
        <w:t xml:space="preserve">Suma faktur częściowych nie może przekroczyć 80% wartości zamówienia. </w:t>
      </w:r>
      <w:bookmarkEnd w:id="4"/>
    </w:p>
    <w:p w14:paraId="03984F71" w14:textId="48CE2E9D" w:rsidR="00232E89" w:rsidRPr="00232E89" w:rsidRDefault="00232E89" w:rsidP="00232E89">
      <w:pPr>
        <w:ind w:left="426"/>
        <w:jc w:val="both"/>
        <w:rPr>
          <w:rFonts w:ascii="Times New Roman" w:hAnsi="Times New Roman" w:cs="Times New Roman"/>
          <w:sz w:val="24"/>
          <w:szCs w:val="24"/>
          <w:lang w:val="pl-PL"/>
        </w:rPr>
      </w:pPr>
      <w:r w:rsidRPr="00232E89">
        <w:rPr>
          <w:rFonts w:ascii="Times New Roman" w:hAnsi="Times New Roman" w:cs="Times New Roman"/>
          <w:sz w:val="24"/>
          <w:szCs w:val="24"/>
          <w:lang w:val="pl-PL"/>
        </w:rPr>
        <w:t>d) Podstawą wystawienia faktury końcowej będzie podpisany ze strony Zamawiającego protokół końcowy b</w:t>
      </w:r>
      <w:r w:rsidR="00E444B9">
        <w:rPr>
          <w:rFonts w:ascii="Times New Roman" w:hAnsi="Times New Roman" w:cs="Times New Roman"/>
          <w:sz w:val="24"/>
          <w:szCs w:val="24"/>
          <w:lang w:val="pl-PL"/>
        </w:rPr>
        <w:t>ezusterkowego odbioru zadania.</w:t>
      </w:r>
    </w:p>
    <w:p w14:paraId="052C675D" w14:textId="77777777" w:rsidR="00232E89" w:rsidRPr="00232E89" w:rsidRDefault="00232E89" w:rsidP="00232E89">
      <w:pPr>
        <w:ind w:left="426"/>
        <w:jc w:val="both"/>
        <w:rPr>
          <w:rFonts w:ascii="Times New Roman" w:hAnsi="Times New Roman" w:cs="Times New Roman"/>
          <w:sz w:val="24"/>
          <w:szCs w:val="24"/>
          <w:lang w:val="pl-PL"/>
        </w:rPr>
      </w:pPr>
      <w:r w:rsidRPr="00232E89">
        <w:rPr>
          <w:rFonts w:ascii="Times New Roman" w:hAnsi="Times New Roman" w:cs="Times New Roman"/>
          <w:sz w:val="24"/>
          <w:szCs w:val="24"/>
          <w:lang w:val="pl-PL"/>
        </w:rPr>
        <w:t xml:space="preserve">e) Wartość faktur wystawionych w roku 2021 nie może przekroczyć 70% wartości brutto umowy. Zamawiający dopuszcza możliwość zwiększenia zakresu powyżej 70 % wartości brutto umowy. Wykonawca poinformuje Zamawiającego o chęci zwiększenia zakresu najpóźniej do dnia  29.10.2021 r. </w:t>
      </w:r>
    </w:p>
    <w:p w14:paraId="504AE4D2" w14:textId="11A2BF5E" w:rsidR="003D318A" w:rsidRDefault="00803FC1" w:rsidP="00232E89">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0</w:t>
      </w:r>
      <w:r w:rsidRPr="00803FC1">
        <w:rPr>
          <w:rFonts w:ascii="Times New Roman" w:hAnsi="Times New Roman" w:cs="Times New Roman"/>
          <w:sz w:val="24"/>
          <w:szCs w:val="24"/>
        </w:rPr>
        <w:t>.</w:t>
      </w:r>
      <w:r w:rsidR="003D318A">
        <w:rPr>
          <w:rFonts w:ascii="Times New Roman" w:hAnsi="Times New Roman" w:cs="Times New Roman"/>
          <w:sz w:val="24"/>
          <w:szCs w:val="24"/>
        </w:rPr>
        <w:t> </w:t>
      </w:r>
      <w:r w:rsidRPr="00803FC1">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444B9">
        <w:rPr>
          <w:rFonts w:ascii="Times New Roman" w:hAnsi="Times New Roman" w:cs="Times New Roman"/>
          <w:sz w:val="24"/>
          <w:szCs w:val="24"/>
        </w:rPr>
        <w:br/>
      </w:r>
      <w:r w:rsidRPr="00803FC1">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w:t>
      </w:r>
    </w:p>
    <w:p w14:paraId="65F26A52" w14:textId="438EBF04" w:rsidR="00803FC1" w:rsidRPr="00803FC1" w:rsidRDefault="00E444B9" w:rsidP="00E444B9">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bookmarkStart w:id="5" w:name="_Hlk74734907"/>
      <w:r w:rsidR="00803FC1" w:rsidRPr="00803FC1">
        <w:rPr>
          <w:rFonts w:ascii="Times New Roman" w:hAnsi="Times New Roman" w:cs="Times New Roman"/>
          <w:sz w:val="24"/>
          <w:szCs w:val="24"/>
        </w:rPr>
        <w:t>Wynagrodzenie, o którym mowa w ust. 1</w:t>
      </w:r>
      <w:r w:rsidR="00047C0B">
        <w:rPr>
          <w:rFonts w:ascii="Times New Roman" w:hAnsi="Times New Roman" w:cs="Times New Roman"/>
          <w:sz w:val="24"/>
          <w:szCs w:val="24"/>
        </w:rPr>
        <w:t>0</w:t>
      </w:r>
      <w:r w:rsidR="00803FC1" w:rsidRPr="00803FC1">
        <w:rPr>
          <w:rFonts w:ascii="Times New Roman" w:hAnsi="Times New Roman" w:cs="Times New Roman"/>
          <w:sz w:val="24"/>
          <w:szCs w:val="24"/>
        </w:rPr>
        <w:t>, dotyczy wyłącznie należności powstałych po zaakceptowaniu przez Zamawiającego umowy o podwykonawstwo, której przedmiotem są</w:t>
      </w:r>
      <w:r>
        <w:rPr>
          <w:rFonts w:ascii="Times New Roman" w:hAnsi="Times New Roman" w:cs="Times New Roman"/>
          <w:sz w:val="24"/>
          <w:szCs w:val="24"/>
        </w:rPr>
        <w:t xml:space="preserve"> </w:t>
      </w:r>
      <w:r w:rsidR="00803FC1" w:rsidRPr="00803FC1">
        <w:rPr>
          <w:rFonts w:ascii="Times New Roman" w:hAnsi="Times New Roman" w:cs="Times New Roman"/>
          <w:sz w:val="24"/>
          <w:szCs w:val="24"/>
        </w:rPr>
        <w:t xml:space="preserve">roboty budowlane, lub po przedłożeniu Zamawiającemu poświadczonej za zgodność </w:t>
      </w:r>
      <w:r>
        <w:rPr>
          <w:rFonts w:ascii="Times New Roman" w:hAnsi="Times New Roman" w:cs="Times New Roman"/>
          <w:sz w:val="24"/>
          <w:szCs w:val="24"/>
        </w:rPr>
        <w:br/>
      </w:r>
      <w:r w:rsidR="00803FC1" w:rsidRPr="00803FC1">
        <w:rPr>
          <w:rFonts w:ascii="Times New Roman" w:hAnsi="Times New Roman" w:cs="Times New Roman"/>
          <w:sz w:val="24"/>
          <w:szCs w:val="24"/>
        </w:rPr>
        <w:t>z oryginałem kopii umowy o podwykonawstwo, której przedmiotem są dostawy lub usługi.</w:t>
      </w:r>
    </w:p>
    <w:p w14:paraId="1FE5B704" w14:textId="7DEA6E11"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1</w:t>
      </w:r>
      <w:r w:rsidR="00B8766C">
        <w:rPr>
          <w:rFonts w:ascii="Times New Roman" w:hAnsi="Times New Roman" w:cs="Times New Roman"/>
          <w:sz w:val="24"/>
          <w:szCs w:val="24"/>
        </w:rPr>
        <w:t>2</w:t>
      </w:r>
      <w:r w:rsidRPr="00803FC1">
        <w:rPr>
          <w:rFonts w:ascii="Times New Roman" w:hAnsi="Times New Roman" w:cs="Times New Roman"/>
          <w:sz w:val="24"/>
          <w:szCs w:val="24"/>
        </w:rPr>
        <w:t xml:space="preserve">. Bezpośrednia zapłata obejmuje wyłącznie należne wynagrodzenie, bez odsetek, należnych </w:t>
      </w:r>
      <w:bookmarkEnd w:id="5"/>
      <w:r w:rsidRPr="00803FC1">
        <w:rPr>
          <w:rFonts w:ascii="Times New Roman" w:hAnsi="Times New Roman" w:cs="Times New Roman"/>
          <w:sz w:val="24"/>
          <w:szCs w:val="24"/>
        </w:rPr>
        <w:t>podwykonawcy lub dalszemu podwykonawcy.</w:t>
      </w:r>
    </w:p>
    <w:p w14:paraId="4AAAC528" w14:textId="5BA85DF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3</w:t>
      </w:r>
      <w:r w:rsidRPr="00803FC1">
        <w:rPr>
          <w:rFonts w:ascii="Times New Roman" w:hAnsi="Times New Roman" w:cs="Times New Roman"/>
          <w:sz w:val="24"/>
          <w:szCs w:val="24"/>
        </w:rPr>
        <w:t>.</w:t>
      </w:r>
      <w:r w:rsidR="003D318A">
        <w:rPr>
          <w:rFonts w:ascii="Times New Roman" w:hAnsi="Times New Roman" w:cs="Times New Roman"/>
          <w:sz w:val="24"/>
          <w:szCs w:val="24"/>
        </w:rPr>
        <w:t> </w:t>
      </w:r>
      <w:r w:rsidRPr="00803FC1">
        <w:rPr>
          <w:rFonts w:ascii="Times New Roman" w:hAnsi="Times New Roman" w:cs="Times New Roman"/>
          <w:sz w:val="24"/>
          <w:szCs w:val="24"/>
        </w:rPr>
        <w:t xml:space="preserve">Przed dokonaniem bezpośredniej zapłaty Zamawiający jest obowiązany umożliwić Wykonawcy zgłoszenie pisemnie uwag dotyczących zasadności bezpośredniej zapłaty wynagrodzenia podwykonawcy lub dalszemu podwykonawcy. Zamawiający informuje </w:t>
      </w:r>
      <w:r w:rsidR="00E444B9">
        <w:rPr>
          <w:rFonts w:ascii="Times New Roman" w:hAnsi="Times New Roman" w:cs="Times New Roman"/>
          <w:sz w:val="24"/>
          <w:szCs w:val="24"/>
        </w:rPr>
        <w:br/>
      </w:r>
      <w:r w:rsidRPr="00803FC1">
        <w:rPr>
          <w:rFonts w:ascii="Times New Roman" w:hAnsi="Times New Roman" w:cs="Times New Roman"/>
          <w:sz w:val="24"/>
          <w:szCs w:val="24"/>
        </w:rPr>
        <w:t xml:space="preserve">o terminie zgłaszania uwag, nie krótszym niż 7 dni od dnia doręczenia tej informacji. </w:t>
      </w:r>
      <w:r w:rsidR="00E444B9">
        <w:rPr>
          <w:rFonts w:ascii="Times New Roman" w:hAnsi="Times New Roman" w:cs="Times New Roman"/>
          <w:sz w:val="24"/>
          <w:szCs w:val="24"/>
        </w:rPr>
        <w:br/>
      </w:r>
      <w:r w:rsidRPr="00803FC1">
        <w:rPr>
          <w:rFonts w:ascii="Times New Roman" w:hAnsi="Times New Roman" w:cs="Times New Roman"/>
          <w:sz w:val="24"/>
          <w:szCs w:val="24"/>
        </w:rPr>
        <w:t xml:space="preserve">W uwagach nie można powoływać się na potrącenia roszczeń wykonawcy względem podwykonawcy niezwiązanych z realizacją umowy o podwykonawstwo. </w:t>
      </w:r>
    </w:p>
    <w:p w14:paraId="145A6BEC" w14:textId="5C26A11F" w:rsidR="00803FC1" w:rsidRPr="00803FC1" w:rsidRDefault="00803FC1" w:rsidP="00803FC1">
      <w:pPr>
        <w:ind w:left="284" w:hanging="284"/>
        <w:jc w:val="both"/>
        <w:rPr>
          <w:rFonts w:ascii="Times New Roman" w:hAnsi="Times New Roman" w:cs="Times New Roman"/>
          <w:sz w:val="24"/>
          <w:szCs w:val="24"/>
        </w:rPr>
      </w:pPr>
      <w:bookmarkStart w:id="6" w:name="_Hlk74735164"/>
      <w:r w:rsidRPr="00803FC1">
        <w:rPr>
          <w:rFonts w:ascii="Times New Roman" w:hAnsi="Times New Roman" w:cs="Times New Roman"/>
          <w:sz w:val="24"/>
          <w:szCs w:val="24"/>
        </w:rPr>
        <w:t>1</w:t>
      </w:r>
      <w:r w:rsidR="00B8766C">
        <w:rPr>
          <w:rFonts w:ascii="Times New Roman" w:hAnsi="Times New Roman" w:cs="Times New Roman"/>
          <w:sz w:val="24"/>
          <w:szCs w:val="24"/>
        </w:rPr>
        <w:t>4</w:t>
      </w:r>
      <w:r w:rsidRPr="00803FC1">
        <w:rPr>
          <w:rFonts w:ascii="Times New Roman" w:hAnsi="Times New Roman" w:cs="Times New Roman"/>
          <w:sz w:val="24"/>
          <w:szCs w:val="24"/>
        </w:rPr>
        <w:t xml:space="preserve">. W przypadku zgłoszenia uwag, o których mowa w ust. </w:t>
      </w:r>
      <w:r w:rsidR="00047C0B">
        <w:rPr>
          <w:rFonts w:ascii="Times New Roman" w:hAnsi="Times New Roman" w:cs="Times New Roman"/>
          <w:sz w:val="24"/>
          <w:szCs w:val="24"/>
        </w:rPr>
        <w:t>13</w:t>
      </w:r>
      <w:r w:rsidRPr="00803FC1">
        <w:rPr>
          <w:rFonts w:ascii="Times New Roman" w:hAnsi="Times New Roman" w:cs="Times New Roman"/>
          <w:sz w:val="24"/>
          <w:szCs w:val="24"/>
        </w:rPr>
        <w:t>, w terminie wskazanym przez Zamawiającego, Zamawiający może:</w:t>
      </w:r>
    </w:p>
    <w:p w14:paraId="0BE0E340" w14:textId="77777777" w:rsidR="003D318A" w:rsidRDefault="00803FC1" w:rsidP="000B7942">
      <w:pPr>
        <w:ind w:left="142" w:firstLine="578"/>
        <w:jc w:val="both"/>
        <w:rPr>
          <w:rFonts w:ascii="Times New Roman" w:hAnsi="Times New Roman" w:cs="Times New Roman"/>
          <w:sz w:val="24"/>
          <w:szCs w:val="24"/>
        </w:rPr>
      </w:pPr>
      <w:r w:rsidRPr="00803FC1">
        <w:rPr>
          <w:rFonts w:ascii="Times New Roman" w:hAnsi="Times New Roman" w:cs="Times New Roman"/>
          <w:sz w:val="24"/>
          <w:szCs w:val="24"/>
        </w:rPr>
        <w:t xml:space="preserve">a) nie dokonać bezpośredniej zapłaty wynagrodzenia podwykonawcy lub dalszemu </w:t>
      </w:r>
      <w:r w:rsidR="003D318A">
        <w:rPr>
          <w:rFonts w:ascii="Times New Roman" w:hAnsi="Times New Roman" w:cs="Times New Roman"/>
          <w:sz w:val="24"/>
          <w:szCs w:val="24"/>
        </w:rPr>
        <w:t xml:space="preserve"> </w:t>
      </w:r>
    </w:p>
    <w:p w14:paraId="6BEAEEC9" w14:textId="4F04F2BC" w:rsidR="00803FC1" w:rsidRPr="00803FC1" w:rsidRDefault="00803FC1" w:rsidP="000B7942">
      <w:pPr>
        <w:ind w:left="142" w:firstLine="578"/>
        <w:jc w:val="both"/>
        <w:rPr>
          <w:rFonts w:ascii="Times New Roman" w:hAnsi="Times New Roman" w:cs="Times New Roman"/>
          <w:sz w:val="24"/>
          <w:szCs w:val="24"/>
        </w:rPr>
      </w:pPr>
      <w:r w:rsidRPr="00803FC1">
        <w:rPr>
          <w:rFonts w:ascii="Times New Roman" w:hAnsi="Times New Roman" w:cs="Times New Roman"/>
          <w:sz w:val="24"/>
          <w:szCs w:val="24"/>
        </w:rPr>
        <w:t>podwykonawcy, jeżeli Wykonawca wykaże niezasadność takiej zapłaty albo</w:t>
      </w:r>
    </w:p>
    <w:p w14:paraId="2ED77BBF" w14:textId="652A9331" w:rsidR="00803FC1" w:rsidRPr="00803FC1" w:rsidRDefault="00803FC1" w:rsidP="000B7942">
      <w:pPr>
        <w:ind w:left="720"/>
        <w:jc w:val="both"/>
        <w:rPr>
          <w:rFonts w:ascii="Times New Roman" w:hAnsi="Times New Roman" w:cs="Times New Roman"/>
          <w:sz w:val="24"/>
          <w:szCs w:val="24"/>
        </w:rPr>
      </w:pPr>
      <w:r w:rsidRPr="00803FC1">
        <w:rPr>
          <w:rFonts w:ascii="Times New Roman" w:hAnsi="Times New Roman" w:cs="Times New Roman"/>
          <w:sz w:val="24"/>
          <w:szCs w:val="24"/>
        </w:rPr>
        <w:t>b)</w:t>
      </w:r>
      <w:r w:rsidR="003D318A">
        <w:rPr>
          <w:rFonts w:ascii="Times New Roman" w:hAnsi="Times New Roman" w:cs="Times New Roman"/>
          <w:sz w:val="24"/>
          <w:szCs w:val="24"/>
        </w:rPr>
        <w:t> </w:t>
      </w:r>
      <w:r w:rsidRPr="00803FC1">
        <w:rPr>
          <w:rFonts w:ascii="Times New Roman" w:hAnsi="Times New Roman" w:cs="Times New Roman"/>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BB3296D" w14:textId="7C88CA28" w:rsidR="00803FC1" w:rsidRPr="00803FC1" w:rsidRDefault="00803FC1" w:rsidP="000B7942">
      <w:pPr>
        <w:ind w:left="720"/>
        <w:jc w:val="both"/>
        <w:rPr>
          <w:rFonts w:ascii="Times New Roman" w:hAnsi="Times New Roman" w:cs="Times New Roman"/>
          <w:sz w:val="24"/>
          <w:szCs w:val="24"/>
        </w:rPr>
      </w:pPr>
      <w:r w:rsidRPr="00803FC1">
        <w:rPr>
          <w:rFonts w:ascii="Times New Roman" w:hAnsi="Times New Roman" w:cs="Times New Roman"/>
          <w:sz w:val="24"/>
          <w:szCs w:val="24"/>
        </w:rPr>
        <w:t>c)</w:t>
      </w:r>
      <w:r w:rsidR="003D318A">
        <w:rPr>
          <w:rFonts w:ascii="Times New Roman" w:hAnsi="Times New Roman" w:cs="Times New Roman"/>
          <w:sz w:val="24"/>
          <w:szCs w:val="24"/>
        </w:rPr>
        <w:t> </w:t>
      </w:r>
      <w:r w:rsidRPr="00803FC1">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bookmarkEnd w:id="6"/>
    <w:p w14:paraId="434908AC" w14:textId="2D5DA84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5</w:t>
      </w:r>
      <w:r w:rsidRPr="00803FC1">
        <w:rPr>
          <w:rFonts w:ascii="Times New Roman" w:hAnsi="Times New Roman" w:cs="Times New Roman"/>
          <w:sz w:val="24"/>
          <w:szCs w:val="24"/>
        </w:rPr>
        <w:t>.</w:t>
      </w:r>
      <w:r w:rsidR="00F1171A">
        <w:rPr>
          <w:rFonts w:ascii="Times New Roman" w:hAnsi="Times New Roman" w:cs="Times New Roman"/>
          <w:sz w:val="24"/>
          <w:szCs w:val="24"/>
        </w:rPr>
        <w:t> </w:t>
      </w:r>
      <w:r w:rsidRPr="00803FC1">
        <w:rPr>
          <w:rFonts w:ascii="Times New Roman" w:hAnsi="Times New Roman" w:cs="Times New Roman"/>
          <w:sz w:val="24"/>
          <w:szCs w:val="24"/>
        </w:rPr>
        <w:t>W</w:t>
      </w:r>
      <w:r w:rsidR="003D318A">
        <w:rPr>
          <w:rFonts w:ascii="Times New Roman" w:hAnsi="Times New Roman" w:cs="Times New Roman"/>
          <w:sz w:val="24"/>
          <w:szCs w:val="24"/>
        </w:rPr>
        <w:t> </w:t>
      </w:r>
      <w:r w:rsidRPr="00803FC1">
        <w:rPr>
          <w:rFonts w:ascii="Times New Roman" w:hAnsi="Times New Roman" w:cs="Times New Roman"/>
          <w:sz w:val="24"/>
          <w:szCs w:val="24"/>
        </w:rPr>
        <w:t xml:space="preserve">przypadku dokonania bezpośredniej zapłaty podwykonawcy lub dalszemu podwykonawcy Zamawiający potrąca kwotę wypłaconego wynagrodzenia </w:t>
      </w:r>
      <w:r w:rsidR="00E444B9">
        <w:rPr>
          <w:rFonts w:ascii="Times New Roman" w:hAnsi="Times New Roman" w:cs="Times New Roman"/>
          <w:sz w:val="24"/>
          <w:szCs w:val="24"/>
        </w:rPr>
        <w:br/>
      </w:r>
      <w:r w:rsidRPr="00803FC1">
        <w:rPr>
          <w:rFonts w:ascii="Times New Roman" w:hAnsi="Times New Roman" w:cs="Times New Roman"/>
          <w:sz w:val="24"/>
          <w:szCs w:val="24"/>
        </w:rPr>
        <w:t>z wynagrodzenia należnego Wykonawcy.</w:t>
      </w:r>
    </w:p>
    <w:p w14:paraId="63DE92A9" w14:textId="52D773EF" w:rsidR="00803FC1" w:rsidRDefault="00803FC1" w:rsidP="00803FC1">
      <w:pPr>
        <w:ind w:left="284" w:hanging="284"/>
        <w:jc w:val="both"/>
        <w:rPr>
          <w:rFonts w:ascii="Times New Roman" w:hAnsi="Times New Roman" w:cs="Times New Roman"/>
          <w:sz w:val="24"/>
          <w:szCs w:val="24"/>
        </w:rPr>
      </w:pPr>
      <w:bookmarkStart w:id="7" w:name="_Hlk74735335"/>
      <w:r w:rsidRPr="00803FC1">
        <w:rPr>
          <w:rFonts w:ascii="Times New Roman" w:hAnsi="Times New Roman" w:cs="Times New Roman"/>
          <w:sz w:val="24"/>
          <w:szCs w:val="24"/>
        </w:rPr>
        <w:t>1</w:t>
      </w:r>
      <w:r w:rsidR="00B8766C">
        <w:rPr>
          <w:rFonts w:ascii="Times New Roman" w:hAnsi="Times New Roman" w:cs="Times New Roman"/>
          <w:sz w:val="24"/>
          <w:szCs w:val="24"/>
        </w:rPr>
        <w:t>6</w:t>
      </w:r>
      <w:r w:rsidRPr="00803FC1">
        <w:rPr>
          <w:rFonts w:ascii="Times New Roman" w:hAnsi="Times New Roman" w:cs="Times New Roman"/>
          <w:sz w:val="24"/>
          <w:szCs w:val="24"/>
        </w:rPr>
        <w:t>.</w:t>
      </w:r>
      <w:r w:rsidR="00F1171A">
        <w:rPr>
          <w:rFonts w:ascii="Times New Roman" w:hAnsi="Times New Roman" w:cs="Times New Roman"/>
          <w:sz w:val="24"/>
          <w:szCs w:val="24"/>
        </w:rPr>
        <w:t> </w:t>
      </w:r>
      <w:r w:rsidRPr="00803FC1">
        <w:rPr>
          <w:rFonts w:ascii="Times New Roman" w:hAnsi="Times New Roman" w:cs="Times New Roman"/>
          <w:sz w:val="24"/>
          <w:szCs w:val="24"/>
        </w:rPr>
        <w:t xml:space="preserve">Konieczność wielokrotnego dokonywania bezpośredniej zapłaty podwykonawcy lub dalszemu podwykonawcy, o których mowa w ust. </w:t>
      </w:r>
      <w:r w:rsidR="00047C0B">
        <w:rPr>
          <w:rFonts w:ascii="Times New Roman" w:hAnsi="Times New Roman" w:cs="Times New Roman"/>
          <w:sz w:val="24"/>
          <w:szCs w:val="24"/>
        </w:rPr>
        <w:t>6</w:t>
      </w:r>
      <w:r w:rsidRPr="00803FC1">
        <w:rPr>
          <w:rFonts w:ascii="Times New Roman" w:hAnsi="Times New Roman" w:cs="Times New Roman"/>
          <w:sz w:val="24"/>
          <w:szCs w:val="24"/>
        </w:rPr>
        <w:t xml:space="preserve">, lub konieczność dokonania </w:t>
      </w:r>
      <w:r w:rsidRPr="00B8766C">
        <w:rPr>
          <w:rFonts w:ascii="Times New Roman" w:hAnsi="Times New Roman" w:cs="Times New Roman"/>
          <w:sz w:val="24"/>
          <w:szCs w:val="24"/>
        </w:rPr>
        <w:t>bezpośrednich zapłat na sumę większą niż 5% wartości umowy może stanowić podstawę do odstąpienia od Umowy przez Zamawiającego.</w:t>
      </w:r>
    </w:p>
    <w:bookmarkEnd w:id="7"/>
    <w:p w14:paraId="1788B861" w14:textId="418DD351" w:rsidR="001A5DDD" w:rsidRPr="00B8766C" w:rsidRDefault="001A5DDD" w:rsidP="001A5DDD">
      <w:pPr>
        <w:ind w:left="284" w:hanging="284"/>
        <w:jc w:val="both"/>
        <w:rPr>
          <w:rFonts w:ascii="Times New Roman" w:hAnsi="Times New Roman" w:cs="Times New Roman"/>
          <w:bCs/>
          <w:iCs/>
          <w:sz w:val="24"/>
        </w:rPr>
      </w:pPr>
      <w:r w:rsidRPr="00B8766C">
        <w:rPr>
          <w:rFonts w:ascii="Times New Roman" w:hAnsi="Times New Roman" w:cs="Times New Roman"/>
          <w:sz w:val="24"/>
          <w:szCs w:val="24"/>
        </w:rPr>
        <w:t>1</w:t>
      </w:r>
      <w:r w:rsidR="00B8766C" w:rsidRPr="00B8766C">
        <w:rPr>
          <w:rFonts w:ascii="Times New Roman" w:hAnsi="Times New Roman" w:cs="Times New Roman"/>
          <w:sz w:val="24"/>
          <w:szCs w:val="24"/>
        </w:rPr>
        <w:t>7</w:t>
      </w:r>
      <w:r w:rsidRPr="00B8766C">
        <w:rPr>
          <w:rFonts w:ascii="Times New Roman" w:hAnsi="Times New Roman" w:cs="Times New Roman"/>
          <w:sz w:val="24"/>
          <w:szCs w:val="24"/>
        </w:rPr>
        <w:t xml:space="preserve">. </w:t>
      </w:r>
      <w:r w:rsidRPr="00B8766C">
        <w:rPr>
          <w:rFonts w:ascii="Times New Roman" w:hAnsi="Times New Roman" w:cs="Times New Roman"/>
          <w:sz w:val="24"/>
        </w:rPr>
        <w:t xml:space="preserve">Zamiast faktury w formie papierowej lub elektronicznej wystawionej na Gminę Krobia Wykonawca ma możliwość (ale nie jest obowiązany) wystawiania i wysyłania ustrukturyzowanych faktur elektronicznych do Gminy Krobia za pośrednictwem platformy elektronicznego fakturowania </w:t>
      </w:r>
      <w:hyperlink r:id="rId8" w:history="1">
        <w:r w:rsidRPr="00B8766C">
          <w:rPr>
            <w:rStyle w:val="Hipercze"/>
            <w:rFonts w:ascii="Times New Roman" w:hAnsi="Times New Roman" w:cs="Times New Roman"/>
            <w:iCs/>
            <w:color w:val="auto"/>
            <w:sz w:val="24"/>
          </w:rPr>
          <w:t>https://brokerpefexpert.efaktura.gov.pl</w:t>
        </w:r>
      </w:hyperlink>
      <w:r w:rsidRPr="00B8766C">
        <w:rPr>
          <w:rFonts w:ascii="Times New Roman" w:hAnsi="Times New Roman" w:cs="Times New Roman"/>
          <w:sz w:val="24"/>
        </w:rPr>
        <w:t xml:space="preserve"> na adres PEF: </w:t>
      </w:r>
      <w:r w:rsidRPr="00B8766C">
        <w:rPr>
          <w:rFonts w:ascii="Times New Roman" w:hAnsi="Times New Roman" w:cs="Times New Roman"/>
          <w:iCs/>
          <w:sz w:val="24"/>
        </w:rPr>
        <w:t>NIP 6961749038</w:t>
      </w:r>
      <w:r w:rsidRPr="00B8766C">
        <w:rPr>
          <w:rFonts w:ascii="Times New Roman" w:hAnsi="Times New Roman" w:cs="Times New Roman"/>
          <w:sz w:val="24"/>
        </w:rPr>
        <w:t xml:space="preserve"> – w przypadku wystawiania faktur elektronicznych na wskazany adres PEF Nabywcą/Odbiorcą towaru/usługi jest </w:t>
      </w:r>
      <w:r w:rsidRPr="00B8766C">
        <w:rPr>
          <w:rFonts w:ascii="Times New Roman" w:hAnsi="Times New Roman" w:cs="Times New Roman"/>
          <w:b/>
          <w:bCs/>
          <w:iCs/>
          <w:sz w:val="24"/>
        </w:rPr>
        <w:t>Gmina Krobia, ul. Rynek 1,  63-840 Krobia, NIP: 6961749038.</w:t>
      </w:r>
    </w:p>
    <w:p w14:paraId="29132280" w14:textId="6CAD7D8B" w:rsidR="003D318A" w:rsidRPr="00B8766C" w:rsidRDefault="001A5DDD" w:rsidP="00FC7279">
      <w:pPr>
        <w:ind w:left="284" w:hanging="284"/>
        <w:jc w:val="both"/>
        <w:rPr>
          <w:rFonts w:ascii="Times New Roman" w:hAnsi="Times New Roman" w:cs="Times New Roman"/>
          <w:sz w:val="24"/>
        </w:rPr>
      </w:pPr>
      <w:r w:rsidRPr="00B8766C">
        <w:rPr>
          <w:rFonts w:ascii="Times New Roman" w:hAnsi="Times New Roman" w:cs="Times New Roman"/>
          <w:bCs/>
          <w:iCs/>
          <w:sz w:val="24"/>
        </w:rPr>
        <w:t>1</w:t>
      </w:r>
      <w:r w:rsidR="00B8766C" w:rsidRPr="00B8766C">
        <w:rPr>
          <w:rFonts w:ascii="Times New Roman" w:hAnsi="Times New Roman" w:cs="Times New Roman"/>
          <w:bCs/>
          <w:iCs/>
          <w:sz w:val="24"/>
        </w:rPr>
        <w:t>8</w:t>
      </w:r>
      <w:r w:rsidRPr="00B8766C">
        <w:rPr>
          <w:rFonts w:ascii="Times New Roman" w:hAnsi="Times New Roman" w:cs="Times New Roman"/>
          <w:bCs/>
          <w:iCs/>
          <w:sz w:val="24"/>
        </w:rPr>
        <w:t xml:space="preserve">. </w:t>
      </w:r>
      <w:r w:rsidRPr="00B8766C">
        <w:rPr>
          <w:rFonts w:ascii="Times New Roman" w:hAnsi="Times New Roman" w:cs="Times New Roman"/>
          <w:sz w:val="24"/>
        </w:rPr>
        <w:t>Zamawiający jest obowiązany do odbierania od Wykonawcy ustrukturyzowanych faktur elektronicznych przesłanych za pośrednictwem platformy na adres PEF wskazany przez Zamawiającego. Przepisu art. 106n ust. 1 ustawy z dnia 11 marca 2004 r. o podatku od towarów i usług nie stosuje się.</w:t>
      </w:r>
    </w:p>
    <w:p w14:paraId="6519086D" w14:textId="1B979AF4" w:rsidR="001A5DDD" w:rsidRDefault="00B8766C" w:rsidP="001A5DDD">
      <w:pPr>
        <w:ind w:left="284" w:hanging="284"/>
        <w:jc w:val="both"/>
        <w:rPr>
          <w:rFonts w:ascii="Times New Roman" w:hAnsi="Times New Roman" w:cs="Times New Roman"/>
          <w:sz w:val="24"/>
          <w:u w:val="single"/>
        </w:rPr>
      </w:pPr>
      <w:r w:rsidRPr="00B8766C">
        <w:rPr>
          <w:rFonts w:ascii="Times New Roman" w:hAnsi="Times New Roman" w:cs="Times New Roman"/>
          <w:sz w:val="24"/>
        </w:rPr>
        <w:t>19</w:t>
      </w:r>
      <w:r w:rsidR="001A5DDD" w:rsidRPr="00B8766C">
        <w:rPr>
          <w:rFonts w:ascii="Times New Roman" w:hAnsi="Times New Roman" w:cs="Times New Roman"/>
          <w:sz w:val="24"/>
        </w:rPr>
        <w:t xml:space="preserve">. Zgodnie z art. 4 ust. 4 </w:t>
      </w:r>
      <w:r w:rsidR="001A5DDD" w:rsidRPr="00B8766C">
        <w:rPr>
          <w:rFonts w:ascii="Times New Roman" w:hAnsi="Times New Roman" w:cs="Times New Roman"/>
          <w:iCs/>
          <w:sz w:val="24"/>
        </w:rPr>
        <w:t xml:space="preserve">ustawy z dnia 9 listopada 2018 r. o elektronicznym fakturowaniu </w:t>
      </w:r>
      <w:r w:rsidR="001A5DDD" w:rsidRPr="00B8766C">
        <w:rPr>
          <w:rFonts w:ascii="Times New Roman" w:hAnsi="Times New Roman" w:cs="Times New Roman"/>
          <w:iCs/>
          <w:sz w:val="24"/>
        </w:rPr>
        <w:br/>
        <w:t>w zamówieniach publicznych, koncesjach na roboty budowlane lub usługi oraz partnerstwie publiczno-prywatnym (Dz.U. z 2020 r. poz. 1666 ze zm.),</w:t>
      </w:r>
      <w:r w:rsidR="001A5DDD" w:rsidRPr="00B8766C">
        <w:rPr>
          <w:rFonts w:ascii="Times New Roman" w:hAnsi="Times New Roman" w:cs="Times New Roman"/>
          <w:sz w:val="24"/>
        </w:rPr>
        <w:t xml:space="preserve"> Zamawiający </w:t>
      </w:r>
      <w:r w:rsidR="001A5DDD" w:rsidRPr="00B8766C">
        <w:rPr>
          <w:rFonts w:ascii="Times New Roman" w:hAnsi="Times New Roman" w:cs="Times New Roman"/>
          <w:sz w:val="24"/>
        </w:rPr>
        <w:br/>
        <w:t xml:space="preserve">i Wykonawca mogą wysyłać i odbierać </w:t>
      </w:r>
      <w:r w:rsidR="001A5DDD" w:rsidRPr="00B8766C">
        <w:rPr>
          <w:rFonts w:ascii="Times New Roman" w:hAnsi="Times New Roman" w:cs="Times New Roman"/>
          <w:sz w:val="24"/>
          <w:u w:val="single"/>
        </w:rPr>
        <w:t>inne ustrukturyzowane dokumenty</w:t>
      </w:r>
      <w:r w:rsidR="001A5DDD" w:rsidRPr="00B8766C">
        <w:rPr>
          <w:rFonts w:ascii="Times New Roman" w:hAnsi="Times New Roman" w:cs="Times New Roman"/>
          <w:sz w:val="24"/>
        </w:rPr>
        <w:t xml:space="preserve"> elektroniczne za pośrednictwem platformy, </w:t>
      </w:r>
      <w:r w:rsidR="001A5DDD" w:rsidRPr="00B8766C">
        <w:rPr>
          <w:rFonts w:ascii="Times New Roman" w:hAnsi="Times New Roman" w:cs="Times New Roman"/>
          <w:sz w:val="24"/>
          <w:u w:val="single"/>
        </w:rPr>
        <w:t xml:space="preserve">jeżeli druga strona wyrazi na to zgodę. </w:t>
      </w:r>
    </w:p>
    <w:p w14:paraId="2220367E" w14:textId="77777777" w:rsidR="00C30210" w:rsidRPr="00B8766C" w:rsidRDefault="00C30210" w:rsidP="001A5DDD">
      <w:pPr>
        <w:ind w:left="284" w:hanging="284"/>
        <w:jc w:val="both"/>
        <w:rPr>
          <w:rFonts w:ascii="Times New Roman" w:hAnsi="Times New Roman" w:cs="Times New Roman"/>
          <w:bCs/>
          <w:iCs/>
          <w:sz w:val="24"/>
        </w:rPr>
      </w:pPr>
    </w:p>
    <w:p w14:paraId="2637A935" w14:textId="77777777" w:rsidR="00751EFC" w:rsidRDefault="00751EFC" w:rsidP="001F58E1">
      <w:pPr>
        <w:rPr>
          <w:rFonts w:ascii="Times New Roman" w:hAnsi="Times New Roman" w:cs="Times New Roman"/>
          <w:b/>
          <w:sz w:val="24"/>
          <w:szCs w:val="24"/>
          <w:highlight w:val="yellow"/>
        </w:rPr>
      </w:pPr>
    </w:p>
    <w:p w14:paraId="5114F1F4" w14:textId="5C899C22" w:rsidR="00803FC1" w:rsidRPr="003D318A" w:rsidRDefault="00803FC1" w:rsidP="00803FC1">
      <w:pPr>
        <w:jc w:val="center"/>
        <w:rPr>
          <w:rFonts w:ascii="Times New Roman" w:hAnsi="Times New Roman" w:cs="Times New Roman"/>
          <w:b/>
          <w:sz w:val="24"/>
          <w:szCs w:val="24"/>
        </w:rPr>
      </w:pPr>
      <w:r w:rsidRPr="003D318A">
        <w:rPr>
          <w:rFonts w:ascii="Times New Roman" w:hAnsi="Times New Roman" w:cs="Times New Roman"/>
          <w:b/>
          <w:sz w:val="24"/>
          <w:szCs w:val="24"/>
        </w:rPr>
        <w:lastRenderedPageBreak/>
        <w:t>§ 9</w:t>
      </w:r>
    </w:p>
    <w:p w14:paraId="2B92F948" w14:textId="77777777" w:rsidR="00803FC1" w:rsidRPr="003D318A" w:rsidRDefault="00803FC1" w:rsidP="00803FC1">
      <w:pPr>
        <w:jc w:val="center"/>
        <w:rPr>
          <w:rFonts w:ascii="Times New Roman" w:hAnsi="Times New Roman" w:cs="Times New Roman"/>
          <w:b/>
          <w:sz w:val="24"/>
          <w:szCs w:val="24"/>
        </w:rPr>
      </w:pPr>
      <w:r w:rsidRPr="003D318A">
        <w:rPr>
          <w:rFonts w:ascii="Times New Roman" w:hAnsi="Times New Roman" w:cs="Times New Roman"/>
          <w:b/>
          <w:sz w:val="24"/>
          <w:szCs w:val="24"/>
        </w:rPr>
        <w:t>Sposób ustalania wynagrodzenia</w:t>
      </w:r>
    </w:p>
    <w:p w14:paraId="4071F840" w14:textId="58D0F898" w:rsidR="00803FC1" w:rsidRPr="003D318A" w:rsidRDefault="00803FC1" w:rsidP="003A2CCB">
      <w:pPr>
        <w:ind w:left="284" w:hanging="284"/>
        <w:jc w:val="both"/>
        <w:rPr>
          <w:rFonts w:ascii="Times New Roman" w:eastAsia="Times New Roman" w:hAnsi="Times New Roman" w:cs="Times New Roman"/>
          <w:sz w:val="24"/>
          <w:szCs w:val="24"/>
        </w:rPr>
      </w:pPr>
      <w:r w:rsidRPr="003D318A">
        <w:rPr>
          <w:rFonts w:ascii="Times New Roman" w:hAnsi="Times New Roman" w:cs="Times New Roman"/>
          <w:sz w:val="24"/>
          <w:szCs w:val="24"/>
        </w:rPr>
        <w:t xml:space="preserve">1. </w:t>
      </w:r>
      <w:r w:rsidRPr="003D318A">
        <w:rPr>
          <w:rFonts w:ascii="Times New Roman" w:eastAsia="Times New Roman" w:hAnsi="Times New Roman" w:cs="Times New Roman"/>
          <w:sz w:val="24"/>
          <w:szCs w:val="24"/>
        </w:rPr>
        <w:t>Jeżeli roboty wynikające ze zmian wprowadzonych na podstawie § 3 ust. 5 odpowiadają opisowi pozycji w kosztorysie, cena jednostkowa tam określona używana jest do wyliczenia w proporcjonalnej wysokości wynagrodzenia.</w:t>
      </w:r>
    </w:p>
    <w:p w14:paraId="6F4D98D2" w14:textId="29D55B18" w:rsidR="00803FC1" w:rsidRPr="003D318A" w:rsidRDefault="00803FC1" w:rsidP="003A2CCB">
      <w:pPr>
        <w:ind w:left="284" w:hanging="284"/>
        <w:jc w:val="both"/>
        <w:rPr>
          <w:rFonts w:ascii="Times New Roman" w:eastAsia="Times New Roman" w:hAnsi="Times New Roman" w:cs="Times New Roman"/>
          <w:sz w:val="24"/>
          <w:szCs w:val="24"/>
        </w:rPr>
      </w:pPr>
      <w:r w:rsidRPr="003D318A">
        <w:rPr>
          <w:rFonts w:ascii="Times New Roman" w:eastAsia="Times New Roman" w:hAnsi="Times New Roman" w:cs="Times New Roman"/>
          <w:sz w:val="24"/>
          <w:szCs w:val="24"/>
        </w:rPr>
        <w:t xml:space="preserve">2. Jeżeli roboty wynikające ze zmian wprowadzonych na podstawie § 3 ust. 5, nie odpowiadają opisowi pozycji z kosztorysu, Wykonawca przedkłada do akceptacji Zamawiającego cenę jednostkową elementu nie wyższą od ceny wynikającej </w:t>
      </w:r>
      <w:r w:rsidR="004D4769">
        <w:rPr>
          <w:rFonts w:ascii="Times New Roman" w:eastAsia="Times New Roman" w:hAnsi="Times New Roman" w:cs="Times New Roman"/>
          <w:sz w:val="24"/>
          <w:szCs w:val="24"/>
        </w:rPr>
        <w:br/>
      </w:r>
      <w:r w:rsidRPr="003D318A">
        <w:rPr>
          <w:rFonts w:ascii="Times New Roman" w:eastAsia="Times New Roman" w:hAnsi="Times New Roman" w:cs="Times New Roman"/>
          <w:sz w:val="24"/>
          <w:szCs w:val="24"/>
        </w:rPr>
        <w:t xml:space="preserve">z </w:t>
      </w:r>
      <w:r w:rsidR="005C6D56" w:rsidRPr="003D318A">
        <w:rPr>
          <w:rFonts w:ascii="Times New Roman" w:eastAsia="Times New Roman" w:hAnsi="Times New Roman" w:cs="Times New Roman"/>
          <w:sz w:val="24"/>
          <w:szCs w:val="24"/>
        </w:rPr>
        <w:t>pierwotnego kosztorysu ofertowego złożonego z ofertą.</w:t>
      </w:r>
      <w:r w:rsidRPr="003D318A">
        <w:rPr>
          <w:rFonts w:ascii="Times New Roman" w:eastAsia="Times New Roman" w:hAnsi="Times New Roman" w:cs="Times New Roman"/>
          <w:sz w:val="24"/>
          <w:szCs w:val="24"/>
        </w:rPr>
        <w:t xml:space="preserve"> W przypadku konieczności zastosowania indywidualnej kalkulacji ceny jednostkowej robót Wykonawca przyjmie ceny czynników produkcji zgodnie z </w:t>
      </w:r>
      <w:r w:rsidR="005C6D56" w:rsidRPr="003D318A">
        <w:rPr>
          <w:rFonts w:ascii="Times New Roman" w:eastAsia="Times New Roman" w:hAnsi="Times New Roman" w:cs="Times New Roman"/>
          <w:sz w:val="24"/>
          <w:szCs w:val="24"/>
        </w:rPr>
        <w:t>pierwotnym kosztorysem ofertowym</w:t>
      </w:r>
      <w:r w:rsidRPr="003D318A">
        <w:rPr>
          <w:rFonts w:ascii="Times New Roman" w:eastAsia="Times New Roman" w:hAnsi="Times New Roman" w:cs="Times New Roman"/>
          <w:sz w:val="24"/>
          <w:szCs w:val="24"/>
        </w:rPr>
        <w:t xml:space="preserve"> </w:t>
      </w:r>
      <w:r w:rsidR="004D4769">
        <w:rPr>
          <w:rFonts w:ascii="Times New Roman" w:eastAsia="Times New Roman" w:hAnsi="Times New Roman" w:cs="Times New Roman"/>
          <w:sz w:val="24"/>
          <w:szCs w:val="24"/>
        </w:rPr>
        <w:br/>
      </w:r>
      <w:r w:rsidRPr="003D318A">
        <w:rPr>
          <w:rFonts w:ascii="Times New Roman" w:eastAsia="Times New Roman" w:hAnsi="Times New Roman" w:cs="Times New Roman"/>
          <w:sz w:val="24"/>
          <w:szCs w:val="24"/>
        </w:rPr>
        <w:t>z uwzględnieniem nakładów rzeczowych określonych w Katalogach Nakładów Rzeczowych (KNR), a w przypadku robót, dla których nie określono nakładów rzeczowych KNR, wg innych ogólnie stosowanych katalogów lub nakładów własnych zaakceptowanych przez Zamawiającego.</w:t>
      </w:r>
      <w:r w:rsidR="005C6D56" w:rsidRPr="003D318A">
        <w:rPr>
          <w:rFonts w:ascii="Times New Roman" w:eastAsia="Times New Roman" w:hAnsi="Times New Roman" w:cs="Times New Roman"/>
          <w:sz w:val="24"/>
          <w:szCs w:val="24"/>
        </w:rPr>
        <w:t xml:space="preserve"> </w:t>
      </w:r>
    </w:p>
    <w:p w14:paraId="0EECADDF" w14:textId="365ECC68" w:rsidR="00803FC1" w:rsidRPr="003D318A" w:rsidRDefault="00803FC1" w:rsidP="00803FC1">
      <w:pPr>
        <w:ind w:left="284" w:hanging="284"/>
        <w:jc w:val="both"/>
        <w:rPr>
          <w:rFonts w:ascii="Times New Roman" w:eastAsia="Times New Roman" w:hAnsi="Times New Roman" w:cs="Times New Roman"/>
          <w:sz w:val="24"/>
          <w:szCs w:val="24"/>
        </w:rPr>
      </w:pPr>
      <w:r w:rsidRPr="003D318A">
        <w:rPr>
          <w:rFonts w:ascii="Times New Roman" w:eastAsia="Times New Roman" w:hAnsi="Times New Roman" w:cs="Times New Roman"/>
          <w:sz w:val="24"/>
          <w:szCs w:val="24"/>
        </w:rPr>
        <w:t>3.</w:t>
      </w:r>
      <w:r w:rsidR="003D318A">
        <w:rPr>
          <w:rFonts w:ascii="Times New Roman" w:eastAsia="Times New Roman" w:hAnsi="Times New Roman" w:cs="Times New Roman"/>
        </w:rPr>
        <w:t> </w:t>
      </w:r>
      <w:r w:rsidRPr="003D318A">
        <w:rPr>
          <w:rFonts w:ascii="Times New Roman" w:eastAsia="Times New Roman" w:hAnsi="Times New Roman" w:cs="Times New Roman"/>
          <w:sz w:val="24"/>
          <w:szCs w:val="24"/>
        </w:rPr>
        <w:t>Wykonawca powinien wyliczyć ceny, o których mowa w ust. 2 i przedstawić Zamawiającemu do akceptacji wysokość wynagrodzenia wynikającą ze zmian przed rozpoczęciem robót wynikających z tych zmian.</w:t>
      </w:r>
    </w:p>
    <w:p w14:paraId="542283D5" w14:textId="3E4D4B33" w:rsidR="00157B8E" w:rsidRPr="00C30210" w:rsidRDefault="00803FC1" w:rsidP="00C30210">
      <w:pPr>
        <w:ind w:left="284" w:hanging="284"/>
        <w:jc w:val="both"/>
        <w:rPr>
          <w:rFonts w:ascii="Times New Roman" w:eastAsia="Times New Roman" w:hAnsi="Times New Roman" w:cs="Times New Roman"/>
          <w:sz w:val="24"/>
          <w:szCs w:val="24"/>
        </w:rPr>
      </w:pPr>
      <w:r w:rsidRPr="003D318A">
        <w:rPr>
          <w:rFonts w:ascii="Times New Roman" w:eastAsia="Times New Roman" w:hAnsi="Times New Roman" w:cs="Times New Roman"/>
          <w:sz w:val="24"/>
          <w:szCs w:val="24"/>
        </w:rPr>
        <w:t>4. Jeżeli w trakcie realizacji Umowy zajdzie konieczność rezygnacji z wykonania części robót i/lub usług objętych przedmiotem umowy, wartość wynagrodzenia zostanie zmniejszona stosownie do zakresu części robót i/lub usług, które nie zostały wykonane.</w:t>
      </w:r>
    </w:p>
    <w:p w14:paraId="67ED906D" w14:textId="77777777" w:rsidR="00157B8E" w:rsidRDefault="00157B8E" w:rsidP="00803FC1">
      <w:pPr>
        <w:jc w:val="center"/>
        <w:rPr>
          <w:rFonts w:ascii="Times New Roman" w:hAnsi="Times New Roman" w:cs="Times New Roman"/>
          <w:b/>
          <w:sz w:val="24"/>
          <w:szCs w:val="24"/>
        </w:rPr>
      </w:pPr>
    </w:p>
    <w:p w14:paraId="5C59ABA1" w14:textId="79E3ECB1"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10</w:t>
      </w:r>
    </w:p>
    <w:p w14:paraId="771A26F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Gwarancja i rękojmia</w:t>
      </w:r>
    </w:p>
    <w:p w14:paraId="4155A5A7" w14:textId="17E48D2E"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Wykonawca udziela gwarancji jakości na okres</w:t>
      </w:r>
      <w:r w:rsidR="00C30210">
        <w:rPr>
          <w:rFonts w:ascii="Times New Roman" w:hAnsi="Times New Roman" w:cs="Times New Roman"/>
          <w:sz w:val="24"/>
          <w:szCs w:val="24"/>
        </w:rPr>
        <w:t xml:space="preserve"> 60 </w:t>
      </w:r>
      <w:r w:rsidRPr="00803FC1">
        <w:rPr>
          <w:rFonts w:ascii="Times New Roman" w:hAnsi="Times New Roman" w:cs="Times New Roman"/>
          <w:sz w:val="24"/>
          <w:szCs w:val="24"/>
        </w:rPr>
        <w:t xml:space="preserve">miesięcy, na wykonane roboty, w tym użyte materiały oraz zamontowane urządzenia, liczony od dnia podpisania bez zastrzeżeń </w:t>
      </w:r>
      <w:r w:rsidR="006F75F7" w:rsidRPr="003D318A">
        <w:rPr>
          <w:rFonts w:ascii="Times New Roman" w:hAnsi="Times New Roman" w:cs="Times New Roman"/>
          <w:sz w:val="24"/>
          <w:szCs w:val="24"/>
        </w:rPr>
        <w:t>protokołu końcowego bezusterkowego odbioru</w:t>
      </w:r>
      <w:r w:rsidR="006F75F7" w:rsidRPr="003D318A">
        <w:rPr>
          <w:rFonts w:cs="Times New Roman"/>
        </w:rPr>
        <w:t xml:space="preserve"> </w:t>
      </w:r>
      <w:r w:rsidR="006F75F7" w:rsidRPr="003D318A">
        <w:rPr>
          <w:rFonts w:ascii="Times New Roman" w:hAnsi="Times New Roman" w:cs="Times New Roman"/>
          <w:sz w:val="24"/>
          <w:szCs w:val="24"/>
        </w:rPr>
        <w:t>zadania</w:t>
      </w:r>
      <w:r w:rsidR="00647D68" w:rsidRPr="003D318A">
        <w:rPr>
          <w:rFonts w:ascii="Times New Roman" w:hAnsi="Times New Roman" w:cs="Times New Roman"/>
          <w:sz w:val="24"/>
          <w:szCs w:val="24"/>
        </w:rPr>
        <w:t xml:space="preserve"> </w:t>
      </w:r>
      <w:r w:rsidRPr="003D318A">
        <w:rPr>
          <w:rFonts w:ascii="Times New Roman" w:hAnsi="Times New Roman" w:cs="Times New Roman"/>
          <w:sz w:val="24"/>
          <w:szCs w:val="24"/>
        </w:rPr>
        <w:t xml:space="preserve"> obejmującego</w:t>
      </w:r>
      <w:r w:rsidRPr="00803FC1">
        <w:rPr>
          <w:rFonts w:ascii="Times New Roman" w:hAnsi="Times New Roman" w:cs="Times New Roman"/>
          <w:sz w:val="24"/>
          <w:szCs w:val="24"/>
        </w:rPr>
        <w:t xml:space="preserve"> potwierdzenie prawidłowego wykonania przedmiotu umowy. Dokumentem gwarancyjnym jest niniejsza Umowa. </w:t>
      </w:r>
    </w:p>
    <w:p w14:paraId="0DC0BBE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Jeżeli w okresie gwarancji jakości zostaną stwierdzone wady, Wykonawca zrealizuje swoje zobowiązania wynikające z udzielonej gwarancji jakości w terminie wyznaczonym przez Zamawiającego.</w:t>
      </w:r>
    </w:p>
    <w:p w14:paraId="35F65F25" w14:textId="2EA93CF4" w:rsidR="00803FC1" w:rsidRPr="00803FC1" w:rsidRDefault="00803FC1" w:rsidP="00A7538C">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Termin na usunięcie wady nie może być dłuższy niż </w:t>
      </w:r>
      <w:r w:rsidR="003A2CCB">
        <w:rPr>
          <w:rFonts w:ascii="Times New Roman" w:hAnsi="Times New Roman" w:cs="Times New Roman"/>
          <w:sz w:val="24"/>
          <w:szCs w:val="24"/>
        </w:rPr>
        <w:t>21</w:t>
      </w:r>
      <w:r w:rsidR="00A7538C">
        <w:rPr>
          <w:rFonts w:ascii="Times New Roman" w:hAnsi="Times New Roman" w:cs="Times New Roman"/>
          <w:sz w:val="24"/>
          <w:szCs w:val="24"/>
        </w:rPr>
        <w:t xml:space="preserve"> d</w:t>
      </w:r>
      <w:r w:rsidRPr="00803FC1">
        <w:rPr>
          <w:rFonts w:ascii="Times New Roman" w:hAnsi="Times New Roman" w:cs="Times New Roman"/>
          <w:sz w:val="24"/>
          <w:szCs w:val="24"/>
        </w:rPr>
        <w:t>ni od daty</w:t>
      </w:r>
      <w:r w:rsidR="00A7538C">
        <w:rPr>
          <w:rFonts w:ascii="Times New Roman" w:hAnsi="Times New Roman" w:cs="Times New Roman"/>
          <w:sz w:val="24"/>
          <w:szCs w:val="24"/>
        </w:rPr>
        <w:t xml:space="preserve"> </w:t>
      </w:r>
      <w:r w:rsidR="00A7538C" w:rsidRPr="00B8766C">
        <w:rPr>
          <w:rFonts w:ascii="Times New Roman" w:hAnsi="Times New Roman" w:cs="Times New Roman"/>
          <w:sz w:val="24"/>
          <w:szCs w:val="24"/>
        </w:rPr>
        <w:t>pisemnego</w:t>
      </w:r>
      <w:r w:rsidR="00647D68">
        <w:rPr>
          <w:rFonts w:ascii="Times New Roman" w:hAnsi="Times New Roman" w:cs="Times New Roman"/>
          <w:color w:val="01FF74"/>
          <w:sz w:val="24"/>
          <w:szCs w:val="24"/>
        </w:rPr>
        <w:t xml:space="preserve"> </w:t>
      </w:r>
      <w:r w:rsidRPr="00803FC1">
        <w:rPr>
          <w:rFonts w:ascii="Times New Roman" w:hAnsi="Times New Roman" w:cs="Times New Roman"/>
          <w:sz w:val="24"/>
          <w:szCs w:val="24"/>
        </w:rPr>
        <w:t xml:space="preserve">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14:paraId="47ACE56F" w14:textId="1E012420" w:rsidR="00803FC1" w:rsidRPr="00475940"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 odniesieniu do wad uniemożliwiających lub w znacznym stopniu utrudniających funkcjonowanie obiektu Wykonawca zobowiązuje się do przystąpienia do działań naprawczych i zabezpieczenia wadliwego elementu w terminie nie dłuższym </w:t>
      </w:r>
      <w:r w:rsidRPr="00475940">
        <w:rPr>
          <w:rFonts w:ascii="Times New Roman" w:hAnsi="Times New Roman" w:cs="Times New Roman"/>
          <w:sz w:val="24"/>
          <w:szCs w:val="24"/>
        </w:rPr>
        <w:t>niż</w:t>
      </w:r>
      <w:r w:rsidR="00475940" w:rsidRPr="00475940">
        <w:rPr>
          <w:rFonts w:ascii="Times New Roman" w:hAnsi="Times New Roman" w:cs="Times New Roman"/>
          <w:sz w:val="24"/>
          <w:szCs w:val="24"/>
        </w:rPr>
        <w:t xml:space="preserve"> 7 </w:t>
      </w:r>
      <w:r w:rsidRPr="00475940">
        <w:rPr>
          <w:rFonts w:ascii="Times New Roman" w:hAnsi="Times New Roman" w:cs="Times New Roman"/>
          <w:sz w:val="24"/>
          <w:szCs w:val="24"/>
        </w:rPr>
        <w:t>dni, a</w:t>
      </w:r>
      <w:r w:rsidR="00475940" w:rsidRPr="00475940">
        <w:rPr>
          <w:rFonts w:ascii="Times New Roman" w:hAnsi="Times New Roman" w:cs="Times New Roman"/>
          <w:sz w:val="24"/>
          <w:szCs w:val="24"/>
        </w:rPr>
        <w:t> </w:t>
      </w:r>
      <w:r w:rsidRPr="00475940">
        <w:rPr>
          <w:rFonts w:ascii="Times New Roman" w:hAnsi="Times New Roman" w:cs="Times New Roman"/>
          <w:sz w:val="24"/>
          <w:szCs w:val="24"/>
        </w:rPr>
        <w:t>w</w:t>
      </w:r>
      <w:r w:rsidR="00475940" w:rsidRPr="00475940">
        <w:rPr>
          <w:rFonts w:ascii="Times New Roman" w:hAnsi="Times New Roman" w:cs="Times New Roman"/>
          <w:sz w:val="24"/>
          <w:szCs w:val="24"/>
        </w:rPr>
        <w:t> </w:t>
      </w:r>
      <w:r w:rsidRPr="00475940">
        <w:rPr>
          <w:rFonts w:ascii="Times New Roman" w:hAnsi="Times New Roman" w:cs="Times New Roman"/>
          <w:sz w:val="24"/>
          <w:szCs w:val="24"/>
        </w:rPr>
        <w:t>odniesieniu do wad zagrażających bezpieczeństwu w terminie do</w:t>
      </w:r>
      <w:r w:rsidR="00475940" w:rsidRPr="00475940">
        <w:rPr>
          <w:rFonts w:ascii="Times New Roman" w:hAnsi="Times New Roman" w:cs="Times New Roman"/>
          <w:sz w:val="24"/>
          <w:szCs w:val="24"/>
        </w:rPr>
        <w:t xml:space="preserve"> 24 </w:t>
      </w:r>
      <w:r w:rsidRPr="00475940">
        <w:rPr>
          <w:rFonts w:ascii="Times New Roman" w:hAnsi="Times New Roman" w:cs="Times New Roman"/>
          <w:sz w:val="24"/>
          <w:szCs w:val="24"/>
        </w:rPr>
        <w:t>godzin od</w:t>
      </w:r>
      <w:r w:rsidR="00475940" w:rsidRPr="00475940">
        <w:rPr>
          <w:rFonts w:ascii="Times New Roman" w:hAnsi="Times New Roman" w:cs="Times New Roman"/>
          <w:sz w:val="24"/>
          <w:szCs w:val="24"/>
        </w:rPr>
        <w:t> </w:t>
      </w:r>
      <w:r w:rsidRPr="00475940">
        <w:rPr>
          <w:rFonts w:ascii="Times New Roman" w:hAnsi="Times New Roman" w:cs="Times New Roman"/>
          <w:sz w:val="24"/>
          <w:szCs w:val="24"/>
        </w:rPr>
        <w:t>momentu powiadomienia przez Zamawiającego.</w:t>
      </w:r>
    </w:p>
    <w:p w14:paraId="4EEAA8BE" w14:textId="5134401B"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5. Wykonawca udziela rękojmi na okres</w:t>
      </w:r>
      <w:r w:rsidR="003A2CCB">
        <w:rPr>
          <w:rFonts w:ascii="Times New Roman" w:hAnsi="Times New Roman" w:cs="Times New Roman"/>
          <w:sz w:val="24"/>
          <w:szCs w:val="24"/>
        </w:rPr>
        <w:t xml:space="preserve"> 60</w:t>
      </w:r>
      <w:r w:rsidRPr="00803FC1">
        <w:rPr>
          <w:rFonts w:ascii="Times New Roman" w:hAnsi="Times New Roman" w:cs="Times New Roman"/>
          <w:sz w:val="24"/>
          <w:szCs w:val="24"/>
        </w:rPr>
        <w:t xml:space="preserve"> miesięcy. Termin rękojmi rozpoczyna swój bieg od daty podpisania bez zastrzeżeń protokołu zdawczo-odbiorczego obejmującego potwierdzenie prawidłowego wykonania przedmiotu umowy.</w:t>
      </w:r>
    </w:p>
    <w:p w14:paraId="1B585D90"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6. W przypadku niewywiązania się Wykonawcy z obowiązków określonych w ust. 3 i 4, Wykonawca niniejszym upoważnia Zamawiającego do usunięcia wad na koszt i ryzyko Wykonawcy. </w:t>
      </w:r>
    </w:p>
    <w:p w14:paraId="280A1D4E" w14:textId="791E674B"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11</w:t>
      </w:r>
    </w:p>
    <w:p w14:paraId="2712F17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Zabezpieczenie</w:t>
      </w:r>
    </w:p>
    <w:p w14:paraId="1CC5F138" w14:textId="2BEFC22E"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Zabezpieczenie należytego wykonania umowy zwane dalej „zabezpieczeniem” ustalone zostało na kwotę</w:t>
      </w:r>
      <w:r w:rsidR="00820ACB">
        <w:rPr>
          <w:rFonts w:ascii="Times New Roman" w:hAnsi="Times New Roman" w:cs="Times New Roman"/>
          <w:sz w:val="24"/>
          <w:szCs w:val="24"/>
        </w:rPr>
        <w:t xml:space="preserve"> </w:t>
      </w:r>
      <w:r w:rsidR="00820ACB" w:rsidRPr="00475940">
        <w:rPr>
          <w:rFonts w:ascii="Times New Roman" w:hAnsi="Times New Roman" w:cs="Times New Roman"/>
          <w:b/>
          <w:bCs/>
          <w:sz w:val="24"/>
          <w:szCs w:val="24"/>
        </w:rPr>
        <w:t>273 708,08</w:t>
      </w:r>
      <w:r w:rsidRPr="00475940">
        <w:rPr>
          <w:rFonts w:ascii="Times New Roman" w:hAnsi="Times New Roman" w:cs="Times New Roman"/>
          <w:b/>
          <w:bCs/>
          <w:sz w:val="24"/>
          <w:szCs w:val="24"/>
        </w:rPr>
        <w:t xml:space="preserve"> zł</w:t>
      </w:r>
      <w:r w:rsidRPr="00475940">
        <w:rPr>
          <w:rFonts w:ascii="Times New Roman" w:hAnsi="Times New Roman" w:cs="Times New Roman"/>
          <w:sz w:val="24"/>
          <w:szCs w:val="24"/>
        </w:rPr>
        <w:t xml:space="preserve"> </w:t>
      </w:r>
      <w:r w:rsidRPr="00803FC1">
        <w:rPr>
          <w:rFonts w:ascii="Times New Roman" w:hAnsi="Times New Roman" w:cs="Times New Roman"/>
          <w:sz w:val="24"/>
          <w:szCs w:val="24"/>
        </w:rPr>
        <w:t>(słownie:</w:t>
      </w:r>
      <w:r w:rsidR="00820ACB">
        <w:rPr>
          <w:rFonts w:ascii="Times New Roman" w:hAnsi="Times New Roman" w:cs="Times New Roman"/>
          <w:sz w:val="24"/>
          <w:szCs w:val="24"/>
        </w:rPr>
        <w:t xml:space="preserve"> dwieście siedemdziesiąt trzy tysiące siedemset osiem 08/100)</w:t>
      </w:r>
      <w:r w:rsidRPr="00803FC1">
        <w:rPr>
          <w:rFonts w:ascii="Times New Roman" w:hAnsi="Times New Roman" w:cs="Times New Roman"/>
          <w:sz w:val="24"/>
          <w:szCs w:val="24"/>
        </w:rPr>
        <w:t>, co stanowi 5 % ceny całkowitej brutto podanej w ofercie Wykonawcy. Zabezpieczenie służy pokryciu roszczeń z tytułu niewykonania lub nienależytego wykonania umowy oraz pokryciu roszczeń z tytułu gwarancji jakości.</w:t>
      </w:r>
    </w:p>
    <w:p w14:paraId="70C3B168" w14:textId="3E63D0C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W dniu podpisaniu umowy Wykonawca wnosi zabezpieczenie według swego wyboru </w:t>
      </w:r>
      <w:r w:rsidRPr="00803FC1">
        <w:rPr>
          <w:rFonts w:ascii="Times New Roman" w:hAnsi="Times New Roman" w:cs="Times New Roman"/>
          <w:sz w:val="24"/>
          <w:szCs w:val="24"/>
        </w:rPr>
        <w:br/>
        <w:t>w formie</w:t>
      </w:r>
      <w:r w:rsidR="00C269BE">
        <w:rPr>
          <w:rFonts w:ascii="Times New Roman" w:hAnsi="Times New Roman" w:cs="Times New Roman"/>
          <w:sz w:val="24"/>
          <w:szCs w:val="24"/>
        </w:rPr>
        <w:t xml:space="preserve"> </w:t>
      </w:r>
      <w:r w:rsidR="00C269BE" w:rsidRPr="00475940">
        <w:rPr>
          <w:rFonts w:ascii="Times New Roman" w:hAnsi="Times New Roman" w:cs="Times New Roman"/>
          <w:sz w:val="24"/>
          <w:szCs w:val="24"/>
        </w:rPr>
        <w:t>poręczenia</w:t>
      </w:r>
      <w:r w:rsidRPr="00475940">
        <w:rPr>
          <w:rFonts w:ascii="Times New Roman" w:hAnsi="Times New Roman" w:cs="Times New Roman"/>
          <w:sz w:val="24"/>
          <w:szCs w:val="24"/>
        </w:rPr>
        <w:t xml:space="preserve"> (kt</w:t>
      </w:r>
      <w:r w:rsidRPr="00803FC1">
        <w:rPr>
          <w:rFonts w:ascii="Times New Roman" w:hAnsi="Times New Roman" w:cs="Times New Roman"/>
          <w:sz w:val="24"/>
          <w:szCs w:val="24"/>
        </w:rPr>
        <w:t>óra/które stanowi załącznik do  umowy).</w:t>
      </w:r>
    </w:p>
    <w:p w14:paraId="1E79C83D"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3. </w:t>
      </w:r>
      <w:r w:rsidRPr="00803FC1">
        <w:rPr>
          <w:rFonts w:ascii="Times New Roman" w:eastAsia="Times New Roman" w:hAnsi="Times New Roman" w:cs="Times New Roman"/>
          <w:sz w:val="24"/>
          <w:szCs w:val="24"/>
        </w:rPr>
        <w:t xml:space="preserve">W trakcie realizacji umowy Wykonawca może dokonać zmiany formy zabezpieczenia, stosownie do treści art. 451 </w:t>
      </w:r>
      <w:proofErr w:type="spellStart"/>
      <w:r w:rsidRPr="00803FC1">
        <w:rPr>
          <w:rFonts w:ascii="Times New Roman" w:eastAsia="Times New Roman" w:hAnsi="Times New Roman" w:cs="Times New Roman"/>
          <w:sz w:val="24"/>
          <w:szCs w:val="24"/>
        </w:rPr>
        <w:t>pzp</w:t>
      </w:r>
      <w:proofErr w:type="spellEnd"/>
      <w:r w:rsidRPr="00803FC1">
        <w:rPr>
          <w:rFonts w:ascii="Times New Roman" w:eastAsia="Times New Roman" w:hAnsi="Times New Roman" w:cs="Times New Roman"/>
          <w:sz w:val="24"/>
          <w:szCs w:val="24"/>
        </w:rPr>
        <w:t xml:space="preserve">. </w:t>
      </w:r>
    </w:p>
    <w:p w14:paraId="41037D8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t>
      </w:r>
      <w:bookmarkStart w:id="8" w:name="_Hlk71271781"/>
      <w:r w:rsidRPr="00803FC1">
        <w:rPr>
          <w:rFonts w:ascii="Times New Roman" w:hAnsi="Times New Roman" w:cs="Times New Roman"/>
          <w:sz w:val="24"/>
          <w:szCs w:val="24"/>
        </w:rPr>
        <w:t>Zamawiający zwróci Wykonawcy 70 % wysokości zabezpieczenia w terminie 30 dni od dnia wykonania zamówienia i uznania go przez Zamawiającego za należycie wykonane.</w:t>
      </w:r>
    </w:p>
    <w:p w14:paraId="3DF3E582" w14:textId="7CFEF53B" w:rsidR="00803FC1" w:rsidRPr="00803FC1" w:rsidRDefault="00803FC1" w:rsidP="00803FC1">
      <w:pPr>
        <w:ind w:left="284" w:hanging="284"/>
        <w:jc w:val="both"/>
        <w:rPr>
          <w:rFonts w:ascii="Times New Roman" w:hAnsi="Times New Roman" w:cs="Times New Roman"/>
          <w:sz w:val="24"/>
          <w:szCs w:val="24"/>
        </w:rPr>
      </w:pPr>
      <w:bookmarkStart w:id="9" w:name="_Hlk71272636"/>
      <w:bookmarkEnd w:id="8"/>
      <w:r w:rsidRPr="00803FC1">
        <w:rPr>
          <w:rFonts w:ascii="Times New Roman" w:hAnsi="Times New Roman" w:cs="Times New Roman"/>
          <w:sz w:val="24"/>
          <w:szCs w:val="24"/>
        </w:rPr>
        <w:t xml:space="preserve">5. Na zabezpieczenie roszczeń z tytułu rękojmi za </w:t>
      </w:r>
      <w:r w:rsidRPr="0072761F">
        <w:rPr>
          <w:rFonts w:ascii="Times New Roman" w:hAnsi="Times New Roman" w:cs="Times New Roman"/>
          <w:sz w:val="24"/>
          <w:szCs w:val="24"/>
        </w:rPr>
        <w:t>wady</w:t>
      </w:r>
      <w:r w:rsidR="0072761F" w:rsidRPr="0072761F">
        <w:rPr>
          <w:rFonts w:ascii="Times New Roman" w:hAnsi="Times New Roman" w:cs="Times New Roman"/>
          <w:sz w:val="24"/>
          <w:szCs w:val="24"/>
        </w:rPr>
        <w:t xml:space="preserve"> </w:t>
      </w:r>
      <w:r w:rsidRPr="0072761F">
        <w:rPr>
          <w:rFonts w:ascii="Times New Roman" w:hAnsi="Times New Roman" w:cs="Times New Roman"/>
          <w:sz w:val="24"/>
          <w:szCs w:val="24"/>
        </w:rPr>
        <w:t xml:space="preserve">lub gwarancji pozostawiona </w:t>
      </w:r>
      <w:r w:rsidRPr="00803FC1">
        <w:rPr>
          <w:rFonts w:ascii="Times New Roman" w:hAnsi="Times New Roman" w:cs="Times New Roman"/>
          <w:sz w:val="24"/>
          <w:szCs w:val="24"/>
        </w:rPr>
        <w:t>zostanie kwota</w:t>
      </w:r>
      <w:r w:rsidR="00C269BE">
        <w:rPr>
          <w:rFonts w:ascii="Times New Roman" w:hAnsi="Times New Roman" w:cs="Times New Roman"/>
          <w:sz w:val="24"/>
          <w:szCs w:val="24"/>
        </w:rPr>
        <w:t xml:space="preserve"> </w:t>
      </w:r>
      <w:r w:rsidR="00C269BE" w:rsidRPr="00C269BE">
        <w:rPr>
          <w:rFonts w:ascii="Times New Roman" w:hAnsi="Times New Roman" w:cs="Times New Roman"/>
          <w:b/>
          <w:bCs/>
          <w:sz w:val="24"/>
          <w:szCs w:val="24"/>
        </w:rPr>
        <w:t>82 112,4</w:t>
      </w:r>
      <w:r w:rsidR="00AF3333">
        <w:rPr>
          <w:rFonts w:ascii="Times New Roman" w:hAnsi="Times New Roman" w:cs="Times New Roman"/>
          <w:b/>
          <w:bCs/>
          <w:sz w:val="24"/>
          <w:szCs w:val="24"/>
        </w:rPr>
        <w:t>2</w:t>
      </w:r>
      <w:r w:rsidRPr="00C269BE">
        <w:rPr>
          <w:rFonts w:ascii="Times New Roman" w:hAnsi="Times New Roman" w:cs="Times New Roman"/>
          <w:b/>
          <w:bCs/>
          <w:sz w:val="24"/>
          <w:szCs w:val="24"/>
        </w:rPr>
        <w:t xml:space="preserve"> zł</w:t>
      </w:r>
      <w:r w:rsidRPr="00803FC1">
        <w:rPr>
          <w:rFonts w:ascii="Times New Roman" w:hAnsi="Times New Roman" w:cs="Times New Roman"/>
          <w:sz w:val="24"/>
          <w:szCs w:val="24"/>
        </w:rPr>
        <w:t xml:space="preserve">  odpowiadająca 30 % wysokości zabezpieczenia wymienionego w ust. 1.</w:t>
      </w:r>
    </w:p>
    <w:p w14:paraId="50B885EA" w14:textId="5E861FAC" w:rsidR="00803FC1" w:rsidRPr="00157B8E" w:rsidRDefault="00803FC1" w:rsidP="00803FC1">
      <w:pPr>
        <w:ind w:left="284" w:hanging="284"/>
        <w:jc w:val="both"/>
        <w:rPr>
          <w:rFonts w:ascii="Times New Roman" w:hAnsi="Times New Roman" w:cs="Times New Roman"/>
          <w:sz w:val="24"/>
          <w:szCs w:val="24"/>
        </w:rPr>
      </w:pPr>
      <w:r w:rsidRPr="00157B8E">
        <w:rPr>
          <w:rFonts w:ascii="Times New Roman" w:hAnsi="Times New Roman" w:cs="Times New Roman"/>
          <w:sz w:val="24"/>
          <w:szCs w:val="24"/>
        </w:rPr>
        <w:t>6. Kwota, o której mowa</w:t>
      </w:r>
      <w:r w:rsidR="00C853E7">
        <w:rPr>
          <w:rFonts w:ascii="Times New Roman" w:hAnsi="Times New Roman" w:cs="Times New Roman"/>
          <w:sz w:val="24"/>
          <w:szCs w:val="24"/>
        </w:rPr>
        <w:t xml:space="preserve"> </w:t>
      </w:r>
      <w:r w:rsidR="00C853E7" w:rsidRPr="00C853E7">
        <w:rPr>
          <w:rFonts w:ascii="Times New Roman" w:hAnsi="Times New Roman" w:cs="Times New Roman"/>
          <w:sz w:val="24"/>
          <w:szCs w:val="24"/>
        </w:rPr>
        <w:t xml:space="preserve">w ust. </w:t>
      </w:r>
      <w:r w:rsidR="00CE3A9F">
        <w:rPr>
          <w:rFonts w:ascii="Times New Roman" w:hAnsi="Times New Roman" w:cs="Times New Roman"/>
          <w:sz w:val="24"/>
          <w:szCs w:val="24"/>
        </w:rPr>
        <w:t>5</w:t>
      </w:r>
      <w:r w:rsidR="00C853E7" w:rsidRPr="00C853E7">
        <w:rPr>
          <w:rFonts w:ascii="Times New Roman" w:hAnsi="Times New Roman" w:cs="Times New Roman"/>
          <w:sz w:val="24"/>
          <w:szCs w:val="24"/>
        </w:rPr>
        <w:t>, zostanie</w:t>
      </w:r>
      <w:r w:rsidRPr="00157B8E">
        <w:rPr>
          <w:rFonts w:ascii="Times New Roman" w:hAnsi="Times New Roman" w:cs="Times New Roman"/>
          <w:sz w:val="24"/>
          <w:szCs w:val="24"/>
        </w:rPr>
        <w:t xml:space="preserve"> zwrócona nie później niż w 15 dniu po upływie okresu rękojmi za wady</w:t>
      </w:r>
      <w:r w:rsidR="0072761F" w:rsidRPr="00157B8E">
        <w:rPr>
          <w:rFonts w:ascii="Times New Roman" w:hAnsi="Times New Roman" w:cs="Times New Roman"/>
          <w:sz w:val="24"/>
          <w:szCs w:val="24"/>
        </w:rPr>
        <w:t xml:space="preserve"> </w:t>
      </w:r>
      <w:r w:rsidRPr="00157B8E">
        <w:rPr>
          <w:rFonts w:ascii="Times New Roman" w:hAnsi="Times New Roman" w:cs="Times New Roman"/>
          <w:sz w:val="24"/>
          <w:szCs w:val="24"/>
        </w:rPr>
        <w:t>lub gwarancji.</w:t>
      </w:r>
    </w:p>
    <w:bookmarkEnd w:id="9"/>
    <w:p w14:paraId="0D135B41" w14:textId="25A6B6F0" w:rsidR="00157B8E" w:rsidRPr="00F84AFD" w:rsidRDefault="00803FC1" w:rsidP="00157B8E">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7. </w:t>
      </w:r>
      <w:r w:rsidRPr="00803FC1">
        <w:rPr>
          <w:rFonts w:ascii="Times New Roman" w:eastAsia="Times New Roman" w:hAnsi="Times New Roman" w:cs="Times New Roman"/>
          <w:sz w:val="24"/>
          <w:szCs w:val="24"/>
        </w:rPr>
        <w:t xml:space="preserve">W przypadku, gdyby termin ważności zabezpieczenia należytego wykonania umowy wniesiony w formie niepieniężnej miał upłynąć wcześniej niż w terminach określonych </w:t>
      </w:r>
      <w:r w:rsidR="004D4769">
        <w:rPr>
          <w:rFonts w:ascii="Times New Roman" w:eastAsia="Times New Roman" w:hAnsi="Times New Roman" w:cs="Times New Roman"/>
          <w:sz w:val="24"/>
          <w:szCs w:val="24"/>
        </w:rPr>
        <w:br/>
      </w:r>
      <w:r w:rsidRPr="00803FC1">
        <w:rPr>
          <w:rFonts w:ascii="Times New Roman" w:eastAsia="Times New Roman" w:hAnsi="Times New Roman" w:cs="Times New Roman"/>
          <w:sz w:val="24"/>
          <w:szCs w:val="24"/>
        </w:rPr>
        <w:t xml:space="preserve">w ust. 4 i 6 powyżej Wykonawca zobowiązuje się odpowiednio przedłużyć termin ważności zabezpieczenia, a dokument tę czynność potwierdzający dostarczyć Zamawiającemu przed upływem ważności pierwotnego zabezpieczenia. </w:t>
      </w:r>
    </w:p>
    <w:p w14:paraId="29A513E1" w14:textId="77777777" w:rsidR="00F84AFD" w:rsidRDefault="00F84AFD" w:rsidP="00803FC1">
      <w:pPr>
        <w:jc w:val="center"/>
        <w:rPr>
          <w:rFonts w:ascii="Times New Roman" w:hAnsi="Times New Roman" w:cs="Times New Roman"/>
          <w:b/>
          <w:sz w:val="24"/>
          <w:szCs w:val="24"/>
        </w:rPr>
      </w:pPr>
    </w:p>
    <w:p w14:paraId="57EF8187" w14:textId="0C2EE285"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12</w:t>
      </w:r>
    </w:p>
    <w:p w14:paraId="1A48EAFE"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Zmiana treści umowy</w:t>
      </w:r>
    </w:p>
    <w:p w14:paraId="7A6BC8A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Zamawiający, poza sytuacjami przewidzianymi w Umowie (§ 8 i 9) oraz w art. 454 i 455 ust. 1 pkt.2-4 oraz ust. 2 </w:t>
      </w:r>
      <w:proofErr w:type="spellStart"/>
      <w:r w:rsidRPr="00803FC1">
        <w:rPr>
          <w:rFonts w:ascii="Times New Roman" w:hAnsi="Times New Roman" w:cs="Times New Roman"/>
          <w:sz w:val="24"/>
          <w:szCs w:val="24"/>
        </w:rPr>
        <w:t>pzp</w:t>
      </w:r>
      <w:proofErr w:type="spellEnd"/>
      <w:r w:rsidRPr="00803FC1">
        <w:rPr>
          <w:rFonts w:ascii="Times New Roman" w:hAnsi="Times New Roman" w:cs="Times New Roman"/>
          <w:sz w:val="24"/>
          <w:szCs w:val="24"/>
        </w:rPr>
        <w:t xml:space="preserve">  zastrzega możliwość wprowadzenia istotnych zmian postanowień zawartej umowy w następującym zakresie oraz na następujących warunkach:</w:t>
      </w:r>
    </w:p>
    <w:p w14:paraId="13FE4362"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zmiana zostanie wprowadzona na zasadach wynikających z dokumentów potwierdzających te okoliczności,</w:t>
      </w:r>
    </w:p>
    <w:p w14:paraId="1C6BB27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sposób wykonania przedmiotu zamówienia, w szczególności gdy zmiana sposobu realizacji zamówienia wynika ze zmian w obowiązujących przepisach prawa bądź </w:t>
      </w:r>
      <w:r w:rsidRPr="00803FC1">
        <w:rPr>
          <w:rFonts w:ascii="Times New Roman" w:hAnsi="Times New Roman" w:cs="Times New Roman"/>
          <w:sz w:val="24"/>
          <w:szCs w:val="24"/>
        </w:rPr>
        <w:lastRenderedPageBreak/>
        <w:t>wytycznych mających wpływ na wykonanie zamówienia, zmiana zostanie wprowadzona stosownie do treści tych przepisów lub wytycznych,</w:t>
      </w:r>
    </w:p>
    <w:p w14:paraId="6AA9302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77A839BA"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wystąpienie niekorzystnych warunków atmosferycznych lub ograniczeń związanych z sytuacją epidemiczną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 zmiana zostanie wprowadzona stosownie do okresu trwania niekorzystnych warunków lub ograniczeń,</w:t>
      </w:r>
    </w:p>
    <w:p w14:paraId="3BBBCAD6" w14:textId="1036A24C" w:rsidR="00157B8E" w:rsidRPr="00803FC1" w:rsidRDefault="00803FC1" w:rsidP="00C853E7">
      <w:pPr>
        <w:ind w:left="567"/>
        <w:jc w:val="both"/>
        <w:rPr>
          <w:rFonts w:ascii="Times New Roman" w:hAnsi="Times New Roman" w:cs="Times New Roman"/>
          <w:sz w:val="24"/>
          <w:szCs w:val="24"/>
        </w:rPr>
      </w:pPr>
      <w:r w:rsidRPr="00803FC1">
        <w:rPr>
          <w:rFonts w:ascii="Times New Roman" w:hAnsi="Times New Roman" w:cs="Times New Roman"/>
          <w:sz w:val="24"/>
          <w:szCs w:val="24"/>
        </w:rPr>
        <w:t>e) zmiana osobowa: zmiana osób, przy pomocy których Wykonawca realizuje przedmiot umowy, na inne spełniające warunki określone w SWZ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348F758A" w14:textId="07287BF4"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f) zaistnienie okoliczności leżących po stronie Zamawiającego, w szczególności spowodowanych sytuacją finansową, zdolnościami płatniczymi lub warunkami organizacyjnymi; zmianie może ulec termin realizacji zamówienia, zmiana zostanie wprowadzona stosownie </w:t>
      </w:r>
      <w:r w:rsidR="004D4769" w:rsidRPr="00157B8E">
        <w:rPr>
          <w:rFonts w:ascii="Times New Roman" w:hAnsi="Times New Roman" w:cs="Times New Roman"/>
          <w:sz w:val="24"/>
          <w:szCs w:val="24"/>
        </w:rPr>
        <w:t xml:space="preserve">do </w:t>
      </w:r>
      <w:r w:rsidRPr="00157B8E">
        <w:rPr>
          <w:rFonts w:ascii="Times New Roman" w:hAnsi="Times New Roman" w:cs="Times New Roman"/>
          <w:sz w:val="24"/>
          <w:szCs w:val="24"/>
        </w:rPr>
        <w:t>p</w:t>
      </w:r>
      <w:r w:rsidRPr="00803FC1">
        <w:rPr>
          <w:rFonts w:ascii="Times New Roman" w:hAnsi="Times New Roman" w:cs="Times New Roman"/>
          <w:sz w:val="24"/>
          <w:szCs w:val="24"/>
        </w:rPr>
        <w:t>isma Zamawiającego określającego te okoliczności,</w:t>
      </w:r>
    </w:p>
    <w:p w14:paraId="7E9D00CD" w14:textId="69997539"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g) zmiana sposobu spełnienia świadczenia wskutek zmian technologicznych, w</w:t>
      </w:r>
      <w:r w:rsidR="00AF3333">
        <w:rPr>
          <w:rFonts w:ascii="Times New Roman" w:hAnsi="Times New Roman" w:cs="Times New Roman"/>
          <w:sz w:val="24"/>
          <w:szCs w:val="24"/>
        </w:rPr>
        <w:t> </w:t>
      </w:r>
      <w:r w:rsidRPr="00803FC1">
        <w:rPr>
          <w:rFonts w:ascii="Times New Roman" w:hAnsi="Times New Roman" w:cs="Times New Roman"/>
          <w:sz w:val="24"/>
          <w:szCs w:val="24"/>
        </w:rPr>
        <w:t>szczególności: pojawienie się na rynku po dniu zawarcia umowy sprzętu / urządzeń nowszej generacji, o parametrach korzystniejszych dla Zamawiającego.</w:t>
      </w:r>
    </w:p>
    <w:p w14:paraId="6834B839" w14:textId="2F5A7C86"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Zmiany umowy wymagają formy pisemnej pod rygorem nieważności. </w:t>
      </w:r>
    </w:p>
    <w:p w14:paraId="0D381307" w14:textId="5C12D3D7" w:rsidR="00F84AFD" w:rsidRDefault="00F84AFD" w:rsidP="00803FC1">
      <w:pPr>
        <w:jc w:val="center"/>
        <w:rPr>
          <w:rFonts w:ascii="Times New Roman" w:hAnsi="Times New Roman" w:cs="Times New Roman"/>
          <w:b/>
          <w:sz w:val="24"/>
          <w:szCs w:val="24"/>
        </w:rPr>
      </w:pPr>
    </w:p>
    <w:p w14:paraId="5955BF3D" w14:textId="499662B9" w:rsidR="00AF3333" w:rsidRDefault="00AF3333" w:rsidP="00803FC1">
      <w:pPr>
        <w:jc w:val="center"/>
        <w:rPr>
          <w:rFonts w:ascii="Times New Roman" w:hAnsi="Times New Roman" w:cs="Times New Roman"/>
          <w:b/>
          <w:sz w:val="24"/>
          <w:szCs w:val="24"/>
        </w:rPr>
      </w:pPr>
    </w:p>
    <w:p w14:paraId="29562BB3" w14:textId="69D7395B" w:rsidR="00AF3333" w:rsidRDefault="00AF3333" w:rsidP="00803FC1">
      <w:pPr>
        <w:jc w:val="center"/>
        <w:rPr>
          <w:rFonts w:ascii="Times New Roman" w:hAnsi="Times New Roman" w:cs="Times New Roman"/>
          <w:b/>
          <w:sz w:val="24"/>
          <w:szCs w:val="24"/>
        </w:rPr>
      </w:pPr>
    </w:p>
    <w:p w14:paraId="00C05545" w14:textId="6D93D92F" w:rsidR="00AF3333" w:rsidRDefault="00AF3333" w:rsidP="00803FC1">
      <w:pPr>
        <w:jc w:val="center"/>
        <w:rPr>
          <w:rFonts w:ascii="Times New Roman" w:hAnsi="Times New Roman" w:cs="Times New Roman"/>
          <w:b/>
          <w:sz w:val="24"/>
          <w:szCs w:val="24"/>
        </w:rPr>
      </w:pPr>
    </w:p>
    <w:p w14:paraId="5BFFC4DA" w14:textId="7E2FD069" w:rsidR="00AF3333" w:rsidRDefault="00AF3333" w:rsidP="00803FC1">
      <w:pPr>
        <w:jc w:val="center"/>
        <w:rPr>
          <w:rFonts w:ascii="Times New Roman" w:hAnsi="Times New Roman" w:cs="Times New Roman"/>
          <w:b/>
          <w:sz w:val="24"/>
          <w:szCs w:val="24"/>
        </w:rPr>
      </w:pPr>
    </w:p>
    <w:p w14:paraId="0B5B3798" w14:textId="457087FA" w:rsidR="00AF3333" w:rsidRDefault="00AF3333" w:rsidP="00803FC1">
      <w:pPr>
        <w:jc w:val="center"/>
        <w:rPr>
          <w:rFonts w:ascii="Times New Roman" w:hAnsi="Times New Roman" w:cs="Times New Roman"/>
          <w:b/>
          <w:sz w:val="24"/>
          <w:szCs w:val="24"/>
        </w:rPr>
      </w:pPr>
    </w:p>
    <w:p w14:paraId="091D5FC9" w14:textId="46F04CF4" w:rsidR="00AF3333" w:rsidRDefault="00AF3333" w:rsidP="00803FC1">
      <w:pPr>
        <w:jc w:val="center"/>
        <w:rPr>
          <w:rFonts w:ascii="Times New Roman" w:hAnsi="Times New Roman" w:cs="Times New Roman"/>
          <w:b/>
          <w:sz w:val="24"/>
          <w:szCs w:val="24"/>
        </w:rPr>
      </w:pPr>
    </w:p>
    <w:p w14:paraId="0BC5098E" w14:textId="77777777" w:rsidR="00AF3333" w:rsidRDefault="00AF3333" w:rsidP="00803FC1">
      <w:pPr>
        <w:jc w:val="center"/>
        <w:rPr>
          <w:rFonts w:ascii="Times New Roman" w:hAnsi="Times New Roman" w:cs="Times New Roman"/>
          <w:b/>
          <w:sz w:val="24"/>
          <w:szCs w:val="24"/>
        </w:rPr>
      </w:pPr>
    </w:p>
    <w:p w14:paraId="498C575F"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lastRenderedPageBreak/>
        <w:t>§ 13</w:t>
      </w:r>
    </w:p>
    <w:p w14:paraId="2800AA3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Odstąpienie od umowy</w:t>
      </w:r>
    </w:p>
    <w:p w14:paraId="3C8F87A7" w14:textId="6A963CA5"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Poza przypadkami wskazanymi w art. 45</w:t>
      </w:r>
      <w:r w:rsidR="00002558">
        <w:rPr>
          <w:rFonts w:ascii="Times New Roman" w:hAnsi="Times New Roman" w:cs="Times New Roman"/>
          <w:sz w:val="24"/>
          <w:szCs w:val="24"/>
        </w:rPr>
        <w:t>6</w:t>
      </w:r>
      <w:r w:rsidRPr="00803FC1">
        <w:rPr>
          <w:rFonts w:ascii="Times New Roman" w:hAnsi="Times New Roman" w:cs="Times New Roman"/>
          <w:sz w:val="24"/>
          <w:szCs w:val="24"/>
        </w:rPr>
        <w:t xml:space="preserve"> </w:t>
      </w:r>
      <w:proofErr w:type="spellStart"/>
      <w:r w:rsidRPr="00803FC1">
        <w:rPr>
          <w:rFonts w:ascii="Times New Roman" w:hAnsi="Times New Roman" w:cs="Times New Roman"/>
          <w:sz w:val="24"/>
          <w:szCs w:val="24"/>
        </w:rPr>
        <w:t>pzp</w:t>
      </w:r>
      <w:proofErr w:type="spellEnd"/>
      <w:r w:rsidRPr="00803FC1">
        <w:rPr>
          <w:rFonts w:ascii="Times New Roman" w:hAnsi="Times New Roman" w:cs="Times New Roman"/>
          <w:sz w:val="24"/>
          <w:szCs w:val="24"/>
        </w:rPr>
        <w:t>, Zamawiającemu przysługuje prawo odstąpienia od umowy w całości lub w części, z przyczyn leżących po stronie Wykonawcy gdy:</w:t>
      </w:r>
    </w:p>
    <w:p w14:paraId="6953F2E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Wykonawca opóźnia się z rozpoczęciem lub zakończeniem robót tak dalece, że nie jest prawdopodobne, żeby zdołał je ukończyć w czasie umówionym,</w:t>
      </w:r>
    </w:p>
    <w:p w14:paraId="549B3F18" w14:textId="2633EC3D"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w:t>
      </w:r>
      <w:r w:rsidR="00FC7279">
        <w:rPr>
          <w:rFonts w:ascii="Times New Roman" w:hAnsi="Times New Roman" w:cs="Times New Roman"/>
          <w:sz w:val="24"/>
          <w:szCs w:val="24"/>
        </w:rPr>
        <w:t> </w:t>
      </w:r>
      <w:r w:rsidRPr="00803FC1">
        <w:rPr>
          <w:rFonts w:ascii="Times New Roman" w:hAnsi="Times New Roman" w:cs="Times New Roman"/>
          <w:sz w:val="24"/>
          <w:szCs w:val="24"/>
        </w:rPr>
        <w:t>Wykonawca jest w zwłoce z zakończeniem realizacji przedmiotu umowy po uprzednim wezwaniu do zakończenia realizacji przedmiotu umowy i wyznaczeniu dodatkowego terminu nie krótszego niż 7 dni,</w:t>
      </w:r>
    </w:p>
    <w:p w14:paraId="62D0631E" w14:textId="18F1FC62"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w:t>
      </w:r>
      <w:r w:rsidR="00FC7279">
        <w:rPr>
          <w:rFonts w:ascii="Times New Roman" w:hAnsi="Times New Roman" w:cs="Times New Roman"/>
          <w:sz w:val="24"/>
          <w:szCs w:val="24"/>
        </w:rPr>
        <w:t> </w:t>
      </w:r>
      <w:r w:rsidRPr="00803FC1">
        <w:rPr>
          <w:rFonts w:ascii="Times New Roman" w:hAnsi="Times New Roman" w:cs="Times New Roman"/>
          <w:sz w:val="24"/>
          <w:szCs w:val="24"/>
        </w:rPr>
        <w:t xml:space="preserve">Wykonawca realizuje roboty w sposób niezgodny z  Umową, dokumentacją projektową, specyfikacjami technicznymi lub wskazaniami Zamawiającego, pomimo wcześniejszego wezwania do zmiany sposobu wykonywania przedmiotu umowy </w:t>
      </w:r>
      <w:r w:rsidR="00F84AFD">
        <w:rPr>
          <w:rFonts w:ascii="Times New Roman" w:hAnsi="Times New Roman" w:cs="Times New Roman"/>
          <w:sz w:val="24"/>
          <w:szCs w:val="24"/>
        </w:rPr>
        <w:br/>
      </w:r>
      <w:r w:rsidRPr="00803FC1">
        <w:rPr>
          <w:rFonts w:ascii="Times New Roman" w:hAnsi="Times New Roman" w:cs="Times New Roman"/>
          <w:sz w:val="24"/>
          <w:szCs w:val="24"/>
        </w:rPr>
        <w:t>i wyznaczeniu dodatkowego terminu, nie krótszego niż 7 dni,</w:t>
      </w:r>
    </w:p>
    <w:p w14:paraId="6F776936"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Wykonawca przerwał z przyczyn leżących po stronie Wykonawcy realizację Umowy i przerwa ta trwa dłużej niż 14 dni, po uprzednim wezwaniu do podjęcia robót i wyznaczeniu terminu nie krótszego niż 3 dni,</w:t>
      </w:r>
    </w:p>
    <w:p w14:paraId="530C2B5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 Wykonawca nie zapewnia przez cały okres realizacji przedmiotu niniejszej umowy polisy OC, o której mowa w § 4 ust. 7 umowy,</w:t>
      </w:r>
    </w:p>
    <w:p w14:paraId="14E8543F" w14:textId="7492CDA6" w:rsidR="00803FC1" w:rsidRPr="00B8766C" w:rsidRDefault="00803FC1" w:rsidP="003A2CCB">
      <w:pPr>
        <w:ind w:left="567"/>
        <w:rPr>
          <w:rFonts w:ascii="Times New Roman" w:hAnsi="Times New Roman" w:cs="Times New Roman"/>
          <w:sz w:val="24"/>
          <w:szCs w:val="24"/>
        </w:rPr>
      </w:pPr>
      <w:r w:rsidRPr="00803FC1">
        <w:rPr>
          <w:rFonts w:ascii="Times New Roman" w:hAnsi="Times New Roman" w:cs="Times New Roman"/>
          <w:sz w:val="24"/>
          <w:szCs w:val="24"/>
        </w:rPr>
        <w:t xml:space="preserve">f) Wykonawca nie realizuje obowiązków dotyczących zatrudnienia osób na podstawie </w:t>
      </w:r>
      <w:r w:rsidRPr="00B8766C">
        <w:rPr>
          <w:rFonts w:ascii="Times New Roman" w:hAnsi="Times New Roman" w:cs="Times New Roman"/>
          <w:sz w:val="24"/>
          <w:szCs w:val="24"/>
        </w:rPr>
        <w:t>umowy o pracę, o których mowa w § 4 ust. 12 i 13 umowy,</w:t>
      </w:r>
    </w:p>
    <w:p w14:paraId="5A1C503D" w14:textId="7F6CC9C2" w:rsidR="00803FC1" w:rsidRPr="00803FC1" w:rsidRDefault="00803FC1" w:rsidP="003A2CCB">
      <w:pPr>
        <w:ind w:left="567"/>
        <w:jc w:val="both"/>
        <w:rPr>
          <w:rFonts w:ascii="Times New Roman" w:hAnsi="Times New Roman" w:cs="Times New Roman"/>
          <w:sz w:val="24"/>
          <w:szCs w:val="24"/>
        </w:rPr>
      </w:pPr>
      <w:r w:rsidRPr="00B8766C">
        <w:rPr>
          <w:rFonts w:ascii="Times New Roman" w:eastAsia="Times New Roman" w:hAnsi="Times New Roman" w:cs="Times New Roman"/>
          <w:sz w:val="24"/>
          <w:szCs w:val="24"/>
        </w:rPr>
        <w:t xml:space="preserve">h) Wykonawca nie wykazuje, stosownie do § 6 ust. 3, </w:t>
      </w:r>
      <w:r w:rsidRPr="00B8766C">
        <w:rPr>
          <w:rFonts w:ascii="Times New Roman" w:hAnsi="Times New Roman" w:cs="Times New Roman"/>
          <w:sz w:val="24"/>
          <w:szCs w:val="24"/>
        </w:rPr>
        <w:t xml:space="preserve">że proponowany inny podwykonawca lub Wykonawca samodzielnie spełnia warunki udziału w postepowaniu lub </w:t>
      </w:r>
      <w:r w:rsidRPr="00803FC1">
        <w:rPr>
          <w:rFonts w:ascii="Times New Roman" w:hAnsi="Times New Roman" w:cs="Times New Roman"/>
          <w:sz w:val="24"/>
          <w:szCs w:val="24"/>
        </w:rPr>
        <w:t>kryteria selekcji w stopniu nie mniejszym niż podwykonawca, na którego zasoby Wykonawca powoływał się w trakcie postępowania o udzielenie zamówienia</w:t>
      </w:r>
      <w:r w:rsidRPr="00803FC1">
        <w:rPr>
          <w:rFonts w:ascii="Times New Roman" w:eastAsia="Times New Roman" w:hAnsi="Times New Roman" w:cs="Times New Roman"/>
          <w:sz w:val="24"/>
          <w:szCs w:val="24"/>
        </w:rPr>
        <w:t>.</w:t>
      </w:r>
    </w:p>
    <w:p w14:paraId="0B3F0F94" w14:textId="0B1B4946"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Strony mogą skorzystać z prawa do odstąpienia od umowy w terminie 14 dni od powzięcia informacji o wystąpieniu przyczyny odstąpienia.</w:t>
      </w:r>
    </w:p>
    <w:p w14:paraId="0D4544F6" w14:textId="14D16B95" w:rsidR="00803FC1" w:rsidRDefault="00803FC1" w:rsidP="003A2CCB">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3. Odstąpienie </w:t>
      </w:r>
      <w:r w:rsidRPr="00803FC1">
        <w:rPr>
          <w:rFonts w:ascii="Times New Roman" w:eastAsia="Times New Roman" w:hAnsi="Times New Roman" w:cs="Times New Roman"/>
          <w:sz w:val="24"/>
          <w:szCs w:val="24"/>
        </w:rPr>
        <w:t>od umowy powinno nastąpić w formie pisemnej po rygorem nieważności takiego oświadczenia i musi zawierać uzasadnienie.</w:t>
      </w:r>
    </w:p>
    <w:p w14:paraId="35733A94" w14:textId="4965F7CD"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Warunkiem podpisania protokołu inwentaryzacji robót przez Zamawiającego jest zwrot przez Wykonawcę otrzymanych od Zamawiającego na potrzeby wykonania prac -  dokumentów, w tym dokumentacji projektowej. </w:t>
      </w:r>
    </w:p>
    <w:p w14:paraId="67E04FA2" w14:textId="210C490E" w:rsidR="003A2CCB" w:rsidRDefault="003A2CCB" w:rsidP="00803FC1">
      <w:pPr>
        <w:ind w:left="284" w:hanging="284"/>
        <w:jc w:val="both"/>
        <w:rPr>
          <w:rFonts w:ascii="Times New Roman" w:hAnsi="Times New Roman" w:cs="Times New Roman"/>
          <w:sz w:val="24"/>
          <w:szCs w:val="24"/>
        </w:rPr>
      </w:pPr>
    </w:p>
    <w:p w14:paraId="6F5B67F6" w14:textId="20B04C51" w:rsidR="00AF3333" w:rsidRDefault="00AF3333" w:rsidP="00803FC1">
      <w:pPr>
        <w:ind w:left="284" w:hanging="284"/>
        <w:jc w:val="both"/>
        <w:rPr>
          <w:rFonts w:ascii="Times New Roman" w:hAnsi="Times New Roman" w:cs="Times New Roman"/>
          <w:sz w:val="24"/>
          <w:szCs w:val="24"/>
        </w:rPr>
      </w:pPr>
    </w:p>
    <w:p w14:paraId="266C9452" w14:textId="2E82DFE9" w:rsidR="00AF3333" w:rsidRDefault="00AF3333" w:rsidP="00803FC1">
      <w:pPr>
        <w:ind w:left="284" w:hanging="284"/>
        <w:jc w:val="both"/>
        <w:rPr>
          <w:rFonts w:ascii="Times New Roman" w:hAnsi="Times New Roman" w:cs="Times New Roman"/>
          <w:sz w:val="24"/>
          <w:szCs w:val="24"/>
        </w:rPr>
      </w:pPr>
    </w:p>
    <w:p w14:paraId="6DD4CA7A" w14:textId="1768AC8C" w:rsidR="00AF3333" w:rsidRDefault="00AF3333" w:rsidP="00803FC1">
      <w:pPr>
        <w:ind w:left="284" w:hanging="284"/>
        <w:jc w:val="both"/>
        <w:rPr>
          <w:rFonts w:ascii="Times New Roman" w:hAnsi="Times New Roman" w:cs="Times New Roman"/>
          <w:sz w:val="24"/>
          <w:szCs w:val="24"/>
        </w:rPr>
      </w:pPr>
    </w:p>
    <w:p w14:paraId="25B04503" w14:textId="765448DF" w:rsidR="00AF3333" w:rsidRDefault="00AF3333" w:rsidP="00803FC1">
      <w:pPr>
        <w:ind w:left="284" w:hanging="284"/>
        <w:jc w:val="both"/>
        <w:rPr>
          <w:rFonts w:ascii="Times New Roman" w:hAnsi="Times New Roman" w:cs="Times New Roman"/>
          <w:sz w:val="24"/>
          <w:szCs w:val="24"/>
        </w:rPr>
      </w:pPr>
    </w:p>
    <w:p w14:paraId="1A7C897A" w14:textId="77777777" w:rsidR="00AF3333" w:rsidRPr="00A360A7" w:rsidRDefault="00AF3333" w:rsidP="00803FC1">
      <w:pPr>
        <w:ind w:left="284" w:hanging="284"/>
        <w:jc w:val="both"/>
        <w:rPr>
          <w:rFonts w:ascii="Times New Roman" w:hAnsi="Times New Roman" w:cs="Times New Roman"/>
          <w:sz w:val="24"/>
          <w:szCs w:val="24"/>
        </w:rPr>
      </w:pPr>
    </w:p>
    <w:p w14:paraId="209B15DC" w14:textId="77777777" w:rsidR="00803FC1" w:rsidRPr="00A360A7" w:rsidRDefault="00803FC1" w:rsidP="00803FC1">
      <w:pPr>
        <w:jc w:val="center"/>
        <w:rPr>
          <w:rFonts w:ascii="Times New Roman" w:hAnsi="Times New Roman" w:cs="Times New Roman"/>
          <w:b/>
          <w:sz w:val="24"/>
          <w:szCs w:val="24"/>
        </w:rPr>
      </w:pPr>
      <w:r w:rsidRPr="00A360A7">
        <w:rPr>
          <w:rFonts w:ascii="Times New Roman" w:hAnsi="Times New Roman" w:cs="Times New Roman"/>
          <w:b/>
          <w:sz w:val="24"/>
          <w:szCs w:val="24"/>
        </w:rPr>
        <w:lastRenderedPageBreak/>
        <w:t>§ 14</w:t>
      </w:r>
    </w:p>
    <w:p w14:paraId="78A26772" w14:textId="77777777" w:rsidR="00803FC1" w:rsidRPr="00A360A7" w:rsidRDefault="00803FC1" w:rsidP="00803FC1">
      <w:pPr>
        <w:jc w:val="center"/>
        <w:rPr>
          <w:rFonts w:ascii="Times New Roman" w:hAnsi="Times New Roman" w:cs="Times New Roman"/>
          <w:b/>
          <w:sz w:val="24"/>
          <w:szCs w:val="24"/>
        </w:rPr>
      </w:pPr>
      <w:r w:rsidRPr="00A360A7">
        <w:rPr>
          <w:rFonts w:ascii="Times New Roman" w:hAnsi="Times New Roman" w:cs="Times New Roman"/>
          <w:b/>
          <w:sz w:val="24"/>
          <w:szCs w:val="24"/>
        </w:rPr>
        <w:t>Kary umowne</w:t>
      </w:r>
    </w:p>
    <w:p w14:paraId="0967680B" w14:textId="77777777" w:rsidR="00803FC1" w:rsidRPr="00A360A7" w:rsidRDefault="00803FC1" w:rsidP="00803FC1">
      <w:pPr>
        <w:ind w:left="284" w:hanging="284"/>
        <w:jc w:val="both"/>
        <w:rPr>
          <w:rFonts w:ascii="Times New Roman" w:hAnsi="Times New Roman" w:cs="Times New Roman"/>
          <w:sz w:val="24"/>
          <w:szCs w:val="24"/>
        </w:rPr>
      </w:pPr>
      <w:r w:rsidRPr="00A360A7">
        <w:rPr>
          <w:rFonts w:ascii="Times New Roman" w:hAnsi="Times New Roman" w:cs="Times New Roman"/>
          <w:sz w:val="24"/>
          <w:szCs w:val="24"/>
        </w:rPr>
        <w:t xml:space="preserve">1. W razie niewykonania lub nienależytego wykonania zobowiązania przez Wykonawcę, Zamawiający może żądać zapłaty kary umownej. </w:t>
      </w:r>
    </w:p>
    <w:p w14:paraId="5F0F2990" w14:textId="77777777" w:rsidR="00803FC1" w:rsidRPr="00A360A7" w:rsidRDefault="00803FC1" w:rsidP="00803FC1">
      <w:pPr>
        <w:ind w:left="284" w:hanging="284"/>
        <w:jc w:val="both"/>
        <w:rPr>
          <w:rFonts w:ascii="Times New Roman" w:hAnsi="Times New Roman" w:cs="Times New Roman"/>
          <w:sz w:val="24"/>
          <w:szCs w:val="24"/>
        </w:rPr>
      </w:pPr>
      <w:r w:rsidRPr="00A360A7">
        <w:rPr>
          <w:rFonts w:ascii="Times New Roman" w:hAnsi="Times New Roman" w:cs="Times New Roman"/>
          <w:sz w:val="24"/>
          <w:szCs w:val="24"/>
        </w:rPr>
        <w:t>2. Wykonawca jest zobowiązany do zapłaty Zamawiającemu kary umownej:</w:t>
      </w:r>
    </w:p>
    <w:p w14:paraId="63BA62A9" w14:textId="166BED22"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a) za zwłokę</w:t>
      </w:r>
      <w:r w:rsidR="003A2CCB" w:rsidRPr="00A360A7">
        <w:rPr>
          <w:rFonts w:ascii="Times New Roman" w:hAnsi="Times New Roman" w:cs="Times New Roman"/>
          <w:sz w:val="24"/>
          <w:szCs w:val="24"/>
        </w:rPr>
        <w:t xml:space="preserve"> </w:t>
      </w:r>
      <w:r w:rsidRPr="00A360A7">
        <w:rPr>
          <w:rFonts w:ascii="Times New Roman" w:hAnsi="Times New Roman" w:cs="Times New Roman"/>
          <w:sz w:val="24"/>
          <w:szCs w:val="24"/>
        </w:rPr>
        <w:t xml:space="preserve">w wykonaniu przedmiotu Umowy w wysokości </w:t>
      </w:r>
      <w:r w:rsidR="003A2CCB" w:rsidRPr="00A360A7">
        <w:rPr>
          <w:rFonts w:ascii="Times New Roman" w:hAnsi="Times New Roman" w:cs="Times New Roman"/>
          <w:sz w:val="24"/>
          <w:szCs w:val="24"/>
        </w:rPr>
        <w:t>0,</w:t>
      </w:r>
      <w:r w:rsidR="00D46FA9" w:rsidRPr="00A360A7">
        <w:rPr>
          <w:rFonts w:ascii="Times New Roman" w:hAnsi="Times New Roman" w:cs="Times New Roman"/>
          <w:sz w:val="24"/>
          <w:szCs w:val="24"/>
        </w:rPr>
        <w:t>1</w:t>
      </w:r>
      <w:r w:rsidRPr="00A360A7">
        <w:rPr>
          <w:rFonts w:ascii="Times New Roman" w:hAnsi="Times New Roman" w:cs="Times New Roman"/>
          <w:sz w:val="24"/>
          <w:szCs w:val="24"/>
        </w:rPr>
        <w:t xml:space="preserve"> % wartości wynagrodzenia umownego brutto Wykonawcy, za każdy rozpoczęty dzień zwłoki </w:t>
      </w:r>
      <w:r w:rsidR="00F84AFD">
        <w:rPr>
          <w:rFonts w:ascii="Times New Roman" w:hAnsi="Times New Roman" w:cs="Times New Roman"/>
          <w:sz w:val="24"/>
          <w:szCs w:val="24"/>
        </w:rPr>
        <w:br/>
      </w:r>
      <w:r w:rsidRPr="00A360A7">
        <w:rPr>
          <w:rFonts w:ascii="Times New Roman" w:hAnsi="Times New Roman" w:cs="Times New Roman"/>
          <w:sz w:val="24"/>
          <w:szCs w:val="24"/>
        </w:rPr>
        <w:t>w stosunku do terminu wskazanego w § 2 ust. 2 Umowy,</w:t>
      </w:r>
    </w:p>
    <w:p w14:paraId="0067D613" w14:textId="4574E74D"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 xml:space="preserve">b) za zwłokę w usuwaniu wad stwierdzonych w okresie rękojmi lub gwarancji </w:t>
      </w:r>
      <w:r w:rsidR="00F84AFD">
        <w:rPr>
          <w:rFonts w:ascii="Times New Roman" w:hAnsi="Times New Roman" w:cs="Times New Roman"/>
          <w:sz w:val="24"/>
          <w:szCs w:val="24"/>
        </w:rPr>
        <w:br/>
      </w:r>
      <w:r w:rsidRPr="00A360A7">
        <w:rPr>
          <w:rFonts w:ascii="Times New Roman" w:hAnsi="Times New Roman" w:cs="Times New Roman"/>
          <w:sz w:val="24"/>
          <w:szCs w:val="24"/>
        </w:rPr>
        <w:t xml:space="preserve">w wysokości </w:t>
      </w:r>
      <w:r w:rsidR="003A2CCB" w:rsidRPr="00A360A7">
        <w:rPr>
          <w:rFonts w:ascii="Times New Roman" w:hAnsi="Times New Roman" w:cs="Times New Roman"/>
          <w:sz w:val="24"/>
          <w:szCs w:val="24"/>
        </w:rPr>
        <w:t>0,</w:t>
      </w:r>
      <w:r w:rsidR="00D46FA9" w:rsidRPr="00A360A7">
        <w:rPr>
          <w:rFonts w:ascii="Times New Roman" w:hAnsi="Times New Roman" w:cs="Times New Roman"/>
          <w:sz w:val="24"/>
          <w:szCs w:val="24"/>
        </w:rPr>
        <w:t>1</w:t>
      </w:r>
      <w:r w:rsidR="003A2CCB" w:rsidRPr="00A360A7">
        <w:rPr>
          <w:rFonts w:ascii="Times New Roman" w:hAnsi="Times New Roman" w:cs="Times New Roman"/>
          <w:sz w:val="24"/>
          <w:szCs w:val="24"/>
        </w:rPr>
        <w:t xml:space="preserve"> %</w:t>
      </w:r>
      <w:r w:rsidRPr="00A360A7">
        <w:rPr>
          <w:rFonts w:ascii="Times New Roman" w:hAnsi="Times New Roman" w:cs="Times New Roman"/>
          <w:sz w:val="24"/>
          <w:szCs w:val="24"/>
        </w:rPr>
        <w:t xml:space="preserve"> wartości wynagrodzenia umownego brutto Wykonawcy, za każdy rozpoczęty dzień zwłoki w stosunku do terminów przyjętych w Umowie lub uzgodnionych przez strony,</w:t>
      </w:r>
    </w:p>
    <w:p w14:paraId="2A8C40DD" w14:textId="75D7FDA5"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 xml:space="preserve">c) za odstąpienie od Umowy z przyczyn leżących po stronie Wykonawcy w wysokości </w:t>
      </w:r>
      <w:r w:rsidR="00D73275" w:rsidRPr="00A360A7">
        <w:rPr>
          <w:rFonts w:ascii="Times New Roman" w:hAnsi="Times New Roman" w:cs="Times New Roman"/>
          <w:sz w:val="24"/>
          <w:szCs w:val="24"/>
        </w:rPr>
        <w:t>8 </w:t>
      </w:r>
      <w:r w:rsidRPr="00A360A7">
        <w:rPr>
          <w:rFonts w:ascii="Times New Roman" w:hAnsi="Times New Roman" w:cs="Times New Roman"/>
          <w:sz w:val="24"/>
          <w:szCs w:val="24"/>
        </w:rPr>
        <w:t>% wartości wynagrodzenia umownego brutto Wykonawcy,</w:t>
      </w:r>
    </w:p>
    <w:p w14:paraId="61A12D56" w14:textId="77777777"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d) za nieprzedłożenie do zaakceptowania projektu umowy o podwykonawstwo, której przedmiotem są roboty budowlane, lub projektu jej zmiany, o której mowa w § 6 ust. 4 i ust. 13 Umowy w wysokości 900,00 zł za każdy przypadek,</w:t>
      </w:r>
    </w:p>
    <w:p w14:paraId="7F55164D" w14:textId="30DA466C"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e)</w:t>
      </w:r>
      <w:r w:rsidR="00F1171A" w:rsidRPr="00A360A7">
        <w:rPr>
          <w:rFonts w:ascii="Times New Roman" w:hAnsi="Times New Roman" w:cs="Times New Roman"/>
          <w:sz w:val="24"/>
          <w:szCs w:val="24"/>
        </w:rPr>
        <w:t> </w:t>
      </w:r>
      <w:r w:rsidRPr="00A360A7">
        <w:rPr>
          <w:rFonts w:ascii="Times New Roman" w:hAnsi="Times New Roman" w:cs="Times New Roman"/>
          <w:sz w:val="24"/>
          <w:szCs w:val="24"/>
        </w:rPr>
        <w:t xml:space="preserve">za nieprzedłożenie poświadczonej za zgodność z oryginałem kopii umowy </w:t>
      </w:r>
      <w:r w:rsidR="00F84AFD">
        <w:rPr>
          <w:rFonts w:ascii="Times New Roman" w:hAnsi="Times New Roman" w:cs="Times New Roman"/>
          <w:sz w:val="24"/>
          <w:szCs w:val="24"/>
        </w:rPr>
        <w:br/>
      </w:r>
      <w:r w:rsidRPr="00A360A7">
        <w:rPr>
          <w:rFonts w:ascii="Times New Roman" w:hAnsi="Times New Roman" w:cs="Times New Roman"/>
          <w:sz w:val="24"/>
          <w:szCs w:val="24"/>
        </w:rPr>
        <w:t xml:space="preserve">o podwykonawstwo lub jej zmiany, o której mowa w § 6 ust. 8, ust. 11 lub ust. 13 Umowy w wysokości </w:t>
      </w:r>
      <w:r w:rsidR="003A2CCB" w:rsidRPr="00A360A7">
        <w:rPr>
          <w:rFonts w:ascii="Times New Roman" w:hAnsi="Times New Roman" w:cs="Times New Roman"/>
          <w:sz w:val="24"/>
          <w:szCs w:val="24"/>
        </w:rPr>
        <w:t>0,</w:t>
      </w:r>
      <w:r w:rsidR="00D46FA9" w:rsidRPr="00A360A7">
        <w:rPr>
          <w:rFonts w:ascii="Times New Roman" w:hAnsi="Times New Roman" w:cs="Times New Roman"/>
          <w:sz w:val="24"/>
          <w:szCs w:val="24"/>
        </w:rPr>
        <w:t>1</w:t>
      </w:r>
      <w:r w:rsidRPr="00A360A7">
        <w:rPr>
          <w:rFonts w:ascii="Times New Roman" w:hAnsi="Times New Roman" w:cs="Times New Roman"/>
          <w:sz w:val="24"/>
          <w:szCs w:val="24"/>
        </w:rPr>
        <w:t xml:space="preserve"> % wynagrodzenia umownego brutto za każdy dzień zwłoki,</w:t>
      </w:r>
    </w:p>
    <w:p w14:paraId="7E4594E9" w14:textId="5A6BA080"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 xml:space="preserve">f) za brak zmiany umowy o podwykonawstwo w zakresie terminu zapłaty, o której mowa w § 6 ust. 12 w wysokości </w:t>
      </w:r>
      <w:r w:rsidR="003A2CCB" w:rsidRPr="00A360A7">
        <w:rPr>
          <w:rFonts w:ascii="Times New Roman" w:hAnsi="Times New Roman" w:cs="Times New Roman"/>
          <w:sz w:val="24"/>
          <w:szCs w:val="24"/>
        </w:rPr>
        <w:t>0,</w:t>
      </w:r>
      <w:r w:rsidR="00D46FA9" w:rsidRPr="00A360A7">
        <w:rPr>
          <w:rFonts w:ascii="Times New Roman" w:hAnsi="Times New Roman" w:cs="Times New Roman"/>
          <w:sz w:val="24"/>
          <w:szCs w:val="24"/>
        </w:rPr>
        <w:t>1</w:t>
      </w:r>
      <w:r w:rsidRPr="00A360A7">
        <w:rPr>
          <w:rFonts w:ascii="Times New Roman" w:hAnsi="Times New Roman" w:cs="Times New Roman"/>
          <w:sz w:val="24"/>
          <w:szCs w:val="24"/>
        </w:rPr>
        <w:t xml:space="preserve"> % wynagrodzenia umownego brutto za każdy dzień zwłoki,</w:t>
      </w:r>
    </w:p>
    <w:p w14:paraId="4E6EA21C" w14:textId="0CE9081F" w:rsidR="00803FC1" w:rsidRPr="00A360A7" w:rsidRDefault="00803FC1" w:rsidP="00803FC1">
      <w:pPr>
        <w:ind w:left="567"/>
        <w:jc w:val="both"/>
        <w:rPr>
          <w:rFonts w:ascii="Times New Roman" w:eastAsia="Times New Roman" w:hAnsi="Times New Roman" w:cs="Times New Roman"/>
          <w:sz w:val="24"/>
          <w:szCs w:val="24"/>
        </w:rPr>
      </w:pPr>
      <w:r w:rsidRPr="00A360A7">
        <w:rPr>
          <w:rFonts w:ascii="Times New Roman" w:hAnsi="Times New Roman" w:cs="Times New Roman"/>
          <w:sz w:val="24"/>
          <w:szCs w:val="24"/>
        </w:rPr>
        <w:t>g) j</w:t>
      </w:r>
      <w:r w:rsidRPr="00A360A7">
        <w:rPr>
          <w:rFonts w:ascii="Times New Roman" w:eastAsia="Times New Roman" w:hAnsi="Times New Roman" w:cs="Times New Roman"/>
          <w:sz w:val="24"/>
          <w:szCs w:val="24"/>
        </w:rPr>
        <w:t xml:space="preserve">eżeli roboty objęte przedmiotem niniejszej umowy będzie wykonywał wbrew zapisom § 6 ust. 2, podmiot inny niż Wykonawca w wysokości </w:t>
      </w:r>
      <w:r w:rsidR="00D46FA9" w:rsidRPr="00A360A7">
        <w:rPr>
          <w:rFonts w:ascii="Times New Roman" w:eastAsia="Times New Roman" w:hAnsi="Times New Roman" w:cs="Times New Roman"/>
          <w:sz w:val="24"/>
          <w:szCs w:val="24"/>
        </w:rPr>
        <w:t>0,</w:t>
      </w:r>
      <w:r w:rsidR="003A2CCB" w:rsidRPr="00A360A7">
        <w:rPr>
          <w:rFonts w:ascii="Times New Roman" w:eastAsia="Times New Roman" w:hAnsi="Times New Roman" w:cs="Times New Roman"/>
          <w:sz w:val="24"/>
          <w:szCs w:val="24"/>
        </w:rPr>
        <w:t>5</w:t>
      </w:r>
      <w:r w:rsidRPr="00A360A7">
        <w:rPr>
          <w:rFonts w:ascii="Times New Roman" w:eastAsia="Times New Roman" w:hAnsi="Times New Roman" w:cs="Times New Roman"/>
          <w:sz w:val="24"/>
          <w:szCs w:val="24"/>
        </w:rPr>
        <w:t>% wynagrodzenia umownego brutto, za każdy stwierdzony przypadek,</w:t>
      </w:r>
    </w:p>
    <w:p w14:paraId="054DE291" w14:textId="656D3136" w:rsidR="00803FC1" w:rsidRPr="00A360A7" w:rsidRDefault="00803FC1" w:rsidP="00803FC1">
      <w:pPr>
        <w:ind w:left="567"/>
        <w:jc w:val="both"/>
        <w:rPr>
          <w:rFonts w:ascii="Times New Roman" w:eastAsia="Times New Roman" w:hAnsi="Times New Roman" w:cs="Times New Roman"/>
          <w:sz w:val="24"/>
          <w:szCs w:val="24"/>
        </w:rPr>
      </w:pPr>
      <w:r w:rsidRPr="00A360A7">
        <w:rPr>
          <w:rFonts w:ascii="Times New Roman" w:eastAsia="Times New Roman" w:hAnsi="Times New Roman" w:cs="Times New Roman"/>
          <w:sz w:val="24"/>
          <w:szCs w:val="24"/>
        </w:rPr>
        <w:t>h)</w:t>
      </w:r>
      <w:r w:rsidR="00F1171A" w:rsidRPr="00A360A7">
        <w:rPr>
          <w:rFonts w:ascii="Times New Roman" w:eastAsia="Times New Roman" w:hAnsi="Times New Roman" w:cs="Times New Roman"/>
          <w:sz w:val="24"/>
          <w:szCs w:val="24"/>
        </w:rPr>
        <w:t> </w:t>
      </w:r>
      <w:r w:rsidRPr="00A360A7">
        <w:rPr>
          <w:rFonts w:ascii="Times New Roman" w:hAnsi="Times New Roman" w:cs="Times New Roman"/>
          <w:sz w:val="24"/>
          <w:szCs w:val="24"/>
        </w:rPr>
        <w:t>z</w:t>
      </w:r>
      <w:r w:rsidRPr="00A360A7">
        <w:rPr>
          <w:rFonts w:ascii="Times New Roman" w:eastAsia="Times New Roman" w:hAnsi="Times New Roman" w:cs="Times New Roman"/>
          <w:sz w:val="24"/>
          <w:szCs w:val="24"/>
        </w:rPr>
        <w:t xml:space="preserve">a brak zapłaty wynagrodzenia należnego podwykonawcom lub dalszym podwykonawcom- w wysokości </w:t>
      </w:r>
      <w:r w:rsidR="003A2CCB" w:rsidRPr="00A360A7">
        <w:rPr>
          <w:rFonts w:ascii="Times New Roman" w:eastAsia="Times New Roman" w:hAnsi="Times New Roman" w:cs="Times New Roman"/>
          <w:sz w:val="24"/>
          <w:szCs w:val="24"/>
        </w:rPr>
        <w:t>900,00</w:t>
      </w:r>
      <w:r w:rsidRPr="00A360A7">
        <w:rPr>
          <w:rFonts w:ascii="Times New Roman" w:eastAsia="Times New Roman" w:hAnsi="Times New Roman" w:cs="Times New Roman"/>
          <w:sz w:val="24"/>
          <w:szCs w:val="24"/>
        </w:rPr>
        <w:t xml:space="preserve"> zł za każde dokonanie przez Zamawiającego bezpośredniej płatności na rzecz Podwykonawcy lub dalszych Podwykonawców,</w:t>
      </w:r>
    </w:p>
    <w:p w14:paraId="17F998B7" w14:textId="702F2F64" w:rsidR="00803FC1" w:rsidRPr="00A360A7" w:rsidRDefault="00803FC1" w:rsidP="00803FC1">
      <w:pPr>
        <w:ind w:left="567"/>
        <w:jc w:val="both"/>
        <w:rPr>
          <w:rFonts w:ascii="Times New Roman" w:eastAsia="Times New Roman" w:hAnsi="Times New Roman" w:cs="Times New Roman"/>
          <w:sz w:val="24"/>
          <w:szCs w:val="24"/>
        </w:rPr>
      </w:pPr>
      <w:r w:rsidRPr="00A360A7">
        <w:rPr>
          <w:rFonts w:ascii="Times New Roman" w:hAnsi="Times New Roman" w:cs="Times New Roman"/>
          <w:sz w:val="24"/>
          <w:szCs w:val="24"/>
        </w:rPr>
        <w:t>i) z</w:t>
      </w:r>
      <w:r w:rsidRPr="00A360A7">
        <w:rPr>
          <w:rFonts w:ascii="Times New Roman" w:eastAsia="Times New Roman" w:hAnsi="Times New Roman" w:cs="Times New Roman"/>
          <w:sz w:val="24"/>
          <w:szCs w:val="24"/>
        </w:rPr>
        <w:t xml:space="preserve">a nieterminową zapłatę wynagrodzenia należnego podwykonawcom lub dalszym podwykonawcom- </w:t>
      </w:r>
      <w:r w:rsidR="003A2CCB" w:rsidRPr="00A360A7">
        <w:rPr>
          <w:rFonts w:ascii="Times New Roman" w:eastAsia="Times New Roman" w:hAnsi="Times New Roman" w:cs="Times New Roman"/>
          <w:sz w:val="24"/>
          <w:szCs w:val="24"/>
        </w:rPr>
        <w:t xml:space="preserve"> </w:t>
      </w:r>
      <w:r w:rsidRPr="00A360A7">
        <w:rPr>
          <w:rFonts w:ascii="Times New Roman" w:eastAsia="Times New Roman" w:hAnsi="Times New Roman" w:cs="Times New Roman"/>
          <w:sz w:val="24"/>
          <w:szCs w:val="24"/>
        </w:rPr>
        <w:t xml:space="preserve">w wysokości </w:t>
      </w:r>
      <w:r w:rsidR="00D46FA9" w:rsidRPr="00A360A7">
        <w:rPr>
          <w:rFonts w:ascii="Times New Roman" w:eastAsia="Times New Roman" w:hAnsi="Times New Roman" w:cs="Times New Roman"/>
          <w:sz w:val="24"/>
          <w:szCs w:val="24"/>
        </w:rPr>
        <w:t>500</w:t>
      </w:r>
      <w:r w:rsidR="003A2CCB" w:rsidRPr="00A360A7">
        <w:rPr>
          <w:rFonts w:ascii="Times New Roman" w:eastAsia="Times New Roman" w:hAnsi="Times New Roman" w:cs="Times New Roman"/>
          <w:sz w:val="24"/>
          <w:szCs w:val="24"/>
        </w:rPr>
        <w:t>,00</w:t>
      </w:r>
      <w:r w:rsidRPr="00A360A7">
        <w:rPr>
          <w:rFonts w:ascii="Times New Roman" w:eastAsia="Times New Roman" w:hAnsi="Times New Roman" w:cs="Times New Roman"/>
          <w:sz w:val="24"/>
          <w:szCs w:val="24"/>
        </w:rPr>
        <w:t xml:space="preserve"> zł, za każdy dzień zwłoki od dnia upływu terminu zapłaty do dnia zapłaty,</w:t>
      </w:r>
    </w:p>
    <w:p w14:paraId="5D645542" w14:textId="68C15F94" w:rsidR="00803FC1" w:rsidRPr="00A360A7" w:rsidRDefault="00803FC1" w:rsidP="00803FC1">
      <w:pPr>
        <w:ind w:left="567"/>
        <w:jc w:val="both"/>
        <w:rPr>
          <w:rFonts w:ascii="Times New Roman" w:eastAsia="Times New Roman" w:hAnsi="Times New Roman" w:cs="Times New Roman"/>
          <w:sz w:val="24"/>
          <w:szCs w:val="24"/>
        </w:rPr>
      </w:pPr>
      <w:r w:rsidRPr="00A360A7">
        <w:rPr>
          <w:rFonts w:ascii="Times New Roman" w:eastAsia="Times New Roman" w:hAnsi="Times New Roman" w:cs="Times New Roman"/>
          <w:sz w:val="24"/>
          <w:szCs w:val="24"/>
        </w:rPr>
        <w:t xml:space="preserve">j) za dopuszczenie do wykonywania czynności wskazanych w § 4 ust. 12 osób, które nie są zatrudnione na podstawie umowy o pracę – w wysokości </w:t>
      </w:r>
      <w:r w:rsidR="003A2CCB" w:rsidRPr="00A360A7">
        <w:rPr>
          <w:rFonts w:ascii="Times New Roman" w:eastAsia="Times New Roman" w:hAnsi="Times New Roman" w:cs="Times New Roman"/>
          <w:sz w:val="24"/>
          <w:szCs w:val="24"/>
        </w:rPr>
        <w:t>900,00</w:t>
      </w:r>
      <w:r w:rsidRPr="00A360A7">
        <w:rPr>
          <w:rFonts w:ascii="Times New Roman" w:eastAsia="Times New Roman" w:hAnsi="Times New Roman" w:cs="Times New Roman"/>
          <w:sz w:val="24"/>
          <w:szCs w:val="24"/>
        </w:rPr>
        <w:t xml:space="preserve">  zł za każdą osobę,</w:t>
      </w:r>
    </w:p>
    <w:p w14:paraId="6E5DAACA" w14:textId="1AFCF6EF" w:rsidR="00157B8E" w:rsidRPr="00A360A7" w:rsidRDefault="00803FC1" w:rsidP="00C853E7">
      <w:pPr>
        <w:ind w:left="567"/>
        <w:jc w:val="both"/>
        <w:rPr>
          <w:rFonts w:ascii="Times New Roman" w:eastAsia="Times New Roman" w:hAnsi="Times New Roman" w:cs="Times New Roman"/>
          <w:sz w:val="24"/>
          <w:szCs w:val="24"/>
        </w:rPr>
      </w:pPr>
      <w:r w:rsidRPr="00A360A7">
        <w:rPr>
          <w:rFonts w:ascii="Times New Roman" w:eastAsia="Times New Roman" w:hAnsi="Times New Roman" w:cs="Times New Roman"/>
          <w:sz w:val="24"/>
          <w:szCs w:val="24"/>
        </w:rPr>
        <w:t xml:space="preserve">k) </w:t>
      </w:r>
      <w:r w:rsidRPr="00A360A7">
        <w:rPr>
          <w:rFonts w:ascii="Times New Roman" w:hAnsi="Times New Roman" w:cs="Times New Roman"/>
          <w:sz w:val="24"/>
          <w:szCs w:val="24"/>
        </w:rPr>
        <w:t>w</w:t>
      </w:r>
      <w:r w:rsidRPr="00A360A7">
        <w:rPr>
          <w:rFonts w:ascii="Times New Roman" w:eastAsia="Times New Roman" w:hAnsi="Times New Roman" w:cs="Times New Roman"/>
          <w:sz w:val="24"/>
          <w:szCs w:val="24"/>
        </w:rPr>
        <w:t xml:space="preserve"> przypadku nie przedstawienia w terminie dokumentów, o których mowa w § 4 ust. 13, przedstawienia ich niezgodnie z prawdą lub zwłoki w aktualizacji listy, o której mowa w § 4 ust. 12 – w wysokości </w:t>
      </w:r>
      <w:r w:rsidR="003A2CCB" w:rsidRPr="00A360A7">
        <w:rPr>
          <w:rFonts w:ascii="Times New Roman" w:eastAsia="Times New Roman" w:hAnsi="Times New Roman" w:cs="Times New Roman"/>
          <w:sz w:val="24"/>
          <w:szCs w:val="24"/>
        </w:rPr>
        <w:t>900,00</w:t>
      </w:r>
      <w:r w:rsidRPr="00A360A7">
        <w:rPr>
          <w:rFonts w:ascii="Times New Roman" w:eastAsia="Times New Roman" w:hAnsi="Times New Roman" w:cs="Times New Roman"/>
          <w:sz w:val="24"/>
          <w:szCs w:val="24"/>
        </w:rPr>
        <w:t xml:space="preserve"> zł za każdy dzień utrzymywania się stanu niezgodnego z umową.</w:t>
      </w:r>
    </w:p>
    <w:p w14:paraId="2571992D" w14:textId="77777777" w:rsidR="00803FC1" w:rsidRPr="00A360A7" w:rsidRDefault="00803FC1" w:rsidP="00803FC1">
      <w:pPr>
        <w:ind w:left="284" w:hanging="284"/>
        <w:jc w:val="both"/>
        <w:rPr>
          <w:rFonts w:ascii="Times New Roman" w:hAnsi="Times New Roman" w:cs="Times New Roman"/>
          <w:sz w:val="24"/>
          <w:szCs w:val="24"/>
        </w:rPr>
      </w:pPr>
      <w:r w:rsidRPr="00A360A7">
        <w:rPr>
          <w:rFonts w:ascii="Times New Roman" w:hAnsi="Times New Roman" w:cs="Times New Roman"/>
          <w:sz w:val="24"/>
          <w:szCs w:val="24"/>
        </w:rPr>
        <w:t>3. Zamawiający jest zobowiązany do zapłaty Wykonawcy kary umownej:</w:t>
      </w:r>
    </w:p>
    <w:p w14:paraId="120E142A" w14:textId="463563D9" w:rsidR="00803FC1" w:rsidRPr="00A360A7" w:rsidRDefault="00803FC1" w:rsidP="003A2CCB">
      <w:pPr>
        <w:ind w:left="567"/>
        <w:jc w:val="both"/>
        <w:rPr>
          <w:rFonts w:ascii="Times New Roman" w:hAnsi="Times New Roman" w:cs="Times New Roman"/>
          <w:sz w:val="24"/>
          <w:szCs w:val="24"/>
        </w:rPr>
      </w:pPr>
      <w:r w:rsidRPr="00A360A7">
        <w:rPr>
          <w:rFonts w:ascii="Times New Roman" w:hAnsi="Times New Roman" w:cs="Times New Roman"/>
          <w:sz w:val="24"/>
          <w:szCs w:val="24"/>
        </w:rPr>
        <w:t xml:space="preserve">a) za zwłokę w wyznaczeniu daty odbioru końcowego lub częściowego robót, stosownie do § 7 ust. 3 w wysokości </w:t>
      </w:r>
      <w:r w:rsidR="003A2CCB" w:rsidRPr="00A360A7">
        <w:rPr>
          <w:rFonts w:ascii="Times New Roman" w:hAnsi="Times New Roman" w:cs="Times New Roman"/>
          <w:sz w:val="24"/>
          <w:szCs w:val="24"/>
        </w:rPr>
        <w:t>0,</w:t>
      </w:r>
      <w:r w:rsidR="00BE76A0" w:rsidRPr="00A360A7">
        <w:rPr>
          <w:rFonts w:ascii="Times New Roman" w:hAnsi="Times New Roman" w:cs="Times New Roman"/>
          <w:sz w:val="24"/>
          <w:szCs w:val="24"/>
        </w:rPr>
        <w:t>1</w:t>
      </w:r>
      <w:r w:rsidRPr="00A360A7">
        <w:rPr>
          <w:rFonts w:ascii="Times New Roman" w:hAnsi="Times New Roman" w:cs="Times New Roman"/>
          <w:sz w:val="24"/>
          <w:szCs w:val="24"/>
        </w:rPr>
        <w:t xml:space="preserve"> % wartości wynagrodzenia umownego brutto Wykonawcy, za każdy rozpoczęty dzień zwłoki,</w:t>
      </w:r>
    </w:p>
    <w:p w14:paraId="4128474E" w14:textId="29D66392" w:rsidR="00803FC1" w:rsidRPr="00A360A7" w:rsidRDefault="00803FC1" w:rsidP="00803FC1">
      <w:pPr>
        <w:ind w:left="567"/>
        <w:jc w:val="both"/>
        <w:rPr>
          <w:rFonts w:ascii="Times New Roman" w:hAnsi="Times New Roman" w:cs="Times New Roman"/>
          <w:sz w:val="24"/>
          <w:szCs w:val="24"/>
        </w:rPr>
      </w:pPr>
      <w:r w:rsidRPr="00A360A7">
        <w:rPr>
          <w:rFonts w:ascii="Times New Roman" w:hAnsi="Times New Roman" w:cs="Times New Roman"/>
          <w:sz w:val="24"/>
          <w:szCs w:val="24"/>
        </w:rPr>
        <w:t xml:space="preserve">b) za odmowę dokonania odbioru, wbrew zapisom § 7 ust. 5 w wysokości </w:t>
      </w:r>
      <w:r w:rsidR="003A2CCB" w:rsidRPr="00A360A7">
        <w:rPr>
          <w:rFonts w:ascii="Times New Roman" w:hAnsi="Times New Roman" w:cs="Times New Roman"/>
          <w:sz w:val="24"/>
          <w:szCs w:val="24"/>
        </w:rPr>
        <w:t>900,00 zł</w:t>
      </w:r>
      <w:r w:rsidRPr="00A360A7">
        <w:rPr>
          <w:rFonts w:ascii="Times New Roman" w:hAnsi="Times New Roman" w:cs="Times New Roman"/>
          <w:sz w:val="24"/>
          <w:szCs w:val="24"/>
        </w:rPr>
        <w:t xml:space="preserve"> wynagrodzenia umownego brutto Wykonawcy. </w:t>
      </w:r>
    </w:p>
    <w:p w14:paraId="41445015" w14:textId="77777777" w:rsidR="00803FC1" w:rsidRPr="00A360A7" w:rsidRDefault="00803FC1" w:rsidP="00803FC1">
      <w:pPr>
        <w:tabs>
          <w:tab w:val="left" w:pos="284"/>
        </w:tabs>
        <w:ind w:left="284" w:hanging="284"/>
        <w:jc w:val="both"/>
        <w:rPr>
          <w:rFonts w:ascii="Times New Roman" w:hAnsi="Times New Roman" w:cs="Times New Roman"/>
          <w:sz w:val="24"/>
          <w:szCs w:val="24"/>
        </w:rPr>
      </w:pPr>
      <w:r w:rsidRPr="00A360A7">
        <w:rPr>
          <w:rFonts w:ascii="Times New Roman" w:hAnsi="Times New Roman" w:cs="Times New Roman"/>
          <w:sz w:val="24"/>
          <w:szCs w:val="24"/>
        </w:rPr>
        <w:lastRenderedPageBreak/>
        <w:t>4. Kary umowne mogą podlegać sumowaniu, jeżeli podstawą ich naliczania jest to samo zdarzenie.</w:t>
      </w:r>
    </w:p>
    <w:p w14:paraId="74C0F9D0" w14:textId="58052898" w:rsidR="00803FC1" w:rsidRPr="00A360A7" w:rsidRDefault="00803FC1" w:rsidP="00803FC1">
      <w:pPr>
        <w:ind w:left="284" w:hanging="284"/>
        <w:jc w:val="both"/>
        <w:rPr>
          <w:rFonts w:ascii="Times New Roman" w:hAnsi="Times New Roman" w:cs="Times New Roman"/>
          <w:sz w:val="24"/>
          <w:szCs w:val="24"/>
        </w:rPr>
      </w:pPr>
      <w:r w:rsidRPr="00A360A7">
        <w:rPr>
          <w:rFonts w:ascii="Times New Roman" w:hAnsi="Times New Roman" w:cs="Times New Roman"/>
          <w:sz w:val="24"/>
          <w:szCs w:val="24"/>
        </w:rPr>
        <w:t xml:space="preserve">5. Łączna maksymalna wysokość kar umownych, których mogą dochodzić Strony nie może przekroczyć </w:t>
      </w:r>
      <w:r w:rsidR="003A2CCB" w:rsidRPr="00A360A7">
        <w:rPr>
          <w:rFonts w:ascii="Times New Roman" w:hAnsi="Times New Roman" w:cs="Times New Roman"/>
          <w:sz w:val="24"/>
          <w:szCs w:val="24"/>
        </w:rPr>
        <w:t>40</w:t>
      </w:r>
      <w:r w:rsidRPr="00A360A7">
        <w:rPr>
          <w:rFonts w:ascii="Times New Roman" w:hAnsi="Times New Roman" w:cs="Times New Roman"/>
          <w:sz w:val="24"/>
          <w:szCs w:val="24"/>
        </w:rPr>
        <w:t>% wynagrodzenia brutto.</w:t>
      </w:r>
    </w:p>
    <w:p w14:paraId="2A3C85A4" w14:textId="747F72AB" w:rsidR="00803FC1" w:rsidRPr="00157B8E" w:rsidRDefault="00803FC1" w:rsidP="00803FC1">
      <w:pPr>
        <w:ind w:left="284" w:hanging="284"/>
        <w:jc w:val="both"/>
        <w:rPr>
          <w:rFonts w:ascii="Times New Roman" w:hAnsi="Times New Roman" w:cs="Times New Roman"/>
          <w:sz w:val="24"/>
          <w:szCs w:val="24"/>
        </w:rPr>
      </w:pPr>
      <w:r w:rsidRPr="00A360A7">
        <w:rPr>
          <w:rFonts w:ascii="Times New Roman" w:hAnsi="Times New Roman" w:cs="Times New Roman"/>
          <w:sz w:val="24"/>
          <w:szCs w:val="24"/>
        </w:rPr>
        <w:t xml:space="preserve">6. Wykonawca wyraża zgodę na potrącenie kar umownych z przysługującego mu od Zamawiającego </w:t>
      </w:r>
      <w:r w:rsidRPr="00157B8E">
        <w:rPr>
          <w:rFonts w:ascii="Times New Roman" w:hAnsi="Times New Roman" w:cs="Times New Roman"/>
          <w:sz w:val="24"/>
          <w:szCs w:val="24"/>
        </w:rPr>
        <w:t>wynagrodzenia</w:t>
      </w:r>
      <w:r w:rsidR="00F84AFD" w:rsidRPr="00157B8E">
        <w:rPr>
          <w:rFonts w:ascii="Times New Roman" w:hAnsi="Times New Roman" w:cs="Times New Roman"/>
          <w:sz w:val="24"/>
          <w:szCs w:val="24"/>
        </w:rPr>
        <w:t>, stosownie do obowiązujących przepisów</w:t>
      </w:r>
      <w:r w:rsidRPr="00157B8E">
        <w:rPr>
          <w:rFonts w:ascii="Times New Roman" w:hAnsi="Times New Roman" w:cs="Times New Roman"/>
          <w:sz w:val="24"/>
          <w:szCs w:val="24"/>
        </w:rPr>
        <w:t>.</w:t>
      </w:r>
    </w:p>
    <w:p w14:paraId="6EDFBFC3" w14:textId="77777777" w:rsidR="00803FC1" w:rsidRPr="00A360A7" w:rsidRDefault="00803FC1" w:rsidP="00803FC1">
      <w:pPr>
        <w:ind w:left="284" w:hanging="284"/>
        <w:jc w:val="both"/>
        <w:rPr>
          <w:rFonts w:ascii="Times New Roman" w:hAnsi="Times New Roman" w:cs="Times New Roman"/>
          <w:sz w:val="24"/>
          <w:szCs w:val="24"/>
        </w:rPr>
      </w:pPr>
      <w:r w:rsidRPr="00A360A7">
        <w:rPr>
          <w:rFonts w:ascii="Times New Roman" w:hAnsi="Times New Roman" w:cs="Times New Roman"/>
          <w:sz w:val="24"/>
          <w:szCs w:val="24"/>
        </w:rPr>
        <w:t>7. Strony przewidują możliwość dochodzenia odszkodowania przewyższającego wysokość zastrzeżonych kar umownych, na zasadach ogólnych.</w:t>
      </w:r>
    </w:p>
    <w:p w14:paraId="4681D0FF" w14:textId="77777777" w:rsidR="003A2CCB" w:rsidRPr="00A360A7" w:rsidRDefault="003A2CCB" w:rsidP="00803FC1">
      <w:pPr>
        <w:jc w:val="center"/>
        <w:rPr>
          <w:rFonts w:ascii="Times New Roman" w:hAnsi="Times New Roman" w:cs="Times New Roman"/>
          <w:b/>
          <w:sz w:val="24"/>
          <w:szCs w:val="24"/>
        </w:rPr>
      </w:pPr>
    </w:p>
    <w:p w14:paraId="18CC9E38" w14:textId="04442D12"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15</w:t>
      </w:r>
    </w:p>
    <w:p w14:paraId="7CDE7FEA"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Siła wyższa</w:t>
      </w:r>
    </w:p>
    <w:p w14:paraId="7EDE2F56" w14:textId="2D060F74"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Żadna ze Stron Umowy nie będzie odpowiedzialna za niewykonanie lub nienależycie wykonanie zobowiązań wynikających z umowy, spowodowane przez okoliczności traktowane jako Siła Wyższa.</w:t>
      </w:r>
    </w:p>
    <w:p w14:paraId="2CCAF5D9"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Siła wyższa oznacza zdarzenie zewnętrzne, nagłe, nieprzewidywalne i niezależne od woli Stron, uniemożliwiające wykonanie umowy w całości lub w części, na stałe lub pewien czas, któremu nie można zapobiec ani przeciwdziałać przy zachowaniu należnej staranności Stron. W szczególności strony traktują stan epidemii jako siłę wyższą.</w:t>
      </w:r>
    </w:p>
    <w:p w14:paraId="01E33A67" w14:textId="1109C772" w:rsidR="00C853E7" w:rsidRDefault="00803FC1" w:rsidP="00AF3333">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 przypadku zaistnienia siły Wyższej, Strona której taka okoliczność uniemożliwia lub utrudnia prawidłowe wywiązanie się z jej zobowiązań, powiadomi drugą stronę o takich okolicznościach i ich przyczynie.</w:t>
      </w:r>
    </w:p>
    <w:p w14:paraId="662782CA" w14:textId="77777777" w:rsidR="000B7942" w:rsidRPr="00803FC1" w:rsidRDefault="000B7942" w:rsidP="00803FC1">
      <w:pPr>
        <w:ind w:left="284" w:hanging="284"/>
        <w:jc w:val="both"/>
        <w:rPr>
          <w:rFonts w:ascii="Times New Roman" w:hAnsi="Times New Roman" w:cs="Times New Roman"/>
          <w:sz w:val="24"/>
          <w:szCs w:val="24"/>
        </w:rPr>
      </w:pPr>
    </w:p>
    <w:p w14:paraId="7FFFC720"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16</w:t>
      </w:r>
    </w:p>
    <w:p w14:paraId="12870419"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Postanowienia końcowe</w:t>
      </w:r>
    </w:p>
    <w:p w14:paraId="60B500A2" w14:textId="4648DAFE"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Wykonawca nie może bez zgody Zamawiającego wyrażonej na piśmie pod rygorem nieważności, przenieść praw i obowiązków wynikających z Umowy na inny podmiot, </w:t>
      </w:r>
      <w:r w:rsidR="00F84AFD">
        <w:rPr>
          <w:rFonts w:ascii="Times New Roman" w:hAnsi="Times New Roman" w:cs="Times New Roman"/>
          <w:sz w:val="24"/>
          <w:szCs w:val="24"/>
        </w:rPr>
        <w:br/>
      </w:r>
      <w:r w:rsidRPr="00803FC1">
        <w:rPr>
          <w:rFonts w:ascii="Times New Roman" w:hAnsi="Times New Roman" w:cs="Times New Roman"/>
          <w:sz w:val="24"/>
          <w:szCs w:val="24"/>
        </w:rPr>
        <w:t>w szczególności nie może dokonać cesji przysługujących mu wobec Zamawiającego wierzytelności.</w:t>
      </w:r>
    </w:p>
    <w:p w14:paraId="1AE6209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Sądem właściwym do rozstrzygania sporów, które powstały w związku z zawarciem Umowy jest sąd powszechny właściwy dla siedziby Zamawiającego.</w:t>
      </w:r>
    </w:p>
    <w:p w14:paraId="097E181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 okresie, w którym mogą być realizowane roszczenia z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456F7AF5"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Dokumenty wymienione w § 1 ust. 4 stanowią integralną część umowy.</w:t>
      </w:r>
    </w:p>
    <w:p w14:paraId="60CCD6D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Niniejszą Umowę sporządzono w dwóch jednobrzmiących egzemplarzach, po jednym dla każdej ze stron. </w:t>
      </w:r>
    </w:p>
    <w:p w14:paraId="2D5B5ED6" w14:textId="77777777" w:rsidR="00803FC1" w:rsidRPr="00803FC1" w:rsidRDefault="00803FC1" w:rsidP="00803FC1">
      <w:pPr>
        <w:rPr>
          <w:rFonts w:ascii="Times New Roman" w:hAnsi="Times New Roman" w:cs="Times New Roman"/>
          <w:sz w:val="24"/>
          <w:szCs w:val="24"/>
        </w:rPr>
      </w:pPr>
    </w:p>
    <w:p w14:paraId="2551F1F7" w14:textId="77777777" w:rsidR="00803FC1" w:rsidRPr="00803FC1" w:rsidRDefault="00803FC1" w:rsidP="00803FC1">
      <w:pPr>
        <w:ind w:firstLine="284"/>
        <w:jc w:val="center"/>
        <w:rPr>
          <w:rFonts w:ascii="Times New Roman" w:hAnsi="Times New Roman" w:cs="Times New Roman"/>
          <w:sz w:val="24"/>
          <w:szCs w:val="24"/>
        </w:rPr>
      </w:pPr>
      <w:r w:rsidRPr="00803FC1">
        <w:rPr>
          <w:rFonts w:ascii="Times New Roman" w:hAnsi="Times New Roman" w:cs="Times New Roman"/>
          <w:sz w:val="24"/>
          <w:szCs w:val="24"/>
        </w:rPr>
        <w:t xml:space="preserve">ZAMAWIAJĄCY : </w:t>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t xml:space="preserve"> WYKONAWCA:</w:t>
      </w:r>
    </w:p>
    <w:p w14:paraId="4434DAD0" w14:textId="77777777" w:rsidR="00803FC1" w:rsidRDefault="00803FC1" w:rsidP="00803FC1">
      <w:pPr>
        <w:rPr>
          <w:rFonts w:ascii="Times New Roman" w:hAnsi="Times New Roman" w:cs="Times New Roman"/>
          <w:sz w:val="24"/>
          <w:szCs w:val="24"/>
        </w:rPr>
      </w:pPr>
    </w:p>
    <w:p w14:paraId="0EC411F1" w14:textId="77777777" w:rsidR="00803FC1" w:rsidRDefault="00803FC1" w:rsidP="00803FC1">
      <w:pPr>
        <w:rPr>
          <w:rFonts w:ascii="Times New Roman" w:hAnsi="Times New Roman" w:cs="Times New Roman"/>
          <w:sz w:val="24"/>
          <w:szCs w:val="24"/>
        </w:rPr>
      </w:pPr>
    </w:p>
    <w:p w14:paraId="4325BA84" w14:textId="77777777" w:rsidR="00803FC1" w:rsidRDefault="00803FC1" w:rsidP="00803FC1">
      <w:pPr>
        <w:rPr>
          <w:rFonts w:ascii="Times New Roman" w:hAnsi="Times New Roman" w:cs="Times New Roman"/>
          <w:sz w:val="24"/>
          <w:szCs w:val="24"/>
        </w:rPr>
      </w:pPr>
    </w:p>
    <w:p w14:paraId="7ABAA467" w14:textId="6633B615" w:rsidR="00F50826" w:rsidRPr="00F50826" w:rsidRDefault="00803FC1" w:rsidP="00803FC1">
      <w:pPr>
        <w:rPr>
          <w:rFonts w:ascii="Times New Roman" w:hAnsi="Times New Roman" w:cs="Times New Roman"/>
          <w:sz w:val="24"/>
          <w:szCs w:val="24"/>
        </w:rPr>
      </w:pPr>
      <w:r>
        <w:rPr>
          <w:rFonts w:ascii="Times New Roman" w:hAnsi="Times New Roman" w:cs="Times New Roman"/>
          <w:sz w:val="24"/>
          <w:szCs w:val="24"/>
        </w:rPr>
        <w:t xml:space="preserve">     </w:t>
      </w:r>
      <w:r w:rsidRPr="00803FC1">
        <w:rPr>
          <w:rFonts w:ascii="Times New Roman" w:hAnsi="Times New Roman" w:cs="Times New Roman"/>
          <w:sz w:val="24"/>
          <w:szCs w:val="24"/>
        </w:rPr>
        <w:t>KONTRASYGNATA SKARBNIKA:</w:t>
      </w:r>
    </w:p>
    <w:sectPr w:rsidR="00F50826" w:rsidRPr="00F50826" w:rsidSect="007603F9">
      <w:footerReference w:type="default" r:id="rId9"/>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72C4" w14:textId="77777777" w:rsidR="00047562" w:rsidRDefault="00047562">
      <w:pPr>
        <w:spacing w:line="240" w:lineRule="auto"/>
      </w:pPr>
      <w:r>
        <w:separator/>
      </w:r>
    </w:p>
  </w:endnote>
  <w:endnote w:type="continuationSeparator" w:id="0">
    <w:p w14:paraId="3F0239BD" w14:textId="77777777" w:rsidR="00047562" w:rsidRDefault="00047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6B9695AB" w:rsidR="008A2A18" w:rsidRDefault="008A2A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FDC7" w14:textId="77777777" w:rsidR="00047562" w:rsidRDefault="00047562">
      <w:pPr>
        <w:spacing w:line="240" w:lineRule="auto"/>
      </w:pPr>
      <w:r>
        <w:separator/>
      </w:r>
    </w:p>
  </w:footnote>
  <w:footnote w:type="continuationSeparator" w:id="0">
    <w:p w14:paraId="4A1E91A3" w14:textId="77777777" w:rsidR="00047562" w:rsidRDefault="000475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483C7AC8"/>
    <w:name w:val="WW8Num30"/>
    <w:lvl w:ilvl="0">
      <w:start w:val="3"/>
      <w:numFmt w:val="decimal"/>
      <w:lvlText w:val="%1."/>
      <w:lvlJc w:val="left"/>
      <w:pPr>
        <w:tabs>
          <w:tab w:val="num" w:pos="720"/>
        </w:tabs>
        <w:ind w:left="72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2CE451C"/>
    <w:multiLevelType w:val="multilevel"/>
    <w:tmpl w:val="FAAE7F0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8A7B79"/>
    <w:multiLevelType w:val="multilevel"/>
    <w:tmpl w:val="4B9E595C"/>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912BD"/>
    <w:multiLevelType w:val="multilevel"/>
    <w:tmpl w:val="3E7EE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AF3108"/>
    <w:multiLevelType w:val="hybridMultilevel"/>
    <w:tmpl w:val="972C1D00"/>
    <w:lvl w:ilvl="0" w:tplc="52B093C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C05339"/>
    <w:multiLevelType w:val="multilevel"/>
    <w:tmpl w:val="FFA27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DF942BB"/>
    <w:multiLevelType w:val="multilevel"/>
    <w:tmpl w:val="70140E0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A958C1"/>
    <w:multiLevelType w:val="multilevel"/>
    <w:tmpl w:val="401285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8C2411"/>
    <w:multiLevelType w:val="multilevel"/>
    <w:tmpl w:val="D6285A6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610C76"/>
    <w:multiLevelType w:val="multilevel"/>
    <w:tmpl w:val="5422F06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2CCB286D"/>
    <w:multiLevelType w:val="hybridMultilevel"/>
    <w:tmpl w:val="7EF607C8"/>
    <w:lvl w:ilvl="0" w:tplc="D416E1C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17778"/>
    <w:multiLevelType w:val="multilevel"/>
    <w:tmpl w:val="1FD0CC54"/>
    <w:lvl w:ilvl="0">
      <w:start w:val="1"/>
      <w:numFmt w:val="decimal"/>
      <w:lvlText w:val="%1."/>
      <w:lvlJc w:val="left"/>
      <w:pPr>
        <w:ind w:left="720" w:hanging="720"/>
      </w:pPr>
      <w:rPr>
        <w:rFonts w:ascii="Times New Roman" w:eastAsia="Arial" w:hAnsi="Times New Roman" w:cs="Times New Roman"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7F7F69"/>
    <w:multiLevelType w:val="hybridMultilevel"/>
    <w:tmpl w:val="EAE85892"/>
    <w:lvl w:ilvl="0" w:tplc="A6ACBD9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00405F"/>
    <w:multiLevelType w:val="multilevel"/>
    <w:tmpl w:val="24FE929C"/>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B23427"/>
    <w:multiLevelType w:val="hybridMultilevel"/>
    <w:tmpl w:val="DA023640"/>
    <w:name w:val="WW8Num8"/>
    <w:lvl w:ilvl="0" w:tplc="530C5688">
      <w:start w:val="1"/>
      <w:numFmt w:val="decimal"/>
      <w:lvlText w:val="%1)"/>
      <w:lvlJc w:val="left"/>
      <w:pPr>
        <w:tabs>
          <w:tab w:val="num" w:pos="360"/>
        </w:tabs>
        <w:ind w:left="360" w:hanging="360"/>
      </w:pPr>
      <w:rPr>
        <w:rFonts w:hint="default"/>
      </w:rPr>
    </w:lvl>
    <w:lvl w:ilvl="1" w:tplc="89F029C6">
      <w:start w:val="1"/>
      <w:numFmt w:val="lowerLetter"/>
      <w:lvlText w:val="%2)"/>
      <w:lvlJc w:val="left"/>
      <w:pPr>
        <w:ind w:left="2145" w:hanging="360"/>
      </w:pPr>
      <w:rPr>
        <w:rFonts w:hint="default"/>
        <w:color w:val="auto"/>
      </w:rPr>
    </w:lvl>
    <w:lvl w:ilvl="2" w:tplc="0415001B">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7" w15:restartNumberingAfterBreak="0">
    <w:nsid w:val="3CD204CE"/>
    <w:multiLevelType w:val="hybridMultilevel"/>
    <w:tmpl w:val="00867140"/>
    <w:lvl w:ilvl="0" w:tplc="1024B61E">
      <w:start w:val="1"/>
      <w:numFmt w:val="decimal"/>
      <w:lvlText w:val="%1."/>
      <w:lvlJc w:val="left"/>
      <w:pPr>
        <w:tabs>
          <w:tab w:val="num" w:pos="3621"/>
        </w:tabs>
        <w:ind w:left="3621" w:hanging="360"/>
      </w:pPr>
      <w:rPr>
        <w:b/>
        <w:bCs/>
        <w:color w:val="auto"/>
      </w:rPr>
    </w:lvl>
    <w:lvl w:ilvl="1" w:tplc="983A860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C90535"/>
    <w:multiLevelType w:val="hybridMultilevel"/>
    <w:tmpl w:val="DF648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F62AC"/>
    <w:multiLevelType w:val="hybridMultilevel"/>
    <w:tmpl w:val="D2CC9966"/>
    <w:lvl w:ilvl="0" w:tplc="89C85AD8">
      <w:start w:val="1"/>
      <w:numFmt w:val="decimal"/>
      <w:lvlText w:val="%1."/>
      <w:lvlJc w:val="left"/>
      <w:pPr>
        <w:ind w:left="720" w:hanging="360"/>
      </w:pPr>
      <w:rPr>
        <w:rFonts w:hint="default"/>
        <w:b/>
        <w:bCs/>
        <w:color w:val="auto"/>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63E12"/>
    <w:multiLevelType w:val="hybridMultilevel"/>
    <w:tmpl w:val="FF76FE08"/>
    <w:lvl w:ilvl="0" w:tplc="6B60AB28">
      <w:start w:val="1"/>
      <w:numFmt w:val="decimal"/>
      <w:lvlText w:val="%1."/>
      <w:lvlJc w:val="left"/>
      <w:pPr>
        <w:tabs>
          <w:tab w:val="num" w:pos="417"/>
        </w:tabs>
        <w:ind w:left="417" w:hanging="360"/>
      </w:pPr>
      <w:rPr>
        <w:rFonts w:hint="default"/>
      </w:rPr>
    </w:lvl>
    <w:lvl w:ilvl="1" w:tplc="04150011">
      <w:start w:val="1"/>
      <w:numFmt w:val="decimal"/>
      <w:lvlText w:val="%2)"/>
      <w:lvlJc w:val="left"/>
      <w:pPr>
        <w:tabs>
          <w:tab w:val="num" w:pos="510"/>
        </w:tabs>
        <w:ind w:left="397" w:hanging="397"/>
      </w:pPr>
      <w:rPr>
        <w:rFonts w:hint="default"/>
        <w:b/>
        <w:bCs/>
        <w:color w:val="auto"/>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7D78B6"/>
    <w:multiLevelType w:val="multilevel"/>
    <w:tmpl w:val="A44EBAE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500B7337"/>
    <w:multiLevelType w:val="multilevel"/>
    <w:tmpl w:val="2578F9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24027D5"/>
    <w:multiLevelType w:val="hybridMultilevel"/>
    <w:tmpl w:val="F7C85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F516D"/>
    <w:multiLevelType w:val="multilevel"/>
    <w:tmpl w:val="EC2AA9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7C724CF"/>
    <w:multiLevelType w:val="multilevel"/>
    <w:tmpl w:val="897E2CE0"/>
    <w:lvl w:ilvl="0">
      <w:start w:val="1"/>
      <w:numFmt w:val="decimal"/>
      <w:lvlText w:val="%1."/>
      <w:lvlJc w:val="left"/>
      <w:pPr>
        <w:ind w:left="363" w:hanging="363"/>
      </w:pPr>
      <w:rPr>
        <w:rFonts w:ascii="Times New Roman" w:eastAsia="Arial" w:hAnsi="Times New Roman" w:cs="Times New Roman" w:hint="default"/>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6" w15:restartNumberingAfterBreak="0">
    <w:nsid w:val="59944C61"/>
    <w:multiLevelType w:val="multilevel"/>
    <w:tmpl w:val="D6029370"/>
    <w:lvl w:ilvl="0">
      <w:start w:val="1"/>
      <w:numFmt w:val="decimal"/>
      <w:lvlText w:val="%1)"/>
      <w:lvlJc w:val="left"/>
      <w:pPr>
        <w:ind w:left="4690" w:hanging="360"/>
      </w:pPr>
      <w:rPr>
        <w:b/>
        <w:vertAlign w:val="baseline"/>
      </w:rPr>
    </w:lvl>
    <w:lvl w:ilvl="1">
      <w:start w:val="1"/>
      <w:numFmt w:val="lowerLetter"/>
      <w:lvlText w:val="%2."/>
      <w:lvlJc w:val="left"/>
      <w:pPr>
        <w:ind w:left="5410" w:hanging="360"/>
      </w:pPr>
      <w:rPr>
        <w:vertAlign w:val="baseline"/>
      </w:rPr>
    </w:lvl>
    <w:lvl w:ilvl="2">
      <w:start w:val="1"/>
      <w:numFmt w:val="lowerRoman"/>
      <w:lvlText w:val="%3."/>
      <w:lvlJc w:val="right"/>
      <w:pPr>
        <w:ind w:left="6130" w:hanging="180"/>
      </w:pPr>
      <w:rPr>
        <w:vertAlign w:val="baseline"/>
      </w:rPr>
    </w:lvl>
    <w:lvl w:ilvl="3">
      <w:start w:val="1"/>
      <w:numFmt w:val="decimal"/>
      <w:lvlText w:val="%4."/>
      <w:lvlJc w:val="left"/>
      <w:pPr>
        <w:ind w:left="6850" w:hanging="360"/>
      </w:pPr>
      <w:rPr>
        <w:vertAlign w:val="baseline"/>
      </w:rPr>
    </w:lvl>
    <w:lvl w:ilvl="4">
      <w:start w:val="1"/>
      <w:numFmt w:val="lowerLetter"/>
      <w:lvlText w:val="%5."/>
      <w:lvlJc w:val="left"/>
      <w:pPr>
        <w:ind w:left="7570" w:hanging="360"/>
      </w:pPr>
      <w:rPr>
        <w:vertAlign w:val="baseline"/>
      </w:rPr>
    </w:lvl>
    <w:lvl w:ilvl="5">
      <w:start w:val="1"/>
      <w:numFmt w:val="lowerRoman"/>
      <w:lvlText w:val="%6."/>
      <w:lvlJc w:val="right"/>
      <w:pPr>
        <w:ind w:left="8290" w:hanging="180"/>
      </w:pPr>
      <w:rPr>
        <w:vertAlign w:val="baseline"/>
      </w:rPr>
    </w:lvl>
    <w:lvl w:ilvl="6">
      <w:start w:val="1"/>
      <w:numFmt w:val="decimal"/>
      <w:lvlText w:val="%7."/>
      <w:lvlJc w:val="left"/>
      <w:pPr>
        <w:ind w:left="9010" w:hanging="360"/>
      </w:pPr>
      <w:rPr>
        <w:vertAlign w:val="baseline"/>
      </w:rPr>
    </w:lvl>
    <w:lvl w:ilvl="7">
      <w:start w:val="1"/>
      <w:numFmt w:val="lowerLetter"/>
      <w:lvlText w:val="%8."/>
      <w:lvlJc w:val="left"/>
      <w:pPr>
        <w:ind w:left="9730" w:hanging="360"/>
      </w:pPr>
      <w:rPr>
        <w:vertAlign w:val="baseline"/>
      </w:rPr>
    </w:lvl>
    <w:lvl w:ilvl="8">
      <w:start w:val="1"/>
      <w:numFmt w:val="lowerRoman"/>
      <w:lvlText w:val="%9."/>
      <w:lvlJc w:val="right"/>
      <w:pPr>
        <w:ind w:left="10450" w:hanging="180"/>
      </w:pPr>
      <w:rPr>
        <w:vertAlign w:val="baseline"/>
      </w:rPr>
    </w:lvl>
  </w:abstractNum>
  <w:abstractNum w:abstractNumId="27" w15:restartNumberingAfterBreak="0">
    <w:nsid w:val="5BA87F05"/>
    <w:multiLevelType w:val="multilevel"/>
    <w:tmpl w:val="773CB2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F2C595D"/>
    <w:multiLevelType w:val="multilevel"/>
    <w:tmpl w:val="0576BF7E"/>
    <w:lvl w:ilvl="0">
      <w:start w:val="1"/>
      <w:numFmt w:val="decimal"/>
      <w:lvlText w:val="%1."/>
      <w:lvlJc w:val="left"/>
      <w:pPr>
        <w:ind w:left="720" w:hanging="360"/>
      </w:pPr>
      <w:rPr>
        <w:rFonts w:ascii="Times New Roman" w:hAnsi="Times New Roman" w:cs="Times New Roman"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8C2EA8"/>
    <w:multiLevelType w:val="multilevel"/>
    <w:tmpl w:val="E1A61A52"/>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6A157EDF"/>
    <w:multiLevelType w:val="multilevel"/>
    <w:tmpl w:val="F17E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CE963BA"/>
    <w:multiLevelType w:val="multilevel"/>
    <w:tmpl w:val="44DAEFCE"/>
    <w:lvl w:ilvl="0">
      <w:start w:val="2"/>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DB91390"/>
    <w:multiLevelType w:val="multilevel"/>
    <w:tmpl w:val="2A9AD24C"/>
    <w:lvl w:ilvl="0">
      <w:start w:val="1"/>
      <w:numFmt w:val="decimal"/>
      <w:lvlText w:val="%1."/>
      <w:lvlJc w:val="left"/>
      <w:pPr>
        <w:ind w:left="2284" w:hanging="360"/>
      </w:pPr>
      <w:rPr>
        <w:b/>
        <w:bCs/>
        <w:u w:val="none"/>
      </w:rPr>
    </w:lvl>
    <w:lvl w:ilvl="1">
      <w:start w:val="1"/>
      <w:numFmt w:val="lowerLetter"/>
      <w:lvlText w:val="%2."/>
      <w:lvlJc w:val="left"/>
      <w:pPr>
        <w:ind w:left="3004" w:hanging="360"/>
      </w:pPr>
      <w:rPr>
        <w:u w:val="none"/>
      </w:rPr>
    </w:lvl>
    <w:lvl w:ilvl="2">
      <w:start w:val="1"/>
      <w:numFmt w:val="lowerRoman"/>
      <w:lvlText w:val="%3."/>
      <w:lvlJc w:val="right"/>
      <w:pPr>
        <w:ind w:left="3724" w:hanging="360"/>
      </w:pPr>
      <w:rPr>
        <w:u w:val="none"/>
      </w:rPr>
    </w:lvl>
    <w:lvl w:ilvl="3">
      <w:start w:val="1"/>
      <w:numFmt w:val="decimal"/>
      <w:lvlText w:val="%4."/>
      <w:lvlJc w:val="left"/>
      <w:pPr>
        <w:ind w:left="4444" w:hanging="360"/>
      </w:pPr>
      <w:rPr>
        <w:u w:val="none"/>
      </w:rPr>
    </w:lvl>
    <w:lvl w:ilvl="4">
      <w:start w:val="1"/>
      <w:numFmt w:val="lowerLetter"/>
      <w:lvlText w:val="%5."/>
      <w:lvlJc w:val="left"/>
      <w:pPr>
        <w:ind w:left="5164" w:hanging="360"/>
      </w:pPr>
      <w:rPr>
        <w:u w:val="none"/>
      </w:rPr>
    </w:lvl>
    <w:lvl w:ilvl="5">
      <w:start w:val="1"/>
      <w:numFmt w:val="lowerRoman"/>
      <w:lvlText w:val="%6."/>
      <w:lvlJc w:val="right"/>
      <w:pPr>
        <w:ind w:left="5884" w:hanging="360"/>
      </w:pPr>
      <w:rPr>
        <w:u w:val="none"/>
      </w:rPr>
    </w:lvl>
    <w:lvl w:ilvl="6">
      <w:start w:val="1"/>
      <w:numFmt w:val="decimal"/>
      <w:lvlText w:val="%7."/>
      <w:lvlJc w:val="left"/>
      <w:pPr>
        <w:ind w:left="6604" w:hanging="360"/>
      </w:pPr>
      <w:rPr>
        <w:u w:val="none"/>
      </w:rPr>
    </w:lvl>
    <w:lvl w:ilvl="7">
      <w:start w:val="1"/>
      <w:numFmt w:val="lowerLetter"/>
      <w:lvlText w:val="%8."/>
      <w:lvlJc w:val="left"/>
      <w:pPr>
        <w:ind w:left="7324" w:hanging="360"/>
      </w:pPr>
      <w:rPr>
        <w:u w:val="none"/>
      </w:rPr>
    </w:lvl>
    <w:lvl w:ilvl="8">
      <w:start w:val="1"/>
      <w:numFmt w:val="lowerRoman"/>
      <w:lvlText w:val="%9."/>
      <w:lvlJc w:val="right"/>
      <w:pPr>
        <w:ind w:left="8044" w:hanging="360"/>
      </w:pPr>
      <w:rPr>
        <w:u w:val="none"/>
      </w:rPr>
    </w:lvl>
  </w:abstractNum>
  <w:abstractNum w:abstractNumId="35" w15:restartNumberingAfterBreak="0">
    <w:nsid w:val="6DD24E90"/>
    <w:multiLevelType w:val="multilevel"/>
    <w:tmpl w:val="224C196A"/>
    <w:lvl w:ilvl="0">
      <w:start w:val="1"/>
      <w:numFmt w:val="decimal"/>
      <w:lvlText w:val="%1."/>
      <w:lvlJc w:val="left"/>
      <w:pPr>
        <w:ind w:left="738"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6E5F748D"/>
    <w:multiLevelType w:val="multilevel"/>
    <w:tmpl w:val="B4349B92"/>
    <w:lvl w:ilvl="0">
      <w:start w:val="6"/>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5F6630"/>
    <w:multiLevelType w:val="multilevel"/>
    <w:tmpl w:val="8F7AC20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9D58B5"/>
    <w:multiLevelType w:val="hybridMultilevel"/>
    <w:tmpl w:val="C5969732"/>
    <w:lvl w:ilvl="0" w:tplc="C98C91B6">
      <w:start w:val="1"/>
      <w:numFmt w:val="lowerLetter"/>
      <w:lvlText w:val="%1)"/>
      <w:lvlJc w:val="left"/>
      <w:pPr>
        <w:ind w:left="2062" w:hanging="360"/>
      </w:pPr>
      <w:rPr>
        <w:rFonts w:hint="default"/>
        <w:b/>
        <w:bCs/>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32"/>
  </w:num>
  <w:num w:numId="2">
    <w:abstractNumId w:val="9"/>
  </w:num>
  <w:num w:numId="3">
    <w:abstractNumId w:val="15"/>
  </w:num>
  <w:num w:numId="4">
    <w:abstractNumId w:val="26"/>
  </w:num>
  <w:num w:numId="5">
    <w:abstractNumId w:val="13"/>
  </w:num>
  <w:num w:numId="6">
    <w:abstractNumId w:val="10"/>
  </w:num>
  <w:num w:numId="7">
    <w:abstractNumId w:val="27"/>
  </w:num>
  <w:num w:numId="8">
    <w:abstractNumId w:val="29"/>
  </w:num>
  <w:num w:numId="9">
    <w:abstractNumId w:val="21"/>
  </w:num>
  <w:num w:numId="10">
    <w:abstractNumId w:val="7"/>
  </w:num>
  <w:num w:numId="11">
    <w:abstractNumId w:val="3"/>
  </w:num>
  <w:num w:numId="12">
    <w:abstractNumId w:val="25"/>
  </w:num>
  <w:num w:numId="13">
    <w:abstractNumId w:val="6"/>
  </w:num>
  <w:num w:numId="14">
    <w:abstractNumId w:val="35"/>
  </w:num>
  <w:num w:numId="15">
    <w:abstractNumId w:val="34"/>
  </w:num>
  <w:num w:numId="16">
    <w:abstractNumId w:val="11"/>
  </w:num>
  <w:num w:numId="17">
    <w:abstractNumId w:val="4"/>
  </w:num>
  <w:num w:numId="18">
    <w:abstractNumId w:val="1"/>
  </w:num>
  <w:num w:numId="19">
    <w:abstractNumId w:val="30"/>
  </w:num>
  <w:num w:numId="20">
    <w:abstractNumId w:val="28"/>
  </w:num>
  <w:num w:numId="21">
    <w:abstractNumId w:val="24"/>
  </w:num>
  <w:num w:numId="22">
    <w:abstractNumId w:val="22"/>
  </w:num>
  <w:num w:numId="23">
    <w:abstractNumId w:val="33"/>
  </w:num>
  <w:num w:numId="24">
    <w:abstractNumId w:val="8"/>
  </w:num>
  <w:num w:numId="25">
    <w:abstractNumId w:val="40"/>
  </w:num>
  <w:num w:numId="26">
    <w:abstractNumId w:val="38"/>
  </w:num>
  <w:num w:numId="27">
    <w:abstractNumId w:val="31"/>
  </w:num>
  <w:num w:numId="28">
    <w:abstractNumId w:val="19"/>
  </w:num>
  <w:num w:numId="29">
    <w:abstractNumId w:val="0"/>
  </w:num>
  <w:num w:numId="30">
    <w:abstractNumId w:val="39"/>
  </w:num>
  <w:num w:numId="31">
    <w:abstractNumId w:val="1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37"/>
  </w:num>
  <w:num w:numId="36">
    <w:abstractNumId w:val="14"/>
  </w:num>
  <w:num w:numId="37">
    <w:abstractNumId w:val="18"/>
  </w:num>
  <w:num w:numId="38">
    <w:abstractNumId w:val="36"/>
  </w:num>
  <w:num w:numId="39">
    <w:abstractNumId w:val="20"/>
  </w:num>
  <w:num w:numId="4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1F"/>
    <w:rsid w:val="0000072A"/>
    <w:rsid w:val="00000D40"/>
    <w:rsid w:val="00001830"/>
    <w:rsid w:val="00002558"/>
    <w:rsid w:val="00002C03"/>
    <w:rsid w:val="00010819"/>
    <w:rsid w:val="000172BF"/>
    <w:rsid w:val="00022315"/>
    <w:rsid w:val="00025AF1"/>
    <w:rsid w:val="00026B76"/>
    <w:rsid w:val="00026BA7"/>
    <w:rsid w:val="000306DB"/>
    <w:rsid w:val="00031C44"/>
    <w:rsid w:val="00031CC4"/>
    <w:rsid w:val="00033FFB"/>
    <w:rsid w:val="000351D7"/>
    <w:rsid w:val="0003533F"/>
    <w:rsid w:val="00035DC5"/>
    <w:rsid w:val="00036398"/>
    <w:rsid w:val="00037671"/>
    <w:rsid w:val="0003795B"/>
    <w:rsid w:val="00037C56"/>
    <w:rsid w:val="00037E7E"/>
    <w:rsid w:val="00040862"/>
    <w:rsid w:val="00047562"/>
    <w:rsid w:val="00047C0B"/>
    <w:rsid w:val="00050053"/>
    <w:rsid w:val="00050183"/>
    <w:rsid w:val="00055832"/>
    <w:rsid w:val="000558A5"/>
    <w:rsid w:val="0005615C"/>
    <w:rsid w:val="000661C2"/>
    <w:rsid w:val="00085D0E"/>
    <w:rsid w:val="000917FF"/>
    <w:rsid w:val="000957B6"/>
    <w:rsid w:val="000A1A72"/>
    <w:rsid w:val="000A4D04"/>
    <w:rsid w:val="000A6A76"/>
    <w:rsid w:val="000B34DB"/>
    <w:rsid w:val="000B6442"/>
    <w:rsid w:val="000B7942"/>
    <w:rsid w:val="000C0210"/>
    <w:rsid w:val="000C22B7"/>
    <w:rsid w:val="000C3407"/>
    <w:rsid w:val="000C3B23"/>
    <w:rsid w:val="000C59C6"/>
    <w:rsid w:val="000C77F8"/>
    <w:rsid w:val="000C7A47"/>
    <w:rsid w:val="000D28DD"/>
    <w:rsid w:val="000D482D"/>
    <w:rsid w:val="000D6535"/>
    <w:rsid w:val="000D6A7F"/>
    <w:rsid w:val="000E06E3"/>
    <w:rsid w:val="000E538B"/>
    <w:rsid w:val="000F697F"/>
    <w:rsid w:val="000F6CE6"/>
    <w:rsid w:val="000F6F97"/>
    <w:rsid w:val="001019F5"/>
    <w:rsid w:val="00103C01"/>
    <w:rsid w:val="00113503"/>
    <w:rsid w:val="00115E2F"/>
    <w:rsid w:val="00151E53"/>
    <w:rsid w:val="00157B8E"/>
    <w:rsid w:val="00161170"/>
    <w:rsid w:val="0016372B"/>
    <w:rsid w:val="00164B3C"/>
    <w:rsid w:val="001663C9"/>
    <w:rsid w:val="00167AE8"/>
    <w:rsid w:val="0017414A"/>
    <w:rsid w:val="00181FA6"/>
    <w:rsid w:val="001854BD"/>
    <w:rsid w:val="00185FC7"/>
    <w:rsid w:val="00186AB1"/>
    <w:rsid w:val="00186FE8"/>
    <w:rsid w:val="0019028D"/>
    <w:rsid w:val="00192174"/>
    <w:rsid w:val="00193205"/>
    <w:rsid w:val="00193917"/>
    <w:rsid w:val="0019497E"/>
    <w:rsid w:val="00196510"/>
    <w:rsid w:val="00197FE6"/>
    <w:rsid w:val="001A0CD8"/>
    <w:rsid w:val="001A5DDD"/>
    <w:rsid w:val="001B2068"/>
    <w:rsid w:val="001B785C"/>
    <w:rsid w:val="001C02A8"/>
    <w:rsid w:val="001C508E"/>
    <w:rsid w:val="001D1F21"/>
    <w:rsid w:val="001D2F85"/>
    <w:rsid w:val="001D62FD"/>
    <w:rsid w:val="001D78B6"/>
    <w:rsid w:val="001E72D3"/>
    <w:rsid w:val="001F2F40"/>
    <w:rsid w:val="001F4BBF"/>
    <w:rsid w:val="001F58E1"/>
    <w:rsid w:val="002034E7"/>
    <w:rsid w:val="00203696"/>
    <w:rsid w:val="00204773"/>
    <w:rsid w:val="00205BA4"/>
    <w:rsid w:val="00206578"/>
    <w:rsid w:val="00214BF7"/>
    <w:rsid w:val="002154A4"/>
    <w:rsid w:val="00216902"/>
    <w:rsid w:val="00217072"/>
    <w:rsid w:val="002177B8"/>
    <w:rsid w:val="0022206D"/>
    <w:rsid w:val="00222505"/>
    <w:rsid w:val="00224D12"/>
    <w:rsid w:val="0022545F"/>
    <w:rsid w:val="00232232"/>
    <w:rsid w:val="00232E89"/>
    <w:rsid w:val="00233318"/>
    <w:rsid w:val="0023419D"/>
    <w:rsid w:val="00234AE9"/>
    <w:rsid w:val="00235819"/>
    <w:rsid w:val="002360C1"/>
    <w:rsid w:val="002407A6"/>
    <w:rsid w:val="00244540"/>
    <w:rsid w:val="002547ED"/>
    <w:rsid w:val="00261179"/>
    <w:rsid w:val="002644BC"/>
    <w:rsid w:val="0027118C"/>
    <w:rsid w:val="002727F0"/>
    <w:rsid w:val="002829B9"/>
    <w:rsid w:val="002854AB"/>
    <w:rsid w:val="00285D69"/>
    <w:rsid w:val="002873E3"/>
    <w:rsid w:val="00290802"/>
    <w:rsid w:val="0029299F"/>
    <w:rsid w:val="00292B37"/>
    <w:rsid w:val="00296959"/>
    <w:rsid w:val="002B0F99"/>
    <w:rsid w:val="002C035D"/>
    <w:rsid w:val="002C1DF8"/>
    <w:rsid w:val="002D7DB8"/>
    <w:rsid w:val="002E7DD7"/>
    <w:rsid w:val="002F39E7"/>
    <w:rsid w:val="002F4A7C"/>
    <w:rsid w:val="002F5B17"/>
    <w:rsid w:val="003021D6"/>
    <w:rsid w:val="0030278E"/>
    <w:rsid w:val="0031226A"/>
    <w:rsid w:val="00313472"/>
    <w:rsid w:val="00315A8A"/>
    <w:rsid w:val="00316E94"/>
    <w:rsid w:val="0032479B"/>
    <w:rsid w:val="00324C48"/>
    <w:rsid w:val="00326206"/>
    <w:rsid w:val="0032776E"/>
    <w:rsid w:val="00327BA9"/>
    <w:rsid w:val="00341007"/>
    <w:rsid w:val="00343275"/>
    <w:rsid w:val="003470E8"/>
    <w:rsid w:val="0035319D"/>
    <w:rsid w:val="00360BB1"/>
    <w:rsid w:val="003645C0"/>
    <w:rsid w:val="00376CE4"/>
    <w:rsid w:val="0038229F"/>
    <w:rsid w:val="00390276"/>
    <w:rsid w:val="003953E7"/>
    <w:rsid w:val="003A030F"/>
    <w:rsid w:val="003A1575"/>
    <w:rsid w:val="003A2AF2"/>
    <w:rsid w:val="003A2CCB"/>
    <w:rsid w:val="003A2D4A"/>
    <w:rsid w:val="003A3C7E"/>
    <w:rsid w:val="003A6DF6"/>
    <w:rsid w:val="003B16FA"/>
    <w:rsid w:val="003B6294"/>
    <w:rsid w:val="003C2EDE"/>
    <w:rsid w:val="003C503E"/>
    <w:rsid w:val="003D318A"/>
    <w:rsid w:val="003D657E"/>
    <w:rsid w:val="003D6747"/>
    <w:rsid w:val="003F6E15"/>
    <w:rsid w:val="004019F2"/>
    <w:rsid w:val="00402334"/>
    <w:rsid w:val="004038F9"/>
    <w:rsid w:val="0040589F"/>
    <w:rsid w:val="004059EC"/>
    <w:rsid w:val="0040645B"/>
    <w:rsid w:val="00431DAC"/>
    <w:rsid w:val="0044598B"/>
    <w:rsid w:val="0044707A"/>
    <w:rsid w:val="00453DB4"/>
    <w:rsid w:val="00456DC9"/>
    <w:rsid w:val="004609E3"/>
    <w:rsid w:val="004719D7"/>
    <w:rsid w:val="004726C2"/>
    <w:rsid w:val="00475940"/>
    <w:rsid w:val="00486AFB"/>
    <w:rsid w:val="004905B7"/>
    <w:rsid w:val="00492AB8"/>
    <w:rsid w:val="00496C2A"/>
    <w:rsid w:val="004A228B"/>
    <w:rsid w:val="004A4258"/>
    <w:rsid w:val="004B1519"/>
    <w:rsid w:val="004B4F37"/>
    <w:rsid w:val="004B6376"/>
    <w:rsid w:val="004C0EAF"/>
    <w:rsid w:val="004C2E1B"/>
    <w:rsid w:val="004C3AA8"/>
    <w:rsid w:val="004D2E2F"/>
    <w:rsid w:val="004D3B69"/>
    <w:rsid w:val="004D4769"/>
    <w:rsid w:val="004E098E"/>
    <w:rsid w:val="004E2498"/>
    <w:rsid w:val="004E2B70"/>
    <w:rsid w:val="004E597C"/>
    <w:rsid w:val="004E6D21"/>
    <w:rsid w:val="004E7156"/>
    <w:rsid w:val="004F3DE1"/>
    <w:rsid w:val="00501752"/>
    <w:rsid w:val="00503E51"/>
    <w:rsid w:val="00506C19"/>
    <w:rsid w:val="00506D98"/>
    <w:rsid w:val="00517C9D"/>
    <w:rsid w:val="00523811"/>
    <w:rsid w:val="00525BCA"/>
    <w:rsid w:val="00532DC3"/>
    <w:rsid w:val="00543F90"/>
    <w:rsid w:val="00545131"/>
    <w:rsid w:val="005519E6"/>
    <w:rsid w:val="00563DF5"/>
    <w:rsid w:val="00566C9C"/>
    <w:rsid w:val="00581D51"/>
    <w:rsid w:val="00582018"/>
    <w:rsid w:val="00586571"/>
    <w:rsid w:val="005A6F94"/>
    <w:rsid w:val="005B364C"/>
    <w:rsid w:val="005B39FA"/>
    <w:rsid w:val="005C0297"/>
    <w:rsid w:val="005C6D56"/>
    <w:rsid w:val="005D7DF6"/>
    <w:rsid w:val="005E2095"/>
    <w:rsid w:val="005E50B5"/>
    <w:rsid w:val="005E595B"/>
    <w:rsid w:val="005F045B"/>
    <w:rsid w:val="005F1D58"/>
    <w:rsid w:val="005F21B6"/>
    <w:rsid w:val="005F2EAD"/>
    <w:rsid w:val="005F705D"/>
    <w:rsid w:val="005F7689"/>
    <w:rsid w:val="00604A5B"/>
    <w:rsid w:val="006055E0"/>
    <w:rsid w:val="00623462"/>
    <w:rsid w:val="00623E5A"/>
    <w:rsid w:val="00626A91"/>
    <w:rsid w:val="00632D9C"/>
    <w:rsid w:val="00640BFF"/>
    <w:rsid w:val="00641643"/>
    <w:rsid w:val="00647D68"/>
    <w:rsid w:val="006511EE"/>
    <w:rsid w:val="00652E51"/>
    <w:rsid w:val="00653178"/>
    <w:rsid w:val="0065327E"/>
    <w:rsid w:val="00655B55"/>
    <w:rsid w:val="00666498"/>
    <w:rsid w:val="00667304"/>
    <w:rsid w:val="00670224"/>
    <w:rsid w:val="006758AF"/>
    <w:rsid w:val="006764ED"/>
    <w:rsid w:val="0068402D"/>
    <w:rsid w:val="00686EF0"/>
    <w:rsid w:val="00686FDD"/>
    <w:rsid w:val="0069122A"/>
    <w:rsid w:val="006A7032"/>
    <w:rsid w:val="006B0B5E"/>
    <w:rsid w:val="006C1D39"/>
    <w:rsid w:val="006C6131"/>
    <w:rsid w:val="006C751E"/>
    <w:rsid w:val="006D4D55"/>
    <w:rsid w:val="006D79C3"/>
    <w:rsid w:val="006E0B3B"/>
    <w:rsid w:val="006E171F"/>
    <w:rsid w:val="006E1958"/>
    <w:rsid w:val="006E36B0"/>
    <w:rsid w:val="006E3E93"/>
    <w:rsid w:val="006F2CB9"/>
    <w:rsid w:val="006F6CEE"/>
    <w:rsid w:val="006F6EC9"/>
    <w:rsid w:val="006F75F7"/>
    <w:rsid w:val="00712300"/>
    <w:rsid w:val="00714F33"/>
    <w:rsid w:val="007171D5"/>
    <w:rsid w:val="007224F8"/>
    <w:rsid w:val="0072761F"/>
    <w:rsid w:val="00727E7A"/>
    <w:rsid w:val="00730A54"/>
    <w:rsid w:val="00734A6B"/>
    <w:rsid w:val="00737963"/>
    <w:rsid w:val="00737A7F"/>
    <w:rsid w:val="00737D56"/>
    <w:rsid w:val="00751EFC"/>
    <w:rsid w:val="007529DC"/>
    <w:rsid w:val="00753705"/>
    <w:rsid w:val="007603F9"/>
    <w:rsid w:val="00764C32"/>
    <w:rsid w:val="00771B53"/>
    <w:rsid w:val="00780024"/>
    <w:rsid w:val="00782C6A"/>
    <w:rsid w:val="00790C75"/>
    <w:rsid w:val="007A0589"/>
    <w:rsid w:val="007A362E"/>
    <w:rsid w:val="007A3DFB"/>
    <w:rsid w:val="007A710A"/>
    <w:rsid w:val="007A7329"/>
    <w:rsid w:val="007D14E0"/>
    <w:rsid w:val="007D17C2"/>
    <w:rsid w:val="007E14A3"/>
    <w:rsid w:val="007E24FA"/>
    <w:rsid w:val="007E2AF3"/>
    <w:rsid w:val="007E3E3B"/>
    <w:rsid w:val="007E5E78"/>
    <w:rsid w:val="007E64D1"/>
    <w:rsid w:val="007E6616"/>
    <w:rsid w:val="007F1A90"/>
    <w:rsid w:val="007F4A00"/>
    <w:rsid w:val="007F5CF3"/>
    <w:rsid w:val="00803FC1"/>
    <w:rsid w:val="0080401F"/>
    <w:rsid w:val="00805AF2"/>
    <w:rsid w:val="00811BF9"/>
    <w:rsid w:val="00820ACB"/>
    <w:rsid w:val="0082432F"/>
    <w:rsid w:val="00830DAF"/>
    <w:rsid w:val="00833E20"/>
    <w:rsid w:val="00834E90"/>
    <w:rsid w:val="00842472"/>
    <w:rsid w:val="00843448"/>
    <w:rsid w:val="00850B52"/>
    <w:rsid w:val="00852348"/>
    <w:rsid w:val="00855C35"/>
    <w:rsid w:val="00861D97"/>
    <w:rsid w:val="0086255D"/>
    <w:rsid w:val="00864564"/>
    <w:rsid w:val="00865B2E"/>
    <w:rsid w:val="00870E39"/>
    <w:rsid w:val="00873651"/>
    <w:rsid w:val="00880D88"/>
    <w:rsid w:val="00883552"/>
    <w:rsid w:val="00883D0C"/>
    <w:rsid w:val="00884287"/>
    <w:rsid w:val="008902C5"/>
    <w:rsid w:val="008908C6"/>
    <w:rsid w:val="008930E9"/>
    <w:rsid w:val="00895DB8"/>
    <w:rsid w:val="008A2A18"/>
    <w:rsid w:val="008A3995"/>
    <w:rsid w:val="008B0BBF"/>
    <w:rsid w:val="008B0D6A"/>
    <w:rsid w:val="008B4CDE"/>
    <w:rsid w:val="008B598A"/>
    <w:rsid w:val="008D21A2"/>
    <w:rsid w:val="008D34AD"/>
    <w:rsid w:val="008E046E"/>
    <w:rsid w:val="008E144E"/>
    <w:rsid w:val="008E2BCD"/>
    <w:rsid w:val="008F0449"/>
    <w:rsid w:val="00901231"/>
    <w:rsid w:val="009016DF"/>
    <w:rsid w:val="0090179E"/>
    <w:rsid w:val="00902524"/>
    <w:rsid w:val="00905743"/>
    <w:rsid w:val="00911426"/>
    <w:rsid w:val="009167F8"/>
    <w:rsid w:val="00922AE0"/>
    <w:rsid w:val="009247D2"/>
    <w:rsid w:val="0092631D"/>
    <w:rsid w:val="009309CF"/>
    <w:rsid w:val="0094428D"/>
    <w:rsid w:val="00953D4C"/>
    <w:rsid w:val="009559B3"/>
    <w:rsid w:val="009638D0"/>
    <w:rsid w:val="00965BD3"/>
    <w:rsid w:val="0097019A"/>
    <w:rsid w:val="009756D8"/>
    <w:rsid w:val="009904F3"/>
    <w:rsid w:val="00993950"/>
    <w:rsid w:val="009960D7"/>
    <w:rsid w:val="009A0D16"/>
    <w:rsid w:val="009A5854"/>
    <w:rsid w:val="009A69F1"/>
    <w:rsid w:val="009B4DF8"/>
    <w:rsid w:val="009B7176"/>
    <w:rsid w:val="009D07AF"/>
    <w:rsid w:val="009D12B0"/>
    <w:rsid w:val="009D27DF"/>
    <w:rsid w:val="009D3009"/>
    <w:rsid w:val="009D5BD7"/>
    <w:rsid w:val="009D6C4A"/>
    <w:rsid w:val="009E4F62"/>
    <w:rsid w:val="009E79A5"/>
    <w:rsid w:val="009F0F84"/>
    <w:rsid w:val="009F1A12"/>
    <w:rsid w:val="009F4B3B"/>
    <w:rsid w:val="009F53DE"/>
    <w:rsid w:val="009F5BD1"/>
    <w:rsid w:val="00A0187B"/>
    <w:rsid w:val="00A04990"/>
    <w:rsid w:val="00A04C34"/>
    <w:rsid w:val="00A17D41"/>
    <w:rsid w:val="00A223A8"/>
    <w:rsid w:val="00A35039"/>
    <w:rsid w:val="00A360A7"/>
    <w:rsid w:val="00A36275"/>
    <w:rsid w:val="00A400FB"/>
    <w:rsid w:val="00A42A35"/>
    <w:rsid w:val="00A521D4"/>
    <w:rsid w:val="00A54708"/>
    <w:rsid w:val="00A5474C"/>
    <w:rsid w:val="00A563C3"/>
    <w:rsid w:val="00A65072"/>
    <w:rsid w:val="00A700D0"/>
    <w:rsid w:val="00A723F7"/>
    <w:rsid w:val="00A7538C"/>
    <w:rsid w:val="00A837AF"/>
    <w:rsid w:val="00A86BFF"/>
    <w:rsid w:val="00A95135"/>
    <w:rsid w:val="00A95E23"/>
    <w:rsid w:val="00A97439"/>
    <w:rsid w:val="00AA08B4"/>
    <w:rsid w:val="00AA51E9"/>
    <w:rsid w:val="00AA578B"/>
    <w:rsid w:val="00AC5C93"/>
    <w:rsid w:val="00AC7560"/>
    <w:rsid w:val="00AF3333"/>
    <w:rsid w:val="00AF666B"/>
    <w:rsid w:val="00AF67E1"/>
    <w:rsid w:val="00B01944"/>
    <w:rsid w:val="00B03CE8"/>
    <w:rsid w:val="00B06693"/>
    <w:rsid w:val="00B069DD"/>
    <w:rsid w:val="00B20B53"/>
    <w:rsid w:val="00B22D09"/>
    <w:rsid w:val="00B2764B"/>
    <w:rsid w:val="00B310D5"/>
    <w:rsid w:val="00B37DB7"/>
    <w:rsid w:val="00B42E51"/>
    <w:rsid w:val="00B43229"/>
    <w:rsid w:val="00B44BE6"/>
    <w:rsid w:val="00B45048"/>
    <w:rsid w:val="00B45188"/>
    <w:rsid w:val="00B530BB"/>
    <w:rsid w:val="00B61EB3"/>
    <w:rsid w:val="00B655BF"/>
    <w:rsid w:val="00B7711D"/>
    <w:rsid w:val="00B7715E"/>
    <w:rsid w:val="00B809B3"/>
    <w:rsid w:val="00B80F33"/>
    <w:rsid w:val="00B8113D"/>
    <w:rsid w:val="00B81FDB"/>
    <w:rsid w:val="00B8606E"/>
    <w:rsid w:val="00B86996"/>
    <w:rsid w:val="00B86E92"/>
    <w:rsid w:val="00B8766C"/>
    <w:rsid w:val="00B878AD"/>
    <w:rsid w:val="00B96E6C"/>
    <w:rsid w:val="00BA23C8"/>
    <w:rsid w:val="00BA395C"/>
    <w:rsid w:val="00BA4F76"/>
    <w:rsid w:val="00BA545D"/>
    <w:rsid w:val="00BB22BF"/>
    <w:rsid w:val="00BB5CCA"/>
    <w:rsid w:val="00BC1821"/>
    <w:rsid w:val="00BC6C4D"/>
    <w:rsid w:val="00BD010B"/>
    <w:rsid w:val="00BD0395"/>
    <w:rsid w:val="00BD2B15"/>
    <w:rsid w:val="00BD607E"/>
    <w:rsid w:val="00BE44E8"/>
    <w:rsid w:val="00BE742B"/>
    <w:rsid w:val="00BE76A0"/>
    <w:rsid w:val="00BE7C6D"/>
    <w:rsid w:val="00BF4634"/>
    <w:rsid w:val="00C043DC"/>
    <w:rsid w:val="00C05AF6"/>
    <w:rsid w:val="00C14178"/>
    <w:rsid w:val="00C14308"/>
    <w:rsid w:val="00C205C6"/>
    <w:rsid w:val="00C21BE0"/>
    <w:rsid w:val="00C229CF"/>
    <w:rsid w:val="00C269BE"/>
    <w:rsid w:val="00C26B5E"/>
    <w:rsid w:val="00C30210"/>
    <w:rsid w:val="00C33D52"/>
    <w:rsid w:val="00C34944"/>
    <w:rsid w:val="00C47441"/>
    <w:rsid w:val="00C542E1"/>
    <w:rsid w:val="00C56278"/>
    <w:rsid w:val="00C56C18"/>
    <w:rsid w:val="00C62573"/>
    <w:rsid w:val="00C63090"/>
    <w:rsid w:val="00C65A96"/>
    <w:rsid w:val="00C6750F"/>
    <w:rsid w:val="00C6781E"/>
    <w:rsid w:val="00C7607B"/>
    <w:rsid w:val="00C77789"/>
    <w:rsid w:val="00C81CF3"/>
    <w:rsid w:val="00C821F1"/>
    <w:rsid w:val="00C853E7"/>
    <w:rsid w:val="00C919C0"/>
    <w:rsid w:val="00C93321"/>
    <w:rsid w:val="00C945BF"/>
    <w:rsid w:val="00CA02DA"/>
    <w:rsid w:val="00CA4355"/>
    <w:rsid w:val="00CA6177"/>
    <w:rsid w:val="00CB2031"/>
    <w:rsid w:val="00CB2B1E"/>
    <w:rsid w:val="00CB6178"/>
    <w:rsid w:val="00CC3DEB"/>
    <w:rsid w:val="00CD31F5"/>
    <w:rsid w:val="00CD7643"/>
    <w:rsid w:val="00CE2168"/>
    <w:rsid w:val="00CE3A9F"/>
    <w:rsid w:val="00D00C33"/>
    <w:rsid w:val="00D00E4B"/>
    <w:rsid w:val="00D02AF7"/>
    <w:rsid w:val="00D03783"/>
    <w:rsid w:val="00D03A6E"/>
    <w:rsid w:val="00D054BF"/>
    <w:rsid w:val="00D06C6C"/>
    <w:rsid w:val="00D16B8A"/>
    <w:rsid w:val="00D2081F"/>
    <w:rsid w:val="00D22BCF"/>
    <w:rsid w:val="00D24408"/>
    <w:rsid w:val="00D27E5C"/>
    <w:rsid w:val="00D31958"/>
    <w:rsid w:val="00D416FA"/>
    <w:rsid w:val="00D46FA9"/>
    <w:rsid w:val="00D51CBE"/>
    <w:rsid w:val="00D5471E"/>
    <w:rsid w:val="00D5656E"/>
    <w:rsid w:val="00D5708F"/>
    <w:rsid w:val="00D65181"/>
    <w:rsid w:val="00D70134"/>
    <w:rsid w:val="00D7082D"/>
    <w:rsid w:val="00D71AFC"/>
    <w:rsid w:val="00D71B23"/>
    <w:rsid w:val="00D73275"/>
    <w:rsid w:val="00D73E7B"/>
    <w:rsid w:val="00D77D74"/>
    <w:rsid w:val="00D92989"/>
    <w:rsid w:val="00DA11F2"/>
    <w:rsid w:val="00DA5943"/>
    <w:rsid w:val="00DA68D9"/>
    <w:rsid w:val="00DB2C55"/>
    <w:rsid w:val="00DB6842"/>
    <w:rsid w:val="00DC1CE4"/>
    <w:rsid w:val="00DC28F1"/>
    <w:rsid w:val="00DC3F83"/>
    <w:rsid w:val="00DC7BD7"/>
    <w:rsid w:val="00DD1C33"/>
    <w:rsid w:val="00DD1D1E"/>
    <w:rsid w:val="00DD1F4C"/>
    <w:rsid w:val="00DD5024"/>
    <w:rsid w:val="00DD750D"/>
    <w:rsid w:val="00DE1DAA"/>
    <w:rsid w:val="00DE2BCF"/>
    <w:rsid w:val="00DE6AF4"/>
    <w:rsid w:val="00DF02DA"/>
    <w:rsid w:val="00DF165D"/>
    <w:rsid w:val="00DF2A43"/>
    <w:rsid w:val="00DF514D"/>
    <w:rsid w:val="00E133EB"/>
    <w:rsid w:val="00E1744F"/>
    <w:rsid w:val="00E20537"/>
    <w:rsid w:val="00E24E3E"/>
    <w:rsid w:val="00E25CAB"/>
    <w:rsid w:val="00E33F3C"/>
    <w:rsid w:val="00E35054"/>
    <w:rsid w:val="00E36FE8"/>
    <w:rsid w:val="00E4407A"/>
    <w:rsid w:val="00E444B9"/>
    <w:rsid w:val="00E478EA"/>
    <w:rsid w:val="00E526C4"/>
    <w:rsid w:val="00E57A13"/>
    <w:rsid w:val="00E645EB"/>
    <w:rsid w:val="00E73634"/>
    <w:rsid w:val="00E813AF"/>
    <w:rsid w:val="00E9012C"/>
    <w:rsid w:val="00E92A80"/>
    <w:rsid w:val="00E93D0F"/>
    <w:rsid w:val="00E9415B"/>
    <w:rsid w:val="00E95F59"/>
    <w:rsid w:val="00E96F8B"/>
    <w:rsid w:val="00E97809"/>
    <w:rsid w:val="00EB5AF8"/>
    <w:rsid w:val="00EB726E"/>
    <w:rsid w:val="00EC00B0"/>
    <w:rsid w:val="00EC3021"/>
    <w:rsid w:val="00EC5918"/>
    <w:rsid w:val="00ED0837"/>
    <w:rsid w:val="00ED13CE"/>
    <w:rsid w:val="00ED2441"/>
    <w:rsid w:val="00ED5A27"/>
    <w:rsid w:val="00EE4952"/>
    <w:rsid w:val="00EF19A6"/>
    <w:rsid w:val="00EF21D8"/>
    <w:rsid w:val="00EF522B"/>
    <w:rsid w:val="00EF6F77"/>
    <w:rsid w:val="00F06499"/>
    <w:rsid w:val="00F10384"/>
    <w:rsid w:val="00F10A5C"/>
    <w:rsid w:val="00F1171A"/>
    <w:rsid w:val="00F1340C"/>
    <w:rsid w:val="00F14BC0"/>
    <w:rsid w:val="00F25531"/>
    <w:rsid w:val="00F27D77"/>
    <w:rsid w:val="00F33D24"/>
    <w:rsid w:val="00F33DC3"/>
    <w:rsid w:val="00F34692"/>
    <w:rsid w:val="00F34ABA"/>
    <w:rsid w:val="00F36212"/>
    <w:rsid w:val="00F4096F"/>
    <w:rsid w:val="00F40F8B"/>
    <w:rsid w:val="00F4332B"/>
    <w:rsid w:val="00F47A7B"/>
    <w:rsid w:val="00F47AD6"/>
    <w:rsid w:val="00F50826"/>
    <w:rsid w:val="00F609B9"/>
    <w:rsid w:val="00F610CE"/>
    <w:rsid w:val="00F622C1"/>
    <w:rsid w:val="00F749F8"/>
    <w:rsid w:val="00F753CE"/>
    <w:rsid w:val="00F75AD3"/>
    <w:rsid w:val="00F82C02"/>
    <w:rsid w:val="00F84AFD"/>
    <w:rsid w:val="00F912DE"/>
    <w:rsid w:val="00F914B2"/>
    <w:rsid w:val="00FA1CF4"/>
    <w:rsid w:val="00FA37D0"/>
    <w:rsid w:val="00FA3F5E"/>
    <w:rsid w:val="00FA4F1A"/>
    <w:rsid w:val="00FA7D71"/>
    <w:rsid w:val="00FB1B7F"/>
    <w:rsid w:val="00FC01CD"/>
    <w:rsid w:val="00FC20B1"/>
    <w:rsid w:val="00FC7279"/>
    <w:rsid w:val="00FD1F05"/>
    <w:rsid w:val="00FD46C6"/>
    <w:rsid w:val="00FD4B5B"/>
    <w:rsid w:val="00FE1AC6"/>
    <w:rsid w:val="00FE45C3"/>
    <w:rsid w:val="00FF0305"/>
    <w:rsid w:val="00FF0B6C"/>
    <w:rsid w:val="00FF273F"/>
    <w:rsid w:val="00FF4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9E07"/>
  <w15:docId w15:val="{320F5501-7011-4A1B-A57C-FBB93CF0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D4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4E597C"/>
    <w:pPr>
      <w:tabs>
        <w:tab w:val="center" w:pos="4536"/>
        <w:tab w:val="right" w:pos="9072"/>
      </w:tabs>
      <w:spacing w:line="240" w:lineRule="auto"/>
    </w:pPr>
  </w:style>
  <w:style w:type="character" w:customStyle="1" w:styleId="NagwekZnak">
    <w:name w:val="Nagłówek Znak"/>
    <w:basedOn w:val="Domylnaczcionkaakapitu"/>
    <w:link w:val="Nagwek"/>
    <w:uiPriority w:val="99"/>
    <w:rsid w:val="004E597C"/>
  </w:style>
  <w:style w:type="paragraph" w:styleId="Stopka">
    <w:name w:val="footer"/>
    <w:basedOn w:val="Normalny"/>
    <w:link w:val="StopkaZnak"/>
    <w:uiPriority w:val="99"/>
    <w:unhideWhenUsed/>
    <w:rsid w:val="004E597C"/>
    <w:pPr>
      <w:tabs>
        <w:tab w:val="center" w:pos="4536"/>
        <w:tab w:val="right" w:pos="9072"/>
      </w:tabs>
      <w:spacing w:line="240" w:lineRule="auto"/>
    </w:pPr>
  </w:style>
  <w:style w:type="character" w:customStyle="1" w:styleId="StopkaZnak">
    <w:name w:val="Stopka Znak"/>
    <w:basedOn w:val="Domylnaczcionkaakapitu"/>
    <w:link w:val="Stopka"/>
    <w:uiPriority w:val="99"/>
    <w:rsid w:val="004E597C"/>
  </w:style>
  <w:style w:type="paragraph" w:styleId="Akapitzlist">
    <w:name w:val="List Paragraph"/>
    <w:basedOn w:val="Normalny"/>
    <w:link w:val="AkapitzlistZnak"/>
    <w:uiPriority w:val="34"/>
    <w:qFormat/>
    <w:rsid w:val="009F4B3B"/>
    <w:pPr>
      <w:ind w:left="720"/>
      <w:contextualSpacing/>
    </w:pPr>
  </w:style>
  <w:style w:type="paragraph" w:styleId="Tekstprzypisudolnego">
    <w:name w:val="footnote text"/>
    <w:basedOn w:val="Normalny"/>
    <w:link w:val="TekstprzypisudolnegoZnak"/>
    <w:unhideWhenUsed/>
    <w:rsid w:val="00F47A7B"/>
    <w:pPr>
      <w:spacing w:line="240" w:lineRule="auto"/>
    </w:pPr>
    <w:rPr>
      <w:sz w:val="20"/>
      <w:szCs w:val="20"/>
    </w:rPr>
  </w:style>
  <w:style w:type="character" w:customStyle="1" w:styleId="TekstprzypisudolnegoZnak">
    <w:name w:val="Tekst przypisu dolnego Znak"/>
    <w:basedOn w:val="Domylnaczcionkaakapitu"/>
    <w:link w:val="Tekstprzypisudolnego"/>
    <w:rsid w:val="00F47A7B"/>
    <w:rPr>
      <w:sz w:val="20"/>
      <w:szCs w:val="20"/>
    </w:rPr>
  </w:style>
  <w:style w:type="character" w:styleId="Odwoanieprzypisudolnego">
    <w:name w:val="footnote reference"/>
    <w:unhideWhenUsed/>
    <w:rsid w:val="00F47A7B"/>
    <w:rPr>
      <w:vertAlign w:val="superscript"/>
    </w:rPr>
  </w:style>
  <w:style w:type="character" w:styleId="Hipercze">
    <w:name w:val="Hyperlink"/>
    <w:aliases w:val="Spis treści"/>
    <w:uiPriority w:val="99"/>
    <w:rsid w:val="00B06693"/>
    <w:rPr>
      <w:color w:val="0000FF"/>
      <w:u w:val="single"/>
    </w:rPr>
  </w:style>
  <w:style w:type="character" w:customStyle="1" w:styleId="AkapitzlistZnak">
    <w:name w:val="Akapit z listą Znak"/>
    <w:link w:val="Akapitzlist"/>
    <w:uiPriority w:val="34"/>
    <w:rsid w:val="00B06693"/>
  </w:style>
  <w:style w:type="character" w:customStyle="1" w:styleId="Nierozpoznanawzmianka1">
    <w:name w:val="Nierozpoznana wzmianka1"/>
    <w:basedOn w:val="Domylnaczcionkaakapitu"/>
    <w:uiPriority w:val="99"/>
    <w:semiHidden/>
    <w:unhideWhenUsed/>
    <w:rsid w:val="00B06693"/>
    <w:rPr>
      <w:color w:val="605E5C"/>
      <w:shd w:val="clear" w:color="auto" w:fill="E1DFDD"/>
    </w:rPr>
  </w:style>
  <w:style w:type="character" w:styleId="UyteHipercze">
    <w:name w:val="FollowedHyperlink"/>
    <w:basedOn w:val="Domylnaczcionkaakapitu"/>
    <w:uiPriority w:val="99"/>
    <w:semiHidden/>
    <w:unhideWhenUsed/>
    <w:rsid w:val="008D34AD"/>
    <w:rPr>
      <w:color w:val="800080" w:themeColor="followedHyperlink"/>
      <w:u w:val="single"/>
    </w:rPr>
  </w:style>
  <w:style w:type="paragraph" w:customStyle="1" w:styleId="Default">
    <w:name w:val="Default"/>
    <w:rsid w:val="007A3DFB"/>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
    <w:name w:val="p"/>
    <w:rsid w:val="009F53DE"/>
    <w:rPr>
      <w:rFonts w:ascii="Arial Narrow" w:eastAsia="Arial Narrow" w:hAnsi="Arial Narrow" w:cs="Arial Narrow"/>
      <w:lang w:val="pl-PL"/>
    </w:rPr>
  </w:style>
  <w:style w:type="paragraph" w:styleId="Tekstprzypisukocowego">
    <w:name w:val="endnote text"/>
    <w:basedOn w:val="Normalny"/>
    <w:link w:val="TekstprzypisukocowegoZnak"/>
    <w:uiPriority w:val="99"/>
    <w:semiHidden/>
    <w:unhideWhenUsed/>
    <w:rsid w:val="009F1A1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A12"/>
    <w:rPr>
      <w:sz w:val="20"/>
      <w:szCs w:val="20"/>
    </w:rPr>
  </w:style>
  <w:style w:type="character" w:styleId="Odwoanieprzypisukocowego">
    <w:name w:val="endnote reference"/>
    <w:basedOn w:val="Domylnaczcionkaakapitu"/>
    <w:uiPriority w:val="99"/>
    <w:semiHidden/>
    <w:unhideWhenUsed/>
    <w:rsid w:val="009F1A12"/>
    <w:rPr>
      <w:vertAlign w:val="superscript"/>
    </w:rPr>
  </w:style>
  <w:style w:type="paragraph" w:customStyle="1" w:styleId="justify">
    <w:name w:val="justify"/>
    <w:uiPriority w:val="99"/>
    <w:rsid w:val="004C3AA8"/>
    <w:pPr>
      <w:jc w:val="both"/>
    </w:pPr>
    <w:rPr>
      <w:rFonts w:ascii="Arial Narrow" w:eastAsia="Arial Narrow" w:hAnsi="Arial Narrow" w:cs="Arial Narrow"/>
      <w:lang w:val="pl-PL"/>
    </w:rPr>
  </w:style>
  <w:style w:type="character" w:styleId="Wyrnieniedelikatne">
    <w:name w:val="Subtle Emphasis"/>
    <w:basedOn w:val="Domylnaczcionkaakapitu"/>
    <w:uiPriority w:val="19"/>
    <w:qFormat/>
    <w:rsid w:val="001F2F40"/>
    <w:rPr>
      <w:i/>
      <w:iCs/>
      <w:color w:val="404040" w:themeColor="text1" w:themeTint="BF"/>
    </w:rPr>
  </w:style>
  <w:style w:type="paragraph" w:customStyle="1" w:styleId="center">
    <w:name w:val="center"/>
    <w:rsid w:val="00FB1B7F"/>
    <w:pPr>
      <w:jc w:val="center"/>
    </w:pPr>
    <w:rPr>
      <w:rFonts w:ascii="Arial Narrow" w:eastAsia="Arial Narrow" w:hAnsi="Arial Narrow" w:cs="Arial Narrow"/>
      <w:lang w:val="pl-PL"/>
    </w:rPr>
  </w:style>
  <w:style w:type="paragraph" w:customStyle="1" w:styleId="tableCenter">
    <w:name w:val="tableCenter"/>
    <w:rsid w:val="00FB1B7F"/>
    <w:pPr>
      <w:jc w:val="center"/>
    </w:pPr>
    <w:rPr>
      <w:rFonts w:ascii="Arial Narrow" w:eastAsia="Arial Narrow" w:hAnsi="Arial Narrow" w:cs="Arial Narrow"/>
      <w:lang w:val="pl-PL"/>
    </w:rPr>
  </w:style>
  <w:style w:type="paragraph" w:customStyle="1" w:styleId="right">
    <w:name w:val="right"/>
    <w:rsid w:val="00FB1B7F"/>
    <w:pPr>
      <w:jc w:val="right"/>
    </w:pPr>
    <w:rPr>
      <w:rFonts w:ascii="Arial Narrow" w:eastAsia="Arial Narrow" w:hAnsi="Arial Narrow" w:cs="Arial Narrow"/>
      <w:lang w:val="pl-PL"/>
    </w:rPr>
  </w:style>
  <w:style w:type="character" w:customStyle="1" w:styleId="bold">
    <w:name w:val="bold"/>
    <w:rsid w:val="00FB1B7F"/>
    <w:rPr>
      <w:b/>
    </w:rPr>
  </w:style>
  <w:style w:type="paragraph" w:styleId="NormalnyWeb">
    <w:name w:val="Normal (Web)"/>
    <w:basedOn w:val="Normalny"/>
    <w:unhideWhenUsed/>
    <w:rsid w:val="00FB1B7F"/>
    <w:pPr>
      <w:spacing w:line="240" w:lineRule="auto"/>
    </w:pPr>
    <w:rPr>
      <w:rFonts w:ascii="Times New Roman" w:eastAsia="Calibri" w:hAnsi="Times New Roman" w:cs="Times New Roman"/>
      <w:sz w:val="24"/>
      <w:szCs w:val="24"/>
      <w:lang w:val="pl-PL"/>
    </w:rPr>
  </w:style>
  <w:style w:type="paragraph" w:styleId="Tekstpodstawowy">
    <w:name w:val="Body Text"/>
    <w:basedOn w:val="Normalny"/>
    <w:link w:val="TekstpodstawowyZnak"/>
    <w:uiPriority w:val="99"/>
    <w:unhideWhenUsed/>
    <w:rsid w:val="00F06499"/>
    <w:pPr>
      <w:spacing w:after="120"/>
    </w:pPr>
  </w:style>
  <w:style w:type="character" w:customStyle="1" w:styleId="TekstpodstawowyZnak">
    <w:name w:val="Tekst podstawowy Znak"/>
    <w:basedOn w:val="Domylnaczcionkaakapitu"/>
    <w:link w:val="Tekstpodstawowy"/>
    <w:uiPriority w:val="99"/>
    <w:rsid w:val="00F06499"/>
  </w:style>
  <w:style w:type="paragraph" w:customStyle="1" w:styleId="Standardowy0">
    <w:name w:val="Standardowy.+"/>
    <w:rsid w:val="00790C75"/>
    <w:pPr>
      <w:spacing w:line="240" w:lineRule="auto"/>
    </w:pPr>
    <w:rPr>
      <w:rFonts w:eastAsia="Batang" w:cs="Times New Roman"/>
      <w:sz w:val="24"/>
      <w:szCs w:val="20"/>
      <w:lang w:val="pl-PL"/>
    </w:rPr>
  </w:style>
  <w:style w:type="character" w:styleId="Odwoaniedokomentarza">
    <w:name w:val="annotation reference"/>
    <w:basedOn w:val="Domylnaczcionkaakapitu"/>
    <w:uiPriority w:val="99"/>
    <w:semiHidden/>
    <w:unhideWhenUsed/>
    <w:rsid w:val="00B44BE6"/>
    <w:rPr>
      <w:sz w:val="16"/>
      <w:szCs w:val="16"/>
    </w:rPr>
  </w:style>
  <w:style w:type="paragraph" w:styleId="Tekstkomentarza">
    <w:name w:val="annotation text"/>
    <w:basedOn w:val="Normalny"/>
    <w:link w:val="TekstkomentarzaZnak"/>
    <w:uiPriority w:val="99"/>
    <w:semiHidden/>
    <w:unhideWhenUsed/>
    <w:rsid w:val="00B44B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4BE6"/>
    <w:rPr>
      <w:sz w:val="20"/>
      <w:szCs w:val="20"/>
    </w:rPr>
  </w:style>
  <w:style w:type="paragraph" w:styleId="Tematkomentarza">
    <w:name w:val="annotation subject"/>
    <w:basedOn w:val="Tekstkomentarza"/>
    <w:next w:val="Tekstkomentarza"/>
    <w:link w:val="TematkomentarzaZnak"/>
    <w:uiPriority w:val="99"/>
    <w:semiHidden/>
    <w:unhideWhenUsed/>
    <w:rsid w:val="00B44BE6"/>
    <w:rPr>
      <w:b/>
      <w:bCs/>
    </w:rPr>
  </w:style>
  <w:style w:type="character" w:customStyle="1" w:styleId="TematkomentarzaZnak">
    <w:name w:val="Temat komentarza Znak"/>
    <w:basedOn w:val="TekstkomentarzaZnak"/>
    <w:link w:val="Tematkomentarza"/>
    <w:uiPriority w:val="99"/>
    <w:semiHidden/>
    <w:rsid w:val="00B44BE6"/>
    <w:rPr>
      <w:b/>
      <w:bCs/>
      <w:sz w:val="20"/>
      <w:szCs w:val="20"/>
    </w:rPr>
  </w:style>
  <w:style w:type="paragraph" w:styleId="Tekstdymka">
    <w:name w:val="Balloon Text"/>
    <w:basedOn w:val="Normalny"/>
    <w:link w:val="TekstdymkaZnak"/>
    <w:uiPriority w:val="99"/>
    <w:semiHidden/>
    <w:unhideWhenUsed/>
    <w:rsid w:val="004D2E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E2F"/>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2DC3"/>
    <w:pPr>
      <w:spacing w:after="120"/>
      <w:ind w:left="283"/>
    </w:pPr>
  </w:style>
  <w:style w:type="character" w:customStyle="1" w:styleId="TekstpodstawowywcityZnak">
    <w:name w:val="Tekst podstawowy wcięty Znak"/>
    <w:basedOn w:val="Domylnaczcionkaakapitu"/>
    <w:link w:val="Tekstpodstawowywcity"/>
    <w:uiPriority w:val="99"/>
    <w:semiHidden/>
    <w:rsid w:val="0053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2497">
      <w:bodyDiv w:val="1"/>
      <w:marLeft w:val="0"/>
      <w:marRight w:val="0"/>
      <w:marTop w:val="0"/>
      <w:marBottom w:val="0"/>
      <w:divBdr>
        <w:top w:val="none" w:sz="0" w:space="0" w:color="auto"/>
        <w:left w:val="none" w:sz="0" w:space="0" w:color="auto"/>
        <w:bottom w:val="none" w:sz="0" w:space="0" w:color="auto"/>
        <w:right w:val="none" w:sz="0" w:space="0" w:color="auto"/>
      </w:divBdr>
    </w:div>
    <w:div w:id="668485510">
      <w:bodyDiv w:val="1"/>
      <w:marLeft w:val="0"/>
      <w:marRight w:val="0"/>
      <w:marTop w:val="0"/>
      <w:marBottom w:val="0"/>
      <w:divBdr>
        <w:top w:val="none" w:sz="0" w:space="0" w:color="auto"/>
        <w:left w:val="none" w:sz="0" w:space="0" w:color="auto"/>
        <w:bottom w:val="none" w:sz="0" w:space="0" w:color="auto"/>
        <w:right w:val="none" w:sz="0" w:space="0" w:color="auto"/>
      </w:divBdr>
    </w:div>
    <w:div w:id="913126171">
      <w:bodyDiv w:val="1"/>
      <w:marLeft w:val="0"/>
      <w:marRight w:val="0"/>
      <w:marTop w:val="0"/>
      <w:marBottom w:val="0"/>
      <w:divBdr>
        <w:top w:val="none" w:sz="0" w:space="0" w:color="auto"/>
        <w:left w:val="none" w:sz="0" w:space="0" w:color="auto"/>
        <w:bottom w:val="none" w:sz="0" w:space="0" w:color="auto"/>
        <w:right w:val="none" w:sz="0" w:space="0" w:color="auto"/>
      </w:divBdr>
    </w:div>
    <w:div w:id="1307272454">
      <w:bodyDiv w:val="1"/>
      <w:marLeft w:val="0"/>
      <w:marRight w:val="0"/>
      <w:marTop w:val="0"/>
      <w:marBottom w:val="0"/>
      <w:divBdr>
        <w:top w:val="none" w:sz="0" w:space="0" w:color="auto"/>
        <w:left w:val="none" w:sz="0" w:space="0" w:color="auto"/>
        <w:bottom w:val="none" w:sz="0" w:space="0" w:color="auto"/>
        <w:right w:val="none" w:sz="0" w:space="0" w:color="auto"/>
      </w:divBdr>
    </w:div>
    <w:div w:id="1359886938">
      <w:bodyDiv w:val="1"/>
      <w:marLeft w:val="0"/>
      <w:marRight w:val="0"/>
      <w:marTop w:val="0"/>
      <w:marBottom w:val="0"/>
      <w:divBdr>
        <w:top w:val="none" w:sz="0" w:space="0" w:color="auto"/>
        <w:left w:val="none" w:sz="0" w:space="0" w:color="auto"/>
        <w:bottom w:val="none" w:sz="0" w:space="0" w:color="auto"/>
        <w:right w:val="none" w:sz="0" w:space="0" w:color="auto"/>
      </w:divBdr>
    </w:div>
    <w:div w:id="1384329633">
      <w:bodyDiv w:val="1"/>
      <w:marLeft w:val="0"/>
      <w:marRight w:val="0"/>
      <w:marTop w:val="0"/>
      <w:marBottom w:val="0"/>
      <w:divBdr>
        <w:top w:val="none" w:sz="0" w:space="0" w:color="auto"/>
        <w:left w:val="none" w:sz="0" w:space="0" w:color="auto"/>
        <w:bottom w:val="none" w:sz="0" w:space="0" w:color="auto"/>
        <w:right w:val="none" w:sz="0" w:space="0" w:color="auto"/>
      </w:divBdr>
    </w:div>
    <w:div w:id="1709716791">
      <w:bodyDiv w:val="1"/>
      <w:marLeft w:val="0"/>
      <w:marRight w:val="0"/>
      <w:marTop w:val="0"/>
      <w:marBottom w:val="0"/>
      <w:divBdr>
        <w:top w:val="none" w:sz="0" w:space="0" w:color="auto"/>
        <w:left w:val="none" w:sz="0" w:space="0" w:color="auto"/>
        <w:bottom w:val="none" w:sz="0" w:space="0" w:color="auto"/>
        <w:right w:val="none" w:sz="0" w:space="0" w:color="auto"/>
      </w:divBdr>
    </w:div>
    <w:div w:id="183160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63E7-CFBB-44FD-9A73-F7FB9B27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5755</Words>
  <Characters>34532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Szablewska</dc:creator>
  <cp:lastModifiedBy>Maciej Smektała</cp:lastModifiedBy>
  <cp:revision>5</cp:revision>
  <cp:lastPrinted>2021-08-04T08:43:00Z</cp:lastPrinted>
  <dcterms:created xsi:type="dcterms:W3CDTF">2021-08-03T11:02:00Z</dcterms:created>
  <dcterms:modified xsi:type="dcterms:W3CDTF">2021-08-04T08:59:00Z</dcterms:modified>
</cp:coreProperties>
</file>