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724168" w:rsidRDefault="0004304C" w:rsidP="00D5154E">
      <w:pPr>
        <w:keepNext/>
        <w:spacing w:after="0" w:line="240" w:lineRule="auto"/>
        <w:jc w:val="right"/>
        <w:outlineLvl w:val="3"/>
        <w:rPr>
          <w:rFonts w:ascii="Verdana" w:eastAsia="MS Mincho" w:hAnsi="Verdana" w:cs="Times New Roman"/>
          <w:b/>
          <w:bCs/>
          <w:spacing w:val="4"/>
          <w:szCs w:val="20"/>
        </w:rPr>
      </w:pPr>
      <w:r w:rsidRPr="00724168">
        <w:rPr>
          <w:rFonts w:ascii="Verdana" w:eastAsia="MS Mincho" w:hAnsi="Verdana" w:cs="Times New Roman"/>
          <w:b/>
          <w:bCs/>
          <w:spacing w:val="4"/>
          <w:szCs w:val="20"/>
        </w:rPr>
        <w:t xml:space="preserve">Załącznik nr </w:t>
      </w:r>
      <w:r w:rsidR="00D5154E" w:rsidRPr="00724168">
        <w:rPr>
          <w:rFonts w:ascii="Verdana" w:eastAsia="MS Mincho" w:hAnsi="Verdana" w:cs="Times New Roman"/>
          <w:b/>
          <w:bCs/>
          <w:spacing w:val="4"/>
          <w:szCs w:val="20"/>
        </w:rPr>
        <w:t>9</w:t>
      </w:r>
    </w:p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D5154E" w:rsidRPr="00D5154E">
        <w:rPr>
          <w:rFonts w:ascii="Verdana" w:eastAsia="Times New Roman" w:hAnsi="Verdana" w:cs="Calibri"/>
          <w:b/>
          <w:bCs/>
        </w:rPr>
        <w:t>Nauka poprzez doświadczanie i eksperymentowanie w Lokalnym Centrum Popularyzacji, Nauki, Edukacji i Innowacji w Krobi</w:t>
      </w:r>
      <w:r w:rsidR="00D5154E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lastRenderedPageBreak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D515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</w:t>
      </w:r>
      <w:r w:rsidR="002B6EC6">
        <w:rPr>
          <w:rFonts w:ascii="Verdana" w:eastAsia="Times New Roman" w:hAnsi="Verdana" w:cs="Calibri"/>
        </w:rPr>
        <w:lastRenderedPageBreak/>
        <w:t>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>
      <w:bookmarkStart w:id="0" w:name="_GoBack"/>
      <w:bookmarkEnd w:id="0"/>
    </w:p>
    <w:sectPr w:rsidR="002802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17" w:rsidRDefault="00AE5E17" w:rsidP="0004304C">
      <w:pPr>
        <w:spacing w:after="0" w:line="240" w:lineRule="auto"/>
      </w:pPr>
      <w:r>
        <w:separator/>
      </w:r>
    </w:p>
  </w:endnote>
  <w:endnote w:type="continuationSeparator" w:id="0">
    <w:p w:rsidR="00AE5E17" w:rsidRDefault="00AE5E17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6B" w:rsidRDefault="0015476B" w:rsidP="0015476B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15476B" w:rsidRDefault="0015476B" w:rsidP="0015476B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  <w:r>
      <w:rPr>
        <w:rFonts w:ascii="Arial" w:eastAsia="DroidSans-Bold-Identity-H" w:hAnsi="Arial" w:cs="Arial"/>
        <w:bCs/>
        <w:sz w:val="16"/>
        <w:szCs w:val="16"/>
      </w:rPr>
      <w:t>„Nauka poprzez doświadczanie i eksperymentowanie w Lokalnym Centrum Popularyzacji, Nauki, Edukacji i Innowacji w Krobi.”, Gmina Krobia, nr wniosku RPWP.08.01.02-30-0341/16</w:t>
    </w:r>
  </w:p>
  <w:p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17" w:rsidRDefault="00AE5E17" w:rsidP="0004304C">
      <w:pPr>
        <w:spacing w:after="0" w:line="240" w:lineRule="auto"/>
      </w:pPr>
      <w:r>
        <w:separator/>
      </w:r>
    </w:p>
  </w:footnote>
  <w:footnote w:type="continuationSeparator" w:id="0">
    <w:p w:rsidR="00AE5E17" w:rsidRDefault="00AE5E17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5476B"/>
    <w:rsid w:val="002802DD"/>
    <w:rsid w:val="002B6EC6"/>
    <w:rsid w:val="004739D4"/>
    <w:rsid w:val="006730F6"/>
    <w:rsid w:val="00724168"/>
    <w:rsid w:val="00A5781E"/>
    <w:rsid w:val="00A62B7C"/>
    <w:rsid w:val="00AC430A"/>
    <w:rsid w:val="00AE5E17"/>
    <w:rsid w:val="00AF5476"/>
    <w:rsid w:val="00D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10F9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6B"/>
  </w:style>
  <w:style w:type="paragraph" w:styleId="Stopka">
    <w:name w:val="footer"/>
    <w:basedOn w:val="Normalny"/>
    <w:link w:val="StopkaZnak"/>
    <w:uiPriority w:val="99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Judyta Ratajczak</cp:lastModifiedBy>
  <cp:revision>6</cp:revision>
  <cp:lastPrinted>2019-08-02T06:50:00Z</cp:lastPrinted>
  <dcterms:created xsi:type="dcterms:W3CDTF">2019-08-01T07:37:00Z</dcterms:created>
  <dcterms:modified xsi:type="dcterms:W3CDTF">2019-08-02T08:08:00Z</dcterms:modified>
</cp:coreProperties>
</file>