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201ACF" w:rsidRPr="0004304C" w:rsidRDefault="0004304C" w:rsidP="00201ACF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2"/>
      </w:r>
    </w:p>
    <w:p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zwi</w:t>
      </w:r>
      <w:r w:rsidR="00735D4E">
        <w:rPr>
          <w:rFonts w:ascii="Verdana" w:eastAsia="Times New Roman" w:hAnsi="Verdana" w:cs="Calibri"/>
        </w:rPr>
        <w:t xml:space="preserve">ązku z realizacją Projektu pn. „Przygody z nauką – kompleksowy program rozwojowy dla szkół w Gminie Krobia”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</w:t>
      </w:r>
      <w:r w:rsidRPr="0004304C">
        <w:rPr>
          <w:rFonts w:ascii="Verdana" w:eastAsia="Times New Roman" w:hAnsi="Verdana" w:cs="Calibri"/>
        </w:rPr>
        <w:lastRenderedPageBreak/>
        <w:t>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04304C" w:rsidRPr="0004304C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</w:t>
      </w:r>
      <w:r w:rsidR="00735D4E">
        <w:rPr>
          <w:rFonts w:ascii="Verdana" w:eastAsia="Times New Roman" w:hAnsi="Verdana" w:cs="Calibri"/>
        </w:rPr>
        <w:t xml:space="preserve">celu realizacji Projektu RPWP.08.01.02-30-0340/16 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735D4E" w:rsidRDefault="0004304C" w:rsidP="00735D4E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735D4E">
        <w:rPr>
          <w:rFonts w:ascii="Verdana" w:eastAsia="Times New Roman" w:hAnsi="Verdana" w:cs="Calibri"/>
        </w:rPr>
        <w:t xml:space="preserve">–Zarząd Województwa Wielkopolskiego, al. Niepodległości 34, 61-714 Poznań, </w:t>
      </w:r>
      <w:r w:rsidRPr="00735D4E">
        <w:rPr>
          <w:rFonts w:ascii="Verdana" w:eastAsia="Times New Roman" w:hAnsi="Verdana" w:cs="Calibri"/>
        </w:rPr>
        <w:t xml:space="preserve">Beneficjentowi realizującemu Projekt </w:t>
      </w:r>
      <w:r w:rsidR="00735D4E">
        <w:rPr>
          <w:rFonts w:ascii="Verdana" w:eastAsia="Times New Roman" w:hAnsi="Verdana" w:cs="Calibri"/>
        </w:rPr>
        <w:t xml:space="preserve">– Gmina Krobia, Rynek </w:t>
      </w:r>
      <w:r w:rsidR="00735D4E">
        <w:rPr>
          <w:rFonts w:ascii="Verdana" w:eastAsia="Times New Roman" w:hAnsi="Verdana" w:cs="Calibri"/>
        </w:rPr>
        <w:lastRenderedPageBreak/>
        <w:t>1, 63-840 Krobia</w:t>
      </w:r>
      <w:r w:rsidRPr="00735D4E">
        <w:rPr>
          <w:rFonts w:ascii="Verdana" w:eastAsia="Times New Roman" w:hAnsi="Verdana" w:cs="Calibri"/>
        </w:rPr>
        <w:t xml:space="preserve"> oraz podmiotom, które na zlecenie Beneficjenta ucze</w:t>
      </w:r>
      <w:r w:rsidR="00735D4E">
        <w:rPr>
          <w:rFonts w:ascii="Verdana" w:eastAsia="Times New Roman" w:hAnsi="Verdana" w:cs="Calibri"/>
        </w:rPr>
        <w:t>stniczą w realizacji Projektu ---------</w:t>
      </w:r>
    </w:p>
    <w:p w:rsidR="0004304C" w:rsidRPr="00735D4E" w:rsidRDefault="0004304C" w:rsidP="00735D4E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735D4E">
        <w:rPr>
          <w:rFonts w:ascii="Verdana" w:eastAsia="Times New Roman" w:hAnsi="Verdana" w:cs="Calibri"/>
        </w:rPr>
        <w:t>Moje dane osobowe mogą zostać przekazane podmiotom realizującym badania ewaluacyjne na zlecenie Instytucji Zarządzającej lub Beneficjenta. Moje dane osobowe mogą</w:t>
      </w:r>
      <w:bookmarkStart w:id="0" w:name="_GoBack"/>
      <w:bookmarkEnd w:id="0"/>
      <w:r w:rsidRPr="00735D4E">
        <w:rPr>
          <w:rFonts w:ascii="Verdana" w:eastAsia="Times New Roman" w:hAnsi="Verdana" w:cs="Calibri"/>
        </w:rPr>
        <w:t xml:space="preserve"> zostać również powierzonespecjalistycznym firmom, realizującym na zlecenie Instytucji Zarządzają</w:t>
      </w:r>
      <w:r w:rsidR="00735D4E">
        <w:rPr>
          <w:rFonts w:ascii="Verdana" w:eastAsia="Times New Roman" w:hAnsi="Verdana" w:cs="Calibri"/>
        </w:rPr>
        <w:t xml:space="preserve">cej oraz Beneficjenta kontrole </w:t>
      </w:r>
      <w:r w:rsidRPr="00735D4E">
        <w:rPr>
          <w:rFonts w:ascii="Verdana" w:eastAsia="Times New Roman" w:hAnsi="Verdana" w:cs="Calibri"/>
        </w:rPr>
        <w:t>i audyt w ramach WRPO 2014+.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Obowiązek podania dany</w:t>
      </w:r>
      <w:r w:rsidR="00735D4E">
        <w:rPr>
          <w:rFonts w:ascii="Verdana" w:eastAsia="Times New Roman" w:hAnsi="Verdana" w:cs="Calibri"/>
        </w:rPr>
        <w:t xml:space="preserve">ch wynika z przepisów prawa, </w:t>
      </w:r>
      <w:r w:rsidRPr="0004304C">
        <w:rPr>
          <w:rFonts w:ascii="Verdana" w:eastAsia="Times New Roman" w:hAnsi="Verdana" w:cs="Calibri"/>
        </w:rPr>
        <w:t xml:space="preserve">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/>
      </w:tblPr>
      <w:tblGrid>
        <w:gridCol w:w="3717"/>
        <w:gridCol w:w="5106"/>
        <w:gridCol w:w="465"/>
      </w:tblGrid>
      <w:tr w:rsidR="0004304C" w:rsidRPr="0004304C" w:rsidTr="007B03BE">
        <w:trPr>
          <w:cnfStyle w:val="100000000000"/>
          <w:tblHeader/>
        </w:trPr>
        <w:tc>
          <w:tcPr>
            <w:cnfStyle w:val="00100000000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/>
        </w:trPr>
        <w:tc>
          <w:tcPr>
            <w:cnfStyle w:val="00100000000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3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2802DD" w:rsidRDefault="002802DD" w:rsidP="0004304C"/>
    <w:sectPr w:rsidR="002802DD" w:rsidSect="002A56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DE" w:rsidRDefault="007C40DE" w:rsidP="0004304C">
      <w:pPr>
        <w:spacing w:after="0" w:line="240" w:lineRule="auto"/>
      </w:pPr>
      <w:r>
        <w:separator/>
      </w:r>
    </w:p>
  </w:endnote>
  <w:endnote w:type="continuationSeparator" w:id="1">
    <w:p w:rsidR="007C40DE" w:rsidRDefault="007C40DE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DE" w:rsidRDefault="007C40DE" w:rsidP="0004304C">
      <w:pPr>
        <w:spacing w:after="0" w:line="240" w:lineRule="auto"/>
      </w:pPr>
      <w:r>
        <w:separator/>
      </w:r>
    </w:p>
  </w:footnote>
  <w:footnote w:type="continuationSeparator" w:id="1">
    <w:p w:rsidR="007C40DE" w:rsidRDefault="007C40DE" w:rsidP="0004304C">
      <w:pPr>
        <w:spacing w:after="0" w:line="240" w:lineRule="auto"/>
      </w:pPr>
      <w:r>
        <w:continuationSeparator/>
      </w:r>
    </w:p>
  </w:footnote>
  <w:footnote w:id="2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3">
    <w:p w:rsidR="0004304C" w:rsidRDefault="0004304C" w:rsidP="0004304C">
      <w:pPr>
        <w:pStyle w:val="Tekstprzypisudolnego"/>
        <w:rPr>
          <w:rFonts w:ascii="Verdana" w:hAnsi="Verdana" w:cs="Calibri"/>
          <w:sz w:val="16"/>
          <w:szCs w:val="16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735D4E" w:rsidRPr="00FF295B" w:rsidRDefault="00735D4E" w:rsidP="0004304C">
      <w:pPr>
        <w:pStyle w:val="Tekstprzypisudolnego"/>
        <w:rPr>
          <w:rFonts w:ascii="Verdana" w:hAnsi="Verdan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EC" w:rsidRDefault="005064EC">
    <w:pPr>
      <w:pStyle w:val="Nagwek"/>
    </w:pPr>
  </w:p>
  <w:p w:rsidR="005064EC" w:rsidRDefault="005064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4C"/>
    <w:rsid w:val="0004304C"/>
    <w:rsid w:val="00201ACF"/>
    <w:rsid w:val="002802DD"/>
    <w:rsid w:val="002A565B"/>
    <w:rsid w:val="002B6EC6"/>
    <w:rsid w:val="0032574A"/>
    <w:rsid w:val="005064EC"/>
    <w:rsid w:val="00541262"/>
    <w:rsid w:val="00735D4E"/>
    <w:rsid w:val="007C40DE"/>
    <w:rsid w:val="0097550A"/>
    <w:rsid w:val="00A5781E"/>
    <w:rsid w:val="00A6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4EC"/>
  </w:style>
  <w:style w:type="paragraph" w:styleId="Stopka">
    <w:name w:val="footer"/>
    <w:basedOn w:val="Normalny"/>
    <w:link w:val="StopkaZnak"/>
    <w:uiPriority w:val="99"/>
    <w:semiHidden/>
    <w:unhideWhenUsed/>
    <w:rsid w:val="0050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AA36-943A-4CFB-BF2E-1A0D014F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5676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jratajczak</cp:lastModifiedBy>
  <cp:revision>2</cp:revision>
  <cp:lastPrinted>2019-01-11T07:28:00Z</cp:lastPrinted>
  <dcterms:created xsi:type="dcterms:W3CDTF">2019-01-11T07:31:00Z</dcterms:created>
  <dcterms:modified xsi:type="dcterms:W3CDTF">2019-01-11T07:31:00Z</dcterms:modified>
</cp:coreProperties>
</file>