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F8" w:rsidRDefault="00746E5D">
      <w:pPr>
        <w:jc w:val="right"/>
      </w:pPr>
      <w:r>
        <w:t>Krobia, dn. 02 stycznia 2019 r.</w:t>
      </w:r>
    </w:p>
    <w:p w:rsidR="00695BF8" w:rsidRDefault="00BC0A8C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znak sprawy: </w:t>
      </w:r>
      <w:r>
        <w:rPr>
          <w:rFonts w:ascii="Arial" w:hAnsi="Arial" w:cs="Arial"/>
          <w:b/>
          <w:szCs w:val="20"/>
        </w:rPr>
        <w:t>WO.271.53.2017.ZP</w:t>
      </w:r>
    </w:p>
    <w:p w:rsidR="00695BF8" w:rsidRDefault="00695BF8">
      <w:pPr>
        <w:jc w:val="left"/>
      </w:pPr>
    </w:p>
    <w:p w:rsidR="00695BF8" w:rsidRDefault="00BC0A8C">
      <w:pPr>
        <w:spacing w:after="0"/>
        <w:rPr>
          <w:b/>
        </w:rPr>
      </w:pPr>
      <w:r>
        <w:rPr>
          <w:b/>
        </w:rPr>
        <w:t>Zamawiający:</w:t>
      </w:r>
    </w:p>
    <w:p w:rsidR="00695BF8" w:rsidRDefault="00BC0A8C">
      <w:pPr>
        <w:spacing w:after="0"/>
      </w:pPr>
      <w:r>
        <w:t>Gmina Krobia</w:t>
      </w:r>
    </w:p>
    <w:p w:rsidR="00695BF8" w:rsidRDefault="00BC0A8C">
      <w:pPr>
        <w:spacing w:after="0"/>
      </w:pPr>
      <w:r>
        <w:t>ul. Rynek 1</w:t>
      </w:r>
    </w:p>
    <w:p w:rsidR="00695BF8" w:rsidRDefault="00BC0A8C">
      <w:pPr>
        <w:spacing w:after="0"/>
      </w:pPr>
      <w:r>
        <w:t>63-840 Krobia</w:t>
      </w:r>
      <w:bookmarkStart w:id="0" w:name="_GoBack"/>
      <w:bookmarkEnd w:id="0"/>
    </w:p>
    <w:p w:rsidR="00695BF8" w:rsidRDefault="00695BF8">
      <w:pPr>
        <w:spacing w:after="0"/>
      </w:pPr>
    </w:p>
    <w:p w:rsidR="00695BF8" w:rsidRDefault="00BC0A8C">
      <w:pPr>
        <w:spacing w:after="0"/>
      </w:pPr>
      <w:r>
        <w:t>NIP: 696-17-49-038</w:t>
      </w:r>
    </w:p>
    <w:p w:rsidR="00695BF8" w:rsidRDefault="00BC0A8C">
      <w:r>
        <w:t>Regon: 411050623</w:t>
      </w:r>
    </w:p>
    <w:p w:rsidR="00746E5D" w:rsidRPr="00746E5D" w:rsidRDefault="00746E5D" w:rsidP="00746E5D">
      <w:pPr>
        <w:ind w:left="1416" w:firstLine="708"/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772A1F">
        <w:rPr>
          <w:b/>
          <w:sz w:val="22"/>
        </w:rPr>
        <w:t xml:space="preserve"> </w:t>
      </w:r>
      <w:r w:rsidR="008B7E03">
        <w:rPr>
          <w:b/>
          <w:sz w:val="22"/>
        </w:rPr>
        <w:t xml:space="preserve"> </w:t>
      </w:r>
      <w:r w:rsidRPr="00746E5D">
        <w:rPr>
          <w:b/>
          <w:sz w:val="22"/>
        </w:rPr>
        <w:t>W</w:t>
      </w:r>
      <w:r w:rsidR="00772A1F">
        <w:rPr>
          <w:b/>
          <w:sz w:val="22"/>
        </w:rPr>
        <w:t>Y</w:t>
      </w:r>
      <w:r w:rsidRPr="00746E5D">
        <w:rPr>
          <w:b/>
          <w:sz w:val="22"/>
        </w:rPr>
        <w:t>KONAWCY</w:t>
      </w:r>
      <w:r w:rsidR="008B7E03">
        <w:rPr>
          <w:b/>
          <w:sz w:val="22"/>
        </w:rPr>
        <w:t>,</w:t>
      </w:r>
      <w:r w:rsidRPr="00746E5D">
        <w:rPr>
          <w:b/>
          <w:sz w:val="22"/>
        </w:rPr>
        <w:t xml:space="preserve"> KTÓRZY </w:t>
      </w:r>
    </w:p>
    <w:p w:rsidR="00746E5D" w:rsidRPr="00746E5D" w:rsidRDefault="00746E5D" w:rsidP="00746E5D">
      <w:pPr>
        <w:ind w:left="4248"/>
        <w:rPr>
          <w:b/>
          <w:sz w:val="22"/>
        </w:rPr>
      </w:pPr>
      <w:r>
        <w:rPr>
          <w:b/>
          <w:sz w:val="22"/>
        </w:rPr>
        <w:t xml:space="preserve">   </w:t>
      </w:r>
      <w:r w:rsidRPr="00746E5D">
        <w:rPr>
          <w:b/>
          <w:sz w:val="22"/>
        </w:rPr>
        <w:t xml:space="preserve">SPEŁNILI WARUNKI DOPUSZCZENIA </w:t>
      </w:r>
    </w:p>
    <w:p w:rsidR="00695BF8" w:rsidRPr="00746E5D" w:rsidRDefault="00746E5D" w:rsidP="00746E5D">
      <w:pPr>
        <w:ind w:left="3540" w:firstLine="708"/>
        <w:rPr>
          <w:b/>
          <w:sz w:val="22"/>
        </w:rPr>
      </w:pPr>
      <w:r>
        <w:rPr>
          <w:b/>
          <w:sz w:val="22"/>
        </w:rPr>
        <w:t xml:space="preserve">   </w:t>
      </w:r>
      <w:r w:rsidR="00772A1F">
        <w:rPr>
          <w:b/>
          <w:sz w:val="22"/>
        </w:rPr>
        <w:t>DO UDZIAŁU W POSTĘ</w:t>
      </w:r>
      <w:r w:rsidRPr="00746E5D">
        <w:rPr>
          <w:b/>
          <w:sz w:val="22"/>
        </w:rPr>
        <w:t>POWANIU</w:t>
      </w:r>
    </w:p>
    <w:p w:rsidR="00746E5D" w:rsidRDefault="00746E5D" w:rsidP="00746E5D">
      <w:pPr>
        <w:ind w:left="3540" w:firstLine="708"/>
        <w:rPr>
          <w:b/>
          <w:sz w:val="22"/>
          <w:u w:val="single"/>
        </w:rPr>
      </w:pPr>
    </w:p>
    <w:p w:rsidR="00746E5D" w:rsidRDefault="00746E5D" w:rsidP="00746E5D">
      <w:pPr>
        <w:ind w:left="3540" w:firstLine="708"/>
        <w:rPr>
          <w:b/>
          <w:sz w:val="22"/>
          <w:u w:val="single"/>
        </w:rPr>
      </w:pPr>
    </w:p>
    <w:p w:rsidR="00695BF8" w:rsidRDefault="00BC0A8C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Informacja o zakończeniu dialogu konkurencyjnego</w:t>
      </w:r>
    </w:p>
    <w:p w:rsidR="00695BF8" w:rsidRDefault="00BC0A8C">
      <w:pPr>
        <w:rPr>
          <w:b/>
          <w:i/>
          <w:sz w:val="18"/>
        </w:rPr>
      </w:pPr>
      <w:r>
        <w:rPr>
          <w:i/>
          <w:sz w:val="18"/>
        </w:rPr>
        <w:t xml:space="preserve">dotyczy: postępowania o udzielenie zamówienia publicznego w trybie dialogu konkurencyjnego pn. </w:t>
      </w:r>
      <w:r>
        <w:rPr>
          <w:b/>
          <w:i/>
          <w:sz w:val="18"/>
        </w:rPr>
        <w:t>„Przebudowa i budowa gminnych ciągów komunikacyjnych w Krobi: ul. Sobieskiego, ul. Wiosenna, ul. Korczaka, ul. Odrodzenia, ul. Kopernika, ul. Zachodnia, ul. Cicha, ul. Kwiatowa, ul. Południowa oraz ul. Targowa w fo</w:t>
      </w:r>
      <w:r>
        <w:rPr>
          <w:b/>
          <w:i/>
          <w:sz w:val="18"/>
        </w:rPr>
        <w:t>r</w:t>
      </w:r>
      <w:r>
        <w:rPr>
          <w:b/>
          <w:i/>
          <w:sz w:val="18"/>
        </w:rPr>
        <w:t>mule partnerstwa publiczno-prywatnego”</w:t>
      </w:r>
    </w:p>
    <w:p w:rsidR="00695BF8" w:rsidRDefault="00BC0A8C">
      <w:pPr>
        <w:rPr>
          <w:rFonts w:cstheme="minorHAnsi"/>
          <w:szCs w:val="20"/>
        </w:rPr>
      </w:pPr>
      <w:r>
        <w:rPr>
          <w:rFonts w:cstheme="minorHAnsi"/>
          <w:szCs w:val="20"/>
        </w:rPr>
        <w:t>Zamawiający, działając na podstawie art. 60e ust. 1 ustawy z dnia 29 stycznia 2004 r. Prawo zam</w:t>
      </w:r>
      <w:r>
        <w:rPr>
          <w:rFonts w:cstheme="minorHAnsi"/>
          <w:szCs w:val="20"/>
        </w:rPr>
        <w:t>ó</w:t>
      </w:r>
      <w:r>
        <w:rPr>
          <w:rFonts w:cstheme="minorHAnsi"/>
          <w:szCs w:val="20"/>
        </w:rPr>
        <w:t>wień publicznych, w nawiązaniu do treści ogłoszenia o zamówieniu z dnia 11 września 2017 r. opubl</w:t>
      </w:r>
      <w:r>
        <w:rPr>
          <w:rFonts w:cstheme="minorHAnsi"/>
          <w:szCs w:val="20"/>
        </w:rPr>
        <w:t>i</w:t>
      </w:r>
      <w:r>
        <w:rPr>
          <w:rFonts w:cstheme="minorHAnsi"/>
          <w:szCs w:val="20"/>
        </w:rPr>
        <w:t>kowanego w Biuletynie Zamówień Publicznych pod nr 586209-N-2017 oraz zamieszczonego na str</w:t>
      </w:r>
      <w:r>
        <w:rPr>
          <w:rFonts w:cstheme="minorHAnsi"/>
          <w:szCs w:val="20"/>
        </w:rPr>
        <w:t>o</w:t>
      </w:r>
      <w:r>
        <w:rPr>
          <w:rFonts w:cstheme="minorHAnsi"/>
          <w:szCs w:val="20"/>
        </w:rPr>
        <w:t xml:space="preserve">nie internetowej Zamawiającego, dotyczącego postępowania o udzielenie zamówienia publicznego, realizowanego w trybie dialogu konkurencyjnego, którego wartość szacunkowa nie przekracza kwot określonych w przepisach wydanych na podstawie art. 11 ust. 8 ustawy Prawo zamówień publicznych pn. </w:t>
      </w:r>
      <w:r>
        <w:rPr>
          <w:rFonts w:cstheme="minorHAnsi"/>
          <w:i/>
          <w:szCs w:val="20"/>
        </w:rPr>
        <w:t>„Przebudowa i budowa gminnych ciągów komunikacyjnych w Krobi: ul. Sobieskiego, ul. Wiosenna, ul. Korczaka, ul. Odrodzenia, ul. Kopernika, ul. Zachodnia, ul. Cicha, ul. Kwiatowa, ul. Południowa oraz ul. Targowa w formule partnerstwa publiczno-prywatnego”</w:t>
      </w:r>
      <w:r>
        <w:rPr>
          <w:rFonts w:cstheme="minorHAnsi"/>
          <w:b/>
          <w:i/>
          <w:szCs w:val="20"/>
        </w:rPr>
        <w:t xml:space="preserve"> </w:t>
      </w:r>
      <w:r>
        <w:rPr>
          <w:rFonts w:cstheme="minorHAnsi"/>
          <w:szCs w:val="20"/>
        </w:rPr>
        <w:t>informuje, że:</w:t>
      </w:r>
    </w:p>
    <w:p w:rsidR="00695BF8" w:rsidRDefault="006037D6">
      <w:pPr>
        <w:ind w:firstLine="708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z dniem </w:t>
      </w:r>
      <w:r w:rsidRPr="006037D6">
        <w:rPr>
          <w:rFonts w:cstheme="minorHAnsi"/>
          <w:b/>
          <w:szCs w:val="20"/>
        </w:rPr>
        <w:t>02.01.2019</w:t>
      </w:r>
      <w:r w:rsidR="00746E5D" w:rsidRPr="006037D6">
        <w:rPr>
          <w:rFonts w:cstheme="minorHAnsi"/>
          <w:b/>
          <w:szCs w:val="20"/>
        </w:rPr>
        <w:t xml:space="preserve"> r. </w:t>
      </w:r>
      <w:r w:rsidR="00BC0A8C" w:rsidRPr="006037D6">
        <w:rPr>
          <w:rFonts w:cstheme="minorHAnsi"/>
          <w:b/>
          <w:szCs w:val="20"/>
        </w:rPr>
        <w:t xml:space="preserve"> zakończył</w:t>
      </w:r>
      <w:r w:rsidR="00BC0A8C">
        <w:rPr>
          <w:rFonts w:cstheme="minorHAnsi"/>
          <w:b/>
          <w:szCs w:val="20"/>
        </w:rPr>
        <w:t xml:space="preserve"> się dialog konkurencyjny ww. postępowaniu.</w:t>
      </w:r>
    </w:p>
    <w:p w:rsidR="00695BF8" w:rsidRDefault="00BC0A8C">
      <w:pPr>
        <w:rPr>
          <w:rFonts w:cstheme="minorHAnsi"/>
          <w:szCs w:val="20"/>
        </w:rPr>
      </w:pPr>
      <w:r>
        <w:rPr>
          <w:rFonts w:cstheme="minorHAnsi"/>
          <w:szCs w:val="20"/>
        </w:rPr>
        <w:t>W dialogu konkurencyjnym uczestniczyli następujący Wykonawcy:</w:t>
      </w:r>
    </w:p>
    <w:p w:rsidR="00695BF8" w:rsidRDefault="00BC0A8C">
      <w:pPr>
        <w:pStyle w:val="Akapitzlist"/>
        <w:numPr>
          <w:ilvl w:val="0"/>
          <w:numId w:val="3"/>
        </w:numPr>
        <w:rPr>
          <w:rFonts w:cstheme="minorHAnsi"/>
          <w:szCs w:val="20"/>
        </w:rPr>
      </w:pPr>
      <w:r>
        <w:rPr>
          <w:rFonts w:cstheme="minorHAnsi"/>
          <w:b/>
          <w:szCs w:val="20"/>
        </w:rPr>
        <w:t>Efektywność Energetyczna Dla Polski Sp. z o.o.</w:t>
      </w:r>
      <w:r>
        <w:rPr>
          <w:rFonts w:cstheme="minorHAnsi"/>
          <w:szCs w:val="20"/>
        </w:rPr>
        <w:t>, z siedzibą al. Wojska Polskiego 156, 71-324 Szczecin, działając jako Lider konsorcjum spółek: Efektywność Energetyczna Dla Polski Sp. z o.o. z siedzibą al. Wojska Polskiego 156, 71-324 Szczecin i Przedsiębiorstwa Budowni</w:t>
      </w:r>
      <w:r>
        <w:rPr>
          <w:rFonts w:cstheme="minorHAnsi"/>
          <w:szCs w:val="20"/>
        </w:rPr>
        <w:t>c</w:t>
      </w:r>
      <w:r>
        <w:rPr>
          <w:rFonts w:cstheme="minorHAnsi"/>
          <w:szCs w:val="20"/>
        </w:rPr>
        <w:t>twa Drogowo-Inżynieryjnego S.A., ul. Wapienna 10, 87-100 Toruń.</w:t>
      </w:r>
    </w:p>
    <w:p w:rsidR="00695BF8" w:rsidRDefault="00BC0A8C">
      <w:pPr>
        <w:rPr>
          <w:rFonts w:cstheme="minorHAnsi"/>
          <w:szCs w:val="20"/>
        </w:rPr>
      </w:pPr>
      <w:r>
        <w:rPr>
          <w:rFonts w:cstheme="minorHAnsi"/>
          <w:szCs w:val="20"/>
        </w:rPr>
        <w:t>Jednocześnie Zamawiający informuje, że do ww. Wykonawcy zostanie skierowane zaproszenie do składania ofert w trybie i na zasadach określonych w art. 60e ust. 3 ustawy z dnia 29 stycznia 2004 r. Prawo zamówień publicznych.</w:t>
      </w:r>
    </w:p>
    <w:p w:rsidR="008B7E03" w:rsidRPr="006037D6" w:rsidRDefault="008B7E03" w:rsidP="006037D6">
      <w:pPr>
        <w:ind w:left="6372" w:firstLine="708"/>
        <w:rPr>
          <w:rFonts w:cstheme="minorHAnsi"/>
          <w:bCs/>
          <w:szCs w:val="20"/>
        </w:rPr>
      </w:pPr>
      <w:r w:rsidRPr="008B7E03">
        <w:rPr>
          <w:rFonts w:cstheme="minorHAnsi"/>
          <w:bCs/>
          <w:szCs w:val="20"/>
        </w:rPr>
        <w:t>Burmistrz Krobi</w:t>
      </w:r>
    </w:p>
    <w:p w:rsidR="008B7E03" w:rsidRPr="008B7E03" w:rsidRDefault="008B7E03" w:rsidP="008B7E03">
      <w:pPr>
        <w:spacing w:after="0" w:line="240" w:lineRule="auto"/>
        <w:ind w:left="5664" w:firstLine="708"/>
        <w:rPr>
          <w:rFonts w:ascii="Arial" w:eastAsia="Times New Roman" w:hAnsi="Arial" w:cs="Arial"/>
          <w:bCs/>
          <w:color w:val="auto"/>
          <w:szCs w:val="20"/>
          <w:lang w:eastAsia="pl-PL"/>
        </w:rPr>
      </w:pPr>
      <w:r w:rsidRPr="008B7E03">
        <w:rPr>
          <w:rFonts w:ascii="Arial" w:eastAsia="Times New Roman" w:hAnsi="Arial" w:cs="Arial"/>
          <w:bCs/>
          <w:color w:val="auto"/>
          <w:szCs w:val="20"/>
          <w:lang w:eastAsia="pl-PL"/>
        </w:rPr>
        <w:t xml:space="preserve">         </w:t>
      </w:r>
      <w:r w:rsidR="006037D6">
        <w:rPr>
          <w:rFonts w:ascii="Arial" w:eastAsia="Times New Roman" w:hAnsi="Arial" w:cs="Arial"/>
          <w:bCs/>
          <w:color w:val="auto"/>
          <w:szCs w:val="20"/>
          <w:lang w:eastAsia="pl-PL"/>
        </w:rPr>
        <w:t xml:space="preserve"> </w:t>
      </w:r>
      <w:r w:rsidRPr="008B7E03">
        <w:rPr>
          <w:rFonts w:ascii="Arial" w:eastAsia="Times New Roman" w:hAnsi="Arial" w:cs="Arial"/>
          <w:bCs/>
          <w:color w:val="auto"/>
          <w:szCs w:val="20"/>
          <w:lang w:eastAsia="pl-PL"/>
        </w:rPr>
        <w:t>/-/ Łukasz Kubiak</w:t>
      </w:r>
    </w:p>
    <w:p w:rsidR="008B7E03" w:rsidRPr="008B7E03" w:rsidRDefault="008B7E03" w:rsidP="008B7E03">
      <w:pPr>
        <w:spacing w:after="0" w:line="240" w:lineRule="auto"/>
        <w:rPr>
          <w:rFonts w:ascii="Arial" w:eastAsia="Times New Roman" w:hAnsi="Arial" w:cs="Arial"/>
          <w:bCs/>
          <w:color w:val="auto"/>
          <w:szCs w:val="20"/>
          <w:lang w:eastAsia="pl-PL"/>
        </w:rPr>
      </w:pPr>
    </w:p>
    <w:p w:rsidR="008B7E03" w:rsidRPr="008B7E03" w:rsidRDefault="008B7E03" w:rsidP="008B7E03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8B7E03" w:rsidRDefault="008B7E03">
      <w:pPr>
        <w:rPr>
          <w:rFonts w:cstheme="minorHAnsi"/>
          <w:szCs w:val="20"/>
        </w:rPr>
      </w:pPr>
    </w:p>
    <w:sectPr w:rsidR="008B7E03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F8" w:rsidRDefault="00BC0A8C">
      <w:pPr>
        <w:spacing w:after="0" w:line="240" w:lineRule="auto"/>
      </w:pPr>
      <w:r>
        <w:separator/>
      </w:r>
    </w:p>
  </w:endnote>
  <w:endnote w:type="continuationSeparator" w:id="0">
    <w:p w:rsidR="00695BF8" w:rsidRDefault="00BC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F8" w:rsidRDefault="00695BF8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95BF8" w:rsidRDefault="00BC0A8C">
        <w:pPr>
          <w:pStyle w:val="Stopka"/>
          <w:ind w:left="-567"/>
          <w:jc w:val="left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F8" w:rsidRDefault="00BC0A8C">
      <w:pPr>
        <w:spacing w:after="0" w:line="240" w:lineRule="auto"/>
      </w:pPr>
      <w:r>
        <w:separator/>
      </w:r>
    </w:p>
  </w:footnote>
  <w:footnote w:type="continuationSeparator" w:id="0">
    <w:p w:rsidR="00695BF8" w:rsidRDefault="00BC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F8" w:rsidRDefault="00695BF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A1C"/>
    <w:multiLevelType w:val="hybridMultilevel"/>
    <w:tmpl w:val="52F4D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8408D"/>
    <w:multiLevelType w:val="hybridMultilevel"/>
    <w:tmpl w:val="5066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813D8"/>
    <w:multiLevelType w:val="hybridMultilevel"/>
    <w:tmpl w:val="E462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F8"/>
    <w:rsid w:val="000D49D4"/>
    <w:rsid w:val="006037D6"/>
    <w:rsid w:val="00695BF8"/>
    <w:rsid w:val="00746E5D"/>
    <w:rsid w:val="00772A1F"/>
    <w:rsid w:val="008B7E03"/>
    <w:rsid w:val="00BC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  <w:jc w:val="left"/>
    </w:pPr>
    <w:rPr>
      <w:rFonts w:cs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F526-760D-4D58-83EB-3205A25C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Hochenzy</dc:creator>
  <cp:keywords>Curulis Sp. z o.o.</cp:keywords>
  <cp:lastModifiedBy>Aldona Żołędziowska</cp:lastModifiedBy>
  <cp:revision>2</cp:revision>
  <cp:lastPrinted>2019-01-07T11:01:00Z</cp:lastPrinted>
  <dcterms:created xsi:type="dcterms:W3CDTF">2019-01-07T11:02:00Z</dcterms:created>
  <dcterms:modified xsi:type="dcterms:W3CDTF">2019-01-07T11:02:00Z</dcterms:modified>
</cp:coreProperties>
</file>