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r w:rsidRPr="004B507D">
        <w:t>WO</w:t>
      </w:r>
      <w:r w:rsidR="00FF3E6F" w:rsidRPr="004B507D">
        <w:t>.271</w:t>
      </w:r>
      <w:r w:rsidR="00405085" w:rsidRPr="004B507D">
        <w:t>.</w:t>
      </w:r>
      <w:r w:rsidR="00D46110">
        <w:t>4</w:t>
      </w:r>
      <w:r w:rsidR="005A3F68" w:rsidRPr="004B507D">
        <w:t>.</w:t>
      </w:r>
      <w:r w:rsidR="00D46110">
        <w:t>2018</w:t>
      </w:r>
      <w:r w:rsidR="00CF7178" w:rsidRPr="004B507D">
        <w:t>.ZP</w:t>
      </w:r>
      <w:r w:rsidR="00CF7178" w:rsidRPr="004B507D">
        <w:tab/>
      </w:r>
      <w:r w:rsidR="00CF7178" w:rsidRPr="004B507D">
        <w:tab/>
      </w:r>
      <w:r w:rsidR="00CF7178" w:rsidRPr="004B507D">
        <w:tab/>
      </w:r>
      <w:r w:rsidR="00693508" w:rsidRPr="004B507D">
        <w:tab/>
      </w:r>
      <w:r w:rsidR="008D236E" w:rsidRPr="004B507D">
        <w:tab/>
      </w:r>
      <w:r w:rsidR="00693508" w:rsidRPr="004B507D">
        <w:tab/>
      </w:r>
      <w:r w:rsidR="00527CE9" w:rsidRPr="004B507D">
        <w:t xml:space="preserve">     </w:t>
      </w:r>
      <w:r w:rsidR="004B11EF" w:rsidRPr="004B507D">
        <w:t xml:space="preserve">Krobia, dnia </w:t>
      </w:r>
      <w:r w:rsidR="004B507D" w:rsidRPr="004B507D">
        <w:t>1</w:t>
      </w:r>
      <w:r w:rsidR="0007775A">
        <w:t>1</w:t>
      </w:r>
      <w:r w:rsidR="00D46110">
        <w:t xml:space="preserve"> stycznia 2018</w:t>
      </w:r>
      <w:r w:rsidR="002B2296" w:rsidRPr="004B507D">
        <w:t>r.</w:t>
      </w:r>
    </w:p>
    <w:p w:rsidR="00B1435A" w:rsidRDefault="00B1435A" w:rsidP="00B1435A">
      <w:pPr>
        <w:jc w:val="both"/>
        <w:rPr>
          <w:b/>
        </w:rPr>
      </w:pPr>
    </w:p>
    <w:p w:rsidR="00B1435A" w:rsidRDefault="00B1435A" w:rsidP="00B1435A">
      <w:pPr>
        <w:ind w:left="10620"/>
        <w:jc w:val="both"/>
        <w:rPr>
          <w:b/>
        </w:rPr>
      </w:pPr>
    </w:p>
    <w:p w:rsidR="00B757BB" w:rsidRDefault="00B757BB" w:rsidP="00181F1B">
      <w:pPr>
        <w:spacing w:line="360" w:lineRule="auto"/>
        <w:rPr>
          <w:b/>
        </w:rPr>
      </w:pPr>
    </w:p>
    <w:p w:rsidR="00B1435A" w:rsidRDefault="00B1435A" w:rsidP="00181F1B">
      <w:pPr>
        <w:spacing w:line="360" w:lineRule="auto"/>
        <w:rPr>
          <w:b/>
        </w:rPr>
      </w:pPr>
    </w:p>
    <w:p w:rsidR="00B92B71" w:rsidRPr="0062413F" w:rsidRDefault="00B92B71" w:rsidP="00B92B71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B92B71" w:rsidRPr="0062413F" w:rsidRDefault="00B92B71" w:rsidP="00B92B71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B92B71" w:rsidRPr="00C77E29" w:rsidRDefault="00B92B71" w:rsidP="00B92B71">
      <w:pPr>
        <w:spacing w:line="360" w:lineRule="auto"/>
        <w:jc w:val="center"/>
        <w:rPr>
          <w:b/>
          <w:sz w:val="22"/>
          <w:szCs w:val="22"/>
        </w:rPr>
      </w:pPr>
      <w:r w:rsidRPr="00C77E29">
        <w:rPr>
          <w:b/>
        </w:rPr>
        <w:t>O WARTOŚCI PONIŻEJ 30 000 EURO</w:t>
      </w:r>
    </w:p>
    <w:p w:rsidR="00B92B71" w:rsidRDefault="00B92B71" w:rsidP="00B92B71">
      <w:pPr>
        <w:spacing w:line="360" w:lineRule="auto"/>
        <w:ind w:right="4777"/>
        <w:rPr>
          <w:b/>
          <w:sz w:val="22"/>
          <w:szCs w:val="22"/>
        </w:rPr>
      </w:pPr>
    </w:p>
    <w:p w:rsidR="00B92B71" w:rsidRPr="00D41155" w:rsidRDefault="00B92B71" w:rsidP="00B92B71">
      <w:pPr>
        <w:spacing w:line="360" w:lineRule="auto"/>
        <w:ind w:right="4777"/>
        <w:jc w:val="both"/>
        <w:rPr>
          <w:b/>
        </w:rPr>
      </w:pPr>
    </w:p>
    <w:p w:rsidR="00D46110" w:rsidRPr="00933DC7" w:rsidRDefault="00B92B71" w:rsidP="00D461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41155">
        <w:rPr>
          <w:rFonts w:ascii="Times New Roman" w:hAnsi="Times New Roman"/>
          <w:sz w:val="24"/>
          <w:szCs w:val="24"/>
        </w:rPr>
        <w:t xml:space="preserve">Gmina Krobia reprezentowana przez Burmistrza zaprasza do złożenia oferty na wykonanie usługi: </w:t>
      </w:r>
      <w:r w:rsidR="00D46110" w:rsidRPr="00933DC7">
        <w:rPr>
          <w:rFonts w:ascii="Times New Roman" w:hAnsi="Times New Roman"/>
          <w:b/>
          <w:sz w:val="24"/>
          <w:szCs w:val="24"/>
        </w:rPr>
        <w:t>Opracowanie programu  funkcjonalno – użytkowego  obiektu Wyspa Kasztelańska –</w:t>
      </w:r>
      <w:r w:rsidR="00365374">
        <w:rPr>
          <w:rFonts w:ascii="Times New Roman" w:hAnsi="Times New Roman"/>
          <w:b/>
          <w:sz w:val="24"/>
          <w:szCs w:val="24"/>
        </w:rPr>
        <w:t xml:space="preserve"> </w:t>
      </w:r>
      <w:r w:rsidR="00D46110" w:rsidRPr="00933DC7">
        <w:rPr>
          <w:rFonts w:ascii="Times New Roman" w:hAnsi="Times New Roman"/>
          <w:b/>
          <w:sz w:val="24"/>
          <w:szCs w:val="24"/>
        </w:rPr>
        <w:t xml:space="preserve">centrum kulturalne i społeczne w ramach zadania </w:t>
      </w:r>
      <w:r w:rsidR="00D46110">
        <w:rPr>
          <w:rFonts w:ascii="Times New Roman" w:hAnsi="Times New Roman"/>
          <w:b/>
          <w:sz w:val="24"/>
          <w:szCs w:val="24"/>
        </w:rPr>
        <w:t>r</w:t>
      </w:r>
      <w:r w:rsidR="00D46110" w:rsidRPr="00933DC7">
        <w:rPr>
          <w:rFonts w:ascii="Times New Roman" w:hAnsi="Times New Roman"/>
          <w:b/>
          <w:sz w:val="24"/>
          <w:szCs w:val="24"/>
        </w:rPr>
        <w:t xml:space="preserve">ewitalizacja przestrzeni miejskiej Krobi - renowacja zbiornika wodnego wokół Wyspy Kasztelańskiej wraz </w:t>
      </w:r>
      <w:r w:rsidR="00250828">
        <w:rPr>
          <w:rFonts w:ascii="Times New Roman" w:hAnsi="Times New Roman"/>
          <w:b/>
          <w:sz w:val="24"/>
          <w:szCs w:val="24"/>
        </w:rPr>
        <w:t>z przepustem do Rowu Krobskiego</w:t>
      </w:r>
      <w:r w:rsidR="00D46110" w:rsidRPr="00933DC7">
        <w:rPr>
          <w:rFonts w:ascii="Times New Roman" w:hAnsi="Times New Roman"/>
          <w:b/>
          <w:sz w:val="24"/>
          <w:szCs w:val="24"/>
        </w:rPr>
        <w:t xml:space="preserve"> oraz przebudową Rowu Krobskiego i terenów przyległych</w:t>
      </w:r>
    </w:p>
    <w:p w:rsidR="00B92B71" w:rsidRPr="008E555D" w:rsidRDefault="00B92B71" w:rsidP="00D46110">
      <w:pPr>
        <w:pStyle w:val="Bezodstpw"/>
        <w:jc w:val="both"/>
        <w:rPr>
          <w:b/>
        </w:rPr>
      </w:pPr>
    </w:p>
    <w:p w:rsidR="00B92B71" w:rsidRPr="00DB4EDE" w:rsidRDefault="00B92B71" w:rsidP="00B92B71">
      <w:pPr>
        <w:spacing w:line="360" w:lineRule="auto"/>
        <w:ind w:right="4777"/>
        <w:rPr>
          <w:b/>
        </w:rPr>
      </w:pPr>
      <w:r w:rsidRPr="00DB4EDE">
        <w:rPr>
          <w:b/>
        </w:rPr>
        <w:t>Zamawiający:</w:t>
      </w:r>
    </w:p>
    <w:p w:rsidR="00B92B71" w:rsidRPr="00DB4EDE" w:rsidRDefault="00B92B71" w:rsidP="00B92B71">
      <w:pPr>
        <w:ind w:right="4774"/>
      </w:pPr>
      <w:r w:rsidRPr="00DB4EDE">
        <w:t xml:space="preserve">Gmina Krobia </w:t>
      </w:r>
    </w:p>
    <w:p w:rsidR="00B92B71" w:rsidRPr="00DB4EDE" w:rsidRDefault="00B92B71" w:rsidP="00B92B71">
      <w:pPr>
        <w:ind w:right="4774"/>
      </w:pPr>
      <w:r w:rsidRPr="00DB4EDE">
        <w:t>ul. Rynek 1</w:t>
      </w:r>
    </w:p>
    <w:p w:rsidR="00B92B71" w:rsidRPr="00DB4EDE" w:rsidRDefault="00B92B71" w:rsidP="00B92B71">
      <w:pPr>
        <w:ind w:right="4774"/>
        <w:rPr>
          <w:lang w:val="en-US"/>
        </w:rPr>
      </w:pPr>
      <w:r w:rsidRPr="00DB4EDE">
        <w:rPr>
          <w:lang w:val="en-US"/>
        </w:rPr>
        <w:t>63 – 840 Krobia</w:t>
      </w:r>
    </w:p>
    <w:p w:rsidR="00B92B71" w:rsidRPr="00DB4EDE" w:rsidRDefault="00B92B71" w:rsidP="00B92B71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 xml:space="preserve">tel. 65 571-11-11 </w:t>
      </w:r>
    </w:p>
    <w:p w:rsidR="00B92B71" w:rsidRPr="00DB4EDE" w:rsidRDefault="00B92B71" w:rsidP="00B92B71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fax 65 573-87-80</w:t>
      </w:r>
    </w:p>
    <w:p w:rsidR="00B92B71" w:rsidRPr="00DB4EDE" w:rsidRDefault="00B92B71" w:rsidP="00B92B71">
      <w:pPr>
        <w:pStyle w:val="Tekstpodstawowy2"/>
        <w:spacing w:after="0" w:line="240" w:lineRule="auto"/>
        <w:rPr>
          <w:bCs/>
          <w:lang w:val="en-US"/>
        </w:rPr>
      </w:pPr>
      <w:r w:rsidRPr="00B92B71">
        <w:rPr>
          <w:bCs/>
          <w:lang w:val="en-US"/>
        </w:rPr>
        <w:t>e-mail: projekty@krobia.pl</w:t>
      </w:r>
    </w:p>
    <w:p w:rsidR="00B92B71" w:rsidRPr="00DB4EDE" w:rsidRDefault="00B92B71" w:rsidP="00B92B71">
      <w:pPr>
        <w:pStyle w:val="Tekstpodstawowy2"/>
        <w:spacing w:after="0" w:line="240" w:lineRule="auto"/>
        <w:rPr>
          <w:bCs/>
          <w:lang w:val="de-DE"/>
        </w:rPr>
      </w:pPr>
      <w:r w:rsidRPr="00DB4EDE">
        <w:rPr>
          <w:bCs/>
          <w:lang w:val="de-DE"/>
        </w:rPr>
        <w:t>NIP: 696-17-49-038</w:t>
      </w:r>
    </w:p>
    <w:p w:rsidR="00B92B71" w:rsidRDefault="00B92B71" w:rsidP="00B92B71">
      <w:pPr>
        <w:tabs>
          <w:tab w:val="left" w:pos="6237"/>
          <w:tab w:val="left" w:pos="6372"/>
          <w:tab w:val="left" w:pos="7080"/>
          <w:tab w:val="left" w:pos="7680"/>
        </w:tabs>
      </w:pPr>
    </w:p>
    <w:p w:rsidR="00B92B71" w:rsidRPr="004C0D04" w:rsidRDefault="00B92B71" w:rsidP="00B92B71">
      <w:pPr>
        <w:spacing w:after="200" w:line="276" w:lineRule="auto"/>
      </w:pPr>
      <w:r w:rsidRPr="004C0D04">
        <w:rPr>
          <w:b/>
        </w:rPr>
        <w:t>Rodzaj zamówienia: usługa</w:t>
      </w:r>
      <w:r w:rsidRPr="004C0D04">
        <w:t>.</w:t>
      </w:r>
    </w:p>
    <w:p w:rsidR="00B92B71" w:rsidRPr="004C0D04" w:rsidRDefault="00B92B71" w:rsidP="00B92B71">
      <w:pPr>
        <w:spacing w:line="276" w:lineRule="auto"/>
        <w:jc w:val="both"/>
      </w:pPr>
    </w:p>
    <w:p w:rsidR="00B92B71" w:rsidRPr="0045426B" w:rsidRDefault="00B92B71" w:rsidP="00B92B71">
      <w:pPr>
        <w:spacing w:line="276" w:lineRule="auto"/>
        <w:jc w:val="both"/>
        <w:rPr>
          <w:b/>
        </w:rPr>
      </w:pPr>
      <w:r w:rsidRPr="0045426B">
        <w:rPr>
          <w:b/>
        </w:rPr>
        <w:t>OPIS PRZEDMIOTU ZAMÓWIENIA</w:t>
      </w:r>
    </w:p>
    <w:p w:rsidR="005E6AE3" w:rsidRDefault="005E6AE3" w:rsidP="00120257">
      <w:pPr>
        <w:jc w:val="both"/>
      </w:pPr>
    </w:p>
    <w:p w:rsidR="00120257" w:rsidRPr="005E6AE3" w:rsidRDefault="00120257" w:rsidP="00120257">
      <w:pPr>
        <w:jc w:val="both"/>
      </w:pPr>
      <w:r w:rsidRPr="001E39C4">
        <w:t xml:space="preserve">Przedmiotem zamówienia jest opracowanie Programu Funkcjonalno - Użytkowego w zakresie niezbędnym do wszczęcia postępowania o udzielenie zamówienia publicznego na wykonanie dokumentacji projektowo kosztorysowej i realizacji robót budowlanych dla projektu pn. </w:t>
      </w:r>
      <w:r w:rsidRPr="00933DC7">
        <w:rPr>
          <w:b/>
        </w:rPr>
        <w:t>Wyspa Kasztelańska –centrum kulturalne i społeczne</w:t>
      </w:r>
      <w:r>
        <w:rPr>
          <w:b/>
        </w:rPr>
        <w:t>.</w:t>
      </w:r>
    </w:p>
    <w:p w:rsidR="005E6AE3" w:rsidRDefault="005E6AE3" w:rsidP="00120257">
      <w:pPr>
        <w:jc w:val="both"/>
      </w:pPr>
    </w:p>
    <w:p w:rsidR="00120257" w:rsidRDefault="00120257" w:rsidP="00120257">
      <w:pPr>
        <w:jc w:val="both"/>
      </w:pPr>
      <w:r w:rsidRPr="001E39C4">
        <w:t>Program Funkcjonalno - Użytkowy należy opracować zgodnie z treścią  Rozporządzenia Ministra Infrastruktury z dnia 2 września 2004 roku, w sprawie szczegółowego zakresu            i formy dokumentacji projektowej, specyfikacji technicznych wykonania i odbioru robót budowlanych oraz programu funkcjonalno</w:t>
      </w:r>
      <w:r>
        <w:t>-użytkowego.</w:t>
      </w:r>
    </w:p>
    <w:p w:rsidR="005E6AE3" w:rsidRDefault="005E6AE3" w:rsidP="00120257">
      <w:pPr>
        <w:jc w:val="both"/>
      </w:pPr>
    </w:p>
    <w:p w:rsidR="00120257" w:rsidRDefault="00120257" w:rsidP="00120257">
      <w:pPr>
        <w:jc w:val="both"/>
      </w:pPr>
      <w:r w:rsidRPr="001E39C4">
        <w:t>Program funkcjonalno-użytkowy zostanie opracowany przy wykorzystaniu posiadanej koncepcji</w:t>
      </w:r>
      <w:r>
        <w:t>.</w:t>
      </w:r>
      <w:r w:rsidR="003E4FA7">
        <w:t xml:space="preserve"> </w:t>
      </w:r>
      <w:r w:rsidRPr="001E39C4">
        <w:t>(Koncepcja stanowi element pomocniczy, Zamawiający zakłada odstępstwa od posiadanej koncepcji</w:t>
      </w:r>
      <w:r>
        <w:t>).</w:t>
      </w:r>
    </w:p>
    <w:p w:rsidR="005E6AE3" w:rsidRDefault="005E6AE3" w:rsidP="00120257">
      <w:pPr>
        <w:jc w:val="both"/>
      </w:pPr>
    </w:p>
    <w:p w:rsidR="005E6AE3" w:rsidRDefault="005E6AE3" w:rsidP="00120257">
      <w:pPr>
        <w:jc w:val="both"/>
      </w:pPr>
    </w:p>
    <w:p w:rsidR="00120257" w:rsidRDefault="00120257" w:rsidP="00120257">
      <w:pPr>
        <w:jc w:val="both"/>
      </w:pPr>
      <w:r>
        <w:t>Zakres PFU obejmuje:</w:t>
      </w:r>
    </w:p>
    <w:p w:rsidR="005E6AE3" w:rsidRDefault="005E6AE3" w:rsidP="00120257">
      <w:pPr>
        <w:jc w:val="both"/>
      </w:pPr>
    </w:p>
    <w:p w:rsidR="00120257" w:rsidRDefault="00120257" w:rsidP="00120257">
      <w:pPr>
        <w:jc w:val="both"/>
      </w:pPr>
      <w:r>
        <w:t>Teren Wyspy Kasztelańskiej oraz tereny przyległe:</w:t>
      </w:r>
    </w:p>
    <w:p w:rsidR="00120257" w:rsidRDefault="00120257" w:rsidP="00120257">
      <w:pPr>
        <w:jc w:val="both"/>
      </w:pPr>
      <w:r>
        <w:t>- schody do fosy wraz z pomostami pływającymi;</w:t>
      </w:r>
    </w:p>
    <w:p w:rsidR="00120257" w:rsidRDefault="00120257" w:rsidP="00120257">
      <w:pPr>
        <w:jc w:val="both"/>
      </w:pPr>
      <w:r>
        <w:t>- zieleń;</w:t>
      </w:r>
    </w:p>
    <w:p w:rsidR="00120257" w:rsidRDefault="00120257" w:rsidP="00120257">
      <w:pPr>
        <w:jc w:val="both"/>
      </w:pPr>
      <w:r>
        <w:t>- ogrodzenie;</w:t>
      </w:r>
    </w:p>
    <w:p w:rsidR="00120257" w:rsidRDefault="00120257" w:rsidP="00120257">
      <w:pPr>
        <w:jc w:val="both"/>
      </w:pPr>
      <w:r>
        <w:t>- umocnienie skarp;</w:t>
      </w:r>
    </w:p>
    <w:p w:rsidR="00120257" w:rsidRDefault="00120257" w:rsidP="00120257">
      <w:pPr>
        <w:jc w:val="both"/>
      </w:pPr>
      <w:r w:rsidRPr="00026A80">
        <w:t>- biologiczne czyszczenie wody w fosie;</w:t>
      </w:r>
    </w:p>
    <w:p w:rsidR="00120257" w:rsidRDefault="00120257" w:rsidP="00120257">
      <w:pPr>
        <w:jc w:val="both"/>
      </w:pPr>
      <w:r>
        <w:t>- mała architektura;</w:t>
      </w:r>
    </w:p>
    <w:p w:rsidR="00120257" w:rsidRDefault="00120257" w:rsidP="00120257">
      <w:pPr>
        <w:jc w:val="both"/>
      </w:pPr>
      <w:r>
        <w:t>- zadaszenie nad istniejącą sceną (lekkie, żaglowe);</w:t>
      </w:r>
    </w:p>
    <w:p w:rsidR="00120257" w:rsidRDefault="00120257" w:rsidP="00120257">
      <w:pPr>
        <w:jc w:val="both"/>
      </w:pPr>
      <w:r>
        <w:t>- oświetlenie i  iluminacja;</w:t>
      </w:r>
    </w:p>
    <w:p w:rsidR="00120257" w:rsidRDefault="00120257" w:rsidP="00120257">
      <w:pPr>
        <w:jc w:val="both"/>
      </w:pPr>
      <w:r>
        <w:t>- fontanna w formie kaskady;</w:t>
      </w:r>
    </w:p>
    <w:p w:rsidR="00120257" w:rsidRDefault="00120257" w:rsidP="00120257">
      <w:pPr>
        <w:jc w:val="both"/>
      </w:pPr>
      <w:r>
        <w:t>- tematyczny plac zabaw (o tematyce historycznej nawiązujący do średniowiecznego  grodu kasztelańskiego)</w:t>
      </w:r>
    </w:p>
    <w:p w:rsidR="00120257" w:rsidRDefault="00120257" w:rsidP="00120257">
      <w:pPr>
        <w:jc w:val="both"/>
      </w:pPr>
      <w:r>
        <w:t>- nawadnianie;</w:t>
      </w:r>
    </w:p>
    <w:p w:rsidR="00120257" w:rsidRDefault="00120257" w:rsidP="00120257">
      <w:pPr>
        <w:jc w:val="both"/>
      </w:pPr>
      <w:r>
        <w:t>- zaznaczenie  fragmentu dawnych murów obronnych;</w:t>
      </w:r>
    </w:p>
    <w:p w:rsidR="005E6AE3" w:rsidRDefault="005E6AE3" w:rsidP="00120257">
      <w:pPr>
        <w:jc w:val="both"/>
      </w:pPr>
    </w:p>
    <w:p w:rsidR="00120257" w:rsidRDefault="00120257" w:rsidP="00120257">
      <w:pPr>
        <w:jc w:val="both"/>
      </w:pPr>
      <w:r>
        <w:t>Budynek administracyjno – mieszkalny na Wyspie Kasztelańskiej:</w:t>
      </w:r>
    </w:p>
    <w:p w:rsidR="00120257" w:rsidRDefault="00120257" w:rsidP="00120257">
      <w:pPr>
        <w:jc w:val="both"/>
      </w:pPr>
      <w:r>
        <w:t>- elewacja;</w:t>
      </w:r>
    </w:p>
    <w:p w:rsidR="00120257" w:rsidRDefault="00120257" w:rsidP="00120257">
      <w:pPr>
        <w:jc w:val="both"/>
      </w:pPr>
      <w:r>
        <w:t>- iluminacja;</w:t>
      </w:r>
    </w:p>
    <w:p w:rsidR="00120257" w:rsidRDefault="00120257" w:rsidP="00120257">
      <w:pPr>
        <w:jc w:val="both"/>
      </w:pPr>
      <w:r>
        <w:t>- wejścia od strony „Małego Kopernika”;</w:t>
      </w:r>
    </w:p>
    <w:p w:rsidR="00120257" w:rsidRDefault="00120257" w:rsidP="00120257">
      <w:pPr>
        <w:jc w:val="both"/>
      </w:pPr>
      <w:r>
        <w:t>- adaptacja pomieszczeń w piwnicy budynku na cele ekspozycji dziedzictwa kulturowego        i materialnego oraz animacji społecznej;</w:t>
      </w:r>
    </w:p>
    <w:p w:rsidR="00120257" w:rsidRDefault="00120257" w:rsidP="00120257">
      <w:pPr>
        <w:jc w:val="both"/>
      </w:pPr>
      <w:r>
        <w:t xml:space="preserve">- adaptacja pomieszczeń biblioteki na Centrum Aktywności Lokalnej; </w:t>
      </w:r>
    </w:p>
    <w:p w:rsidR="003E4FA7" w:rsidRDefault="003E4FA7" w:rsidP="00120257">
      <w:pPr>
        <w:pStyle w:val="Akapitzlist"/>
        <w:ind w:left="0"/>
        <w:jc w:val="both"/>
        <w:rPr>
          <w:bCs/>
        </w:rPr>
      </w:pPr>
    </w:p>
    <w:p w:rsidR="00120257" w:rsidRPr="001E39C4" w:rsidRDefault="00120257" w:rsidP="00120257">
      <w:pPr>
        <w:pStyle w:val="Akapitzlist"/>
        <w:ind w:left="0"/>
        <w:jc w:val="both"/>
        <w:rPr>
          <w:bCs/>
        </w:rPr>
      </w:pPr>
      <w:r w:rsidRPr="001E39C4">
        <w:rPr>
          <w:bCs/>
        </w:rPr>
        <w:t>Zakres programu funkcjonalno użytkowego powinien obejmować :</w:t>
      </w:r>
    </w:p>
    <w:p w:rsidR="00120257" w:rsidRPr="001E39C4" w:rsidRDefault="00120257" w:rsidP="00120257">
      <w:pPr>
        <w:pStyle w:val="Akapitzlist"/>
        <w:jc w:val="both"/>
        <w:rPr>
          <w:bCs/>
        </w:rPr>
      </w:pPr>
      <w:r w:rsidRPr="001E39C4">
        <w:rPr>
          <w:bCs/>
        </w:rPr>
        <w:t>- Część informacyjna programu:</w:t>
      </w:r>
    </w:p>
    <w:p w:rsidR="00120257" w:rsidRPr="001E39C4" w:rsidRDefault="00120257" w:rsidP="0012025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Lokalizacja</w:t>
      </w:r>
    </w:p>
    <w:p w:rsidR="00120257" w:rsidRPr="001E39C4" w:rsidRDefault="00120257" w:rsidP="0012025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Stan istniejący terenu</w:t>
      </w:r>
    </w:p>
    <w:p w:rsidR="00120257" w:rsidRPr="001E39C4" w:rsidRDefault="00120257" w:rsidP="0012025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Stan istniejący budynku</w:t>
      </w:r>
    </w:p>
    <w:p w:rsidR="00120257" w:rsidRPr="001E39C4" w:rsidRDefault="00120257" w:rsidP="0012025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Warunki w zakresie infrastruktury technicznej i komunikacji</w:t>
      </w:r>
    </w:p>
    <w:p w:rsidR="00120257" w:rsidRPr="001E39C4" w:rsidRDefault="00120257" w:rsidP="0012025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Warunki w zakresie ochrony konserwatorskiej</w:t>
      </w:r>
    </w:p>
    <w:p w:rsidR="00120257" w:rsidRPr="001E39C4" w:rsidRDefault="00120257" w:rsidP="0012025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Warunki dotyczące istniejącej zieleni</w:t>
      </w:r>
    </w:p>
    <w:p w:rsidR="00120257" w:rsidRPr="001E39C4" w:rsidRDefault="00120257" w:rsidP="00120257">
      <w:pPr>
        <w:pStyle w:val="Akapitzlist"/>
        <w:jc w:val="both"/>
        <w:rPr>
          <w:bCs/>
        </w:rPr>
      </w:pPr>
      <w:r w:rsidRPr="001E39C4">
        <w:rPr>
          <w:bCs/>
        </w:rPr>
        <w:t>- Część opisowa programu: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Opis ogólny przedmiotu zamówienia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Opis ogólny właściwości funkcjonalno – użytkowych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lastRenderedPageBreak/>
        <w:t>Opis szczegółowy właściwości funkcjonalno – użytkowych z przystosowaniem obiektu dla potrzeb osób niepełnosprawnych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Główne założenia techniczne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Układ pomieszczeń, zmiany funkcjonalne i użytkowe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Instalacje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Opis wymagań zamawiającego, dotyczących przedmiotu zamówienia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 xml:space="preserve">Prace </w:t>
      </w:r>
      <w:proofErr w:type="spellStart"/>
      <w:r w:rsidRPr="001E39C4">
        <w:rPr>
          <w:bCs/>
        </w:rPr>
        <w:t>projektowe</w:t>
      </w:r>
      <w:proofErr w:type="spellEnd"/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Prace budowlane i instalacyjne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Wymagania ogólne</w:t>
      </w:r>
    </w:p>
    <w:p w:rsidR="00120257" w:rsidRPr="001E39C4" w:rsidRDefault="00120257" w:rsidP="00120257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Warunki wykonania i odbioru robót</w:t>
      </w:r>
    </w:p>
    <w:p w:rsidR="00120257" w:rsidRPr="001E39C4" w:rsidRDefault="00120257" w:rsidP="00120257">
      <w:pPr>
        <w:pStyle w:val="Akapitzlist"/>
        <w:jc w:val="both"/>
        <w:rPr>
          <w:bCs/>
        </w:rPr>
      </w:pPr>
      <w:r w:rsidRPr="001E39C4">
        <w:rPr>
          <w:bCs/>
        </w:rPr>
        <w:t>- Część kosztowa:</w:t>
      </w:r>
    </w:p>
    <w:p w:rsidR="00120257" w:rsidRPr="001E39C4" w:rsidRDefault="00120257" w:rsidP="0012025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Zbiorcze zestawienie kosztów</w:t>
      </w:r>
    </w:p>
    <w:p w:rsidR="00120257" w:rsidRPr="001E39C4" w:rsidRDefault="00120257" w:rsidP="00120257">
      <w:pPr>
        <w:pStyle w:val="Akapitzlist"/>
        <w:jc w:val="both"/>
        <w:rPr>
          <w:bCs/>
        </w:rPr>
      </w:pPr>
      <w:r w:rsidRPr="001E39C4">
        <w:rPr>
          <w:bCs/>
        </w:rPr>
        <w:t>- Część graficzna</w:t>
      </w:r>
    </w:p>
    <w:p w:rsidR="00120257" w:rsidRDefault="00120257" w:rsidP="0012025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AD6941">
        <w:rPr>
          <w:bCs/>
        </w:rPr>
        <w:t>Inwentaryzacja budowlana</w:t>
      </w:r>
    </w:p>
    <w:p w:rsidR="00120257" w:rsidRPr="00AD6941" w:rsidRDefault="00120257" w:rsidP="0012025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AD6941">
        <w:rPr>
          <w:bCs/>
        </w:rPr>
        <w:t>Plan zagospodarowania terenu</w:t>
      </w:r>
    </w:p>
    <w:p w:rsidR="00120257" w:rsidRPr="001E39C4" w:rsidRDefault="00120257" w:rsidP="0012025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Plan przebudowy ( rzuty, przekroje, elewacje)</w:t>
      </w:r>
    </w:p>
    <w:p w:rsidR="00120257" w:rsidRPr="001E39C4" w:rsidRDefault="00120257" w:rsidP="0012025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Wyposażenie (schematy, zestawienia, aranżacje)</w:t>
      </w:r>
    </w:p>
    <w:p w:rsidR="00120257" w:rsidRPr="001E39C4" w:rsidRDefault="00120257" w:rsidP="0012025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Wizualizacje koncepcji</w:t>
      </w:r>
    </w:p>
    <w:p w:rsidR="00120257" w:rsidRPr="001E39C4" w:rsidRDefault="00120257" w:rsidP="00120257">
      <w:pPr>
        <w:jc w:val="both"/>
      </w:pPr>
      <w:r w:rsidRPr="001E39C4">
        <w:t>Wykonawca dokonując wyceny za wykonanie dokumentacji uwzględnia wszystkie ewentualne koszty opinii, uzgodnień, rysunków, map oraz innych niezbędnych do wykonania opracowań.</w:t>
      </w:r>
    </w:p>
    <w:p w:rsidR="005E6AE3" w:rsidRDefault="005E6AE3" w:rsidP="00120257">
      <w:pPr>
        <w:jc w:val="both"/>
      </w:pPr>
    </w:p>
    <w:p w:rsidR="00120257" w:rsidRDefault="00120257" w:rsidP="00120257">
      <w:pPr>
        <w:jc w:val="both"/>
      </w:pPr>
      <w:r w:rsidRPr="001E39C4">
        <w:t>Wykonawca sporządza Program Funkcjonalno Użytkowy na podstawie projektu miejscowego planu zagospodarowania przestrzennego dotyczącego terenu</w:t>
      </w:r>
      <w:r>
        <w:t>,</w:t>
      </w:r>
      <w:r w:rsidRPr="001E39C4">
        <w:t xml:space="preserve"> dostarczonego przez Zamawiającego.  </w:t>
      </w:r>
      <w:r>
        <w:t>Wykonawca uzgodni założenia zawarte w PFU z Konserwatorem Zabytków. Wykonawca  przedst</w:t>
      </w:r>
      <w:r w:rsidR="003E4FA7">
        <w:t xml:space="preserve">awi  Zamawiającemu propozycję </w:t>
      </w:r>
      <w:r>
        <w:t xml:space="preserve">PFU. </w:t>
      </w:r>
      <w:r w:rsidRPr="00120199">
        <w:t>Po</w:t>
      </w:r>
      <w:r>
        <w:t xml:space="preserve"> dokonaniu stosownych uzgodnień </w:t>
      </w:r>
      <w:r w:rsidRPr="00120199">
        <w:t>z Zamawiającym Wykon</w:t>
      </w:r>
      <w:r>
        <w:t>awca wykona ostateczny wariant P</w:t>
      </w:r>
      <w:r w:rsidRPr="00120199">
        <w:t>rogramu.</w:t>
      </w:r>
      <w:r>
        <w:t xml:space="preserve"> </w:t>
      </w:r>
    </w:p>
    <w:p w:rsidR="005E6AE3" w:rsidRDefault="005E6AE3" w:rsidP="00120257">
      <w:pPr>
        <w:spacing w:line="276" w:lineRule="auto"/>
        <w:jc w:val="both"/>
        <w:rPr>
          <w:bCs/>
        </w:rPr>
      </w:pPr>
    </w:p>
    <w:p w:rsidR="00B92B71" w:rsidRDefault="0038459F" w:rsidP="00120257">
      <w:pPr>
        <w:spacing w:line="276" w:lineRule="auto"/>
        <w:jc w:val="both"/>
        <w:rPr>
          <w:b/>
        </w:rPr>
      </w:pPr>
      <w:r>
        <w:rPr>
          <w:bCs/>
        </w:rPr>
        <w:t>P</w:t>
      </w:r>
      <w:r w:rsidR="00120257" w:rsidRPr="001E39C4">
        <w:rPr>
          <w:bCs/>
        </w:rPr>
        <w:t>rogram Funkcjonalno - Użytkowy zostanie dostarczony w 5 egzemplarzach w wersji papierowej oraz w 1 egzemplarzu</w:t>
      </w:r>
      <w:r w:rsidR="00120257">
        <w:rPr>
          <w:bCs/>
        </w:rPr>
        <w:t xml:space="preserve"> w</w:t>
      </w:r>
      <w:r w:rsidR="00120257" w:rsidRPr="001E39C4">
        <w:rPr>
          <w:bCs/>
        </w:rPr>
        <w:t xml:space="preserve"> edytowalnej wersji elektronicznej</w:t>
      </w:r>
    </w:p>
    <w:p w:rsidR="00120257" w:rsidRDefault="00120257" w:rsidP="00B92B71">
      <w:pPr>
        <w:jc w:val="both"/>
        <w:rPr>
          <w:b/>
          <w:sz w:val="32"/>
          <w:szCs w:val="32"/>
        </w:rPr>
      </w:pPr>
    </w:p>
    <w:p w:rsidR="003864DF" w:rsidRDefault="003864DF" w:rsidP="00B92B71">
      <w:pPr>
        <w:jc w:val="both"/>
        <w:rPr>
          <w:b/>
          <w:sz w:val="30"/>
          <w:szCs w:val="30"/>
        </w:rPr>
      </w:pPr>
    </w:p>
    <w:p w:rsidR="003864DF" w:rsidRDefault="003864DF" w:rsidP="00B92B71">
      <w:pPr>
        <w:jc w:val="both"/>
        <w:rPr>
          <w:b/>
          <w:sz w:val="30"/>
          <w:szCs w:val="30"/>
        </w:rPr>
      </w:pPr>
    </w:p>
    <w:p w:rsidR="00B92B71" w:rsidRPr="00120257" w:rsidRDefault="00B92B71" w:rsidP="00B92B71">
      <w:pPr>
        <w:jc w:val="both"/>
        <w:rPr>
          <w:b/>
          <w:sz w:val="30"/>
          <w:szCs w:val="30"/>
        </w:rPr>
      </w:pPr>
      <w:r w:rsidRPr="00120257">
        <w:rPr>
          <w:b/>
          <w:sz w:val="30"/>
          <w:szCs w:val="30"/>
        </w:rPr>
        <w:t xml:space="preserve">Termin wykonania: </w:t>
      </w:r>
      <w:r w:rsidR="00120257" w:rsidRPr="00120257">
        <w:rPr>
          <w:b/>
          <w:sz w:val="30"/>
          <w:szCs w:val="30"/>
        </w:rPr>
        <w:t xml:space="preserve">12 marca 2018 r.  </w:t>
      </w:r>
    </w:p>
    <w:p w:rsidR="00B92B71" w:rsidRDefault="00B92B71" w:rsidP="00B92B71">
      <w:pPr>
        <w:spacing w:line="276" w:lineRule="auto"/>
        <w:jc w:val="both"/>
        <w:rPr>
          <w:sz w:val="32"/>
          <w:szCs w:val="32"/>
        </w:rPr>
      </w:pPr>
    </w:p>
    <w:p w:rsidR="00B1435A" w:rsidRDefault="00B1435A" w:rsidP="00B92B71">
      <w:pPr>
        <w:spacing w:line="276" w:lineRule="auto"/>
        <w:jc w:val="both"/>
        <w:rPr>
          <w:sz w:val="32"/>
          <w:szCs w:val="32"/>
        </w:rPr>
      </w:pPr>
    </w:p>
    <w:p w:rsidR="00B757BB" w:rsidRPr="00B36D7A" w:rsidRDefault="00B757BB" w:rsidP="00B92B71">
      <w:pPr>
        <w:spacing w:line="276" w:lineRule="auto"/>
        <w:jc w:val="both"/>
        <w:rPr>
          <w:sz w:val="32"/>
          <w:szCs w:val="32"/>
        </w:rPr>
      </w:pPr>
    </w:p>
    <w:p w:rsidR="00B92B71" w:rsidRDefault="00B92B71" w:rsidP="00B92B71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0D04">
        <w:rPr>
          <w:rFonts w:ascii="Times New Roman" w:hAnsi="Times New Roman"/>
          <w:b/>
          <w:sz w:val="24"/>
          <w:szCs w:val="24"/>
        </w:rPr>
        <w:lastRenderedPageBreak/>
        <w:t>Oznaczenie według Wspólnego Słownika Zamówień:</w:t>
      </w:r>
    </w:p>
    <w:p w:rsidR="00B92B71" w:rsidRPr="00057C0A" w:rsidRDefault="00B92B71" w:rsidP="00B92B7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0D04">
        <w:rPr>
          <w:rFonts w:ascii="Times New Roman" w:hAnsi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/>
          <w:sz w:val="24"/>
          <w:szCs w:val="24"/>
        </w:rPr>
        <w:tab/>
      </w:r>
      <w:r w:rsidRPr="004C0D04">
        <w:rPr>
          <w:rFonts w:ascii="Times New Roman" w:hAnsi="Times New Roman"/>
          <w:sz w:val="24"/>
          <w:szCs w:val="24"/>
        </w:rPr>
        <w:tab/>
        <w:t>Opis</w:t>
      </w:r>
    </w:p>
    <w:p w:rsidR="00B92B71" w:rsidRDefault="00B92B71" w:rsidP="005A36B8">
      <w:pPr>
        <w:pStyle w:val="Bezodstpw"/>
        <w:spacing w:line="276" w:lineRule="auto"/>
        <w:ind w:left="4245" w:hanging="4245"/>
        <w:jc w:val="both"/>
        <w:rPr>
          <w:rFonts w:ascii="Times New Roman" w:hAnsi="Times New Roman"/>
          <w:bCs/>
          <w:sz w:val="24"/>
          <w:szCs w:val="24"/>
        </w:rPr>
      </w:pPr>
      <w:r w:rsidRPr="00C33841">
        <w:rPr>
          <w:rFonts w:ascii="Times New Roman" w:hAnsi="Times New Roman"/>
          <w:bCs/>
          <w:sz w:val="24"/>
          <w:szCs w:val="24"/>
        </w:rPr>
        <w:t>71242000-6</w:t>
      </w:r>
      <w:r w:rsidRPr="00C33841">
        <w:rPr>
          <w:rFonts w:ascii="Times New Roman" w:hAnsi="Times New Roman"/>
          <w:sz w:val="24"/>
          <w:szCs w:val="24"/>
        </w:rPr>
        <w:tab/>
      </w:r>
      <w:r w:rsidRPr="00C33841">
        <w:rPr>
          <w:rFonts w:ascii="Times New Roman" w:hAnsi="Times New Roman"/>
          <w:bCs/>
          <w:sz w:val="24"/>
          <w:szCs w:val="24"/>
        </w:rPr>
        <w:t>Przygotowanie przedsięwzięcia i projektu, oszacowanie kosztów</w:t>
      </w:r>
      <w:r w:rsidR="005A36B8">
        <w:rPr>
          <w:rFonts w:ascii="Times New Roman" w:hAnsi="Times New Roman"/>
          <w:bCs/>
          <w:sz w:val="24"/>
          <w:szCs w:val="24"/>
        </w:rPr>
        <w:t>.</w:t>
      </w:r>
    </w:p>
    <w:p w:rsidR="005A36B8" w:rsidRDefault="005A36B8" w:rsidP="005A36B8">
      <w:pPr>
        <w:pStyle w:val="Bezodstpw"/>
        <w:spacing w:line="276" w:lineRule="auto"/>
        <w:ind w:left="4245" w:hanging="4245"/>
        <w:jc w:val="both"/>
        <w:rPr>
          <w:rFonts w:ascii="Times New Roman" w:hAnsi="Times New Roman"/>
          <w:bCs/>
          <w:sz w:val="24"/>
          <w:szCs w:val="24"/>
        </w:rPr>
      </w:pPr>
    </w:p>
    <w:p w:rsidR="00B92B71" w:rsidRPr="0045426B" w:rsidRDefault="00B92B71" w:rsidP="00B92B71">
      <w:pPr>
        <w:spacing w:after="200" w:line="276" w:lineRule="auto"/>
        <w:jc w:val="both"/>
        <w:rPr>
          <w:b/>
        </w:rPr>
      </w:pPr>
      <w:r w:rsidRPr="0045426B">
        <w:rPr>
          <w:b/>
        </w:rPr>
        <w:t>WARUNKI UDZIAŁU W POSTĘPOWANIU ORAZ OPIS SPOSOBU DOKONYWANIA OCENY ICH SPEŁNIANIA</w:t>
      </w:r>
    </w:p>
    <w:p w:rsidR="00120257" w:rsidRPr="001E39C4" w:rsidRDefault="00120257" w:rsidP="00120257">
      <w:pPr>
        <w:pStyle w:val="Akapitzlist"/>
        <w:ind w:left="0"/>
        <w:jc w:val="both"/>
        <w:rPr>
          <w:b/>
        </w:rPr>
      </w:pPr>
      <w:r w:rsidRPr="001E39C4">
        <w:rPr>
          <w:b/>
        </w:rPr>
        <w:t xml:space="preserve">O zamówienie może ubiegać się Wykonawca, który spełnia niniejsze warunki udziału w postępowaniu: </w:t>
      </w:r>
    </w:p>
    <w:p w:rsidR="00120257" w:rsidRPr="001E39C4" w:rsidRDefault="00120257" w:rsidP="00120257">
      <w:pPr>
        <w:numPr>
          <w:ilvl w:val="0"/>
          <w:numId w:val="20"/>
        </w:numPr>
        <w:spacing w:after="200" w:line="276" w:lineRule="auto"/>
        <w:jc w:val="both"/>
      </w:pPr>
      <w:r w:rsidRPr="001E39C4">
        <w:t>Dysponuje  w ramach zespołu projektowego:</w:t>
      </w:r>
    </w:p>
    <w:p w:rsidR="00120257" w:rsidRPr="001E39C4" w:rsidRDefault="00120257" w:rsidP="00120257">
      <w:pPr>
        <w:jc w:val="both"/>
      </w:pPr>
      <w:r w:rsidRPr="001E39C4">
        <w:t>- osobą posiadającą uprawnienia budowlane do projektowania w branży architektonicznej bez ograniczeń</w:t>
      </w:r>
      <w:r>
        <w:t xml:space="preserve"> oraz architekta krajobrazu</w:t>
      </w:r>
      <w:r w:rsidRPr="001E39C4">
        <w:t>;</w:t>
      </w:r>
    </w:p>
    <w:p w:rsidR="005E6AE3" w:rsidRDefault="005E6AE3" w:rsidP="00120257">
      <w:pPr>
        <w:jc w:val="both"/>
      </w:pPr>
    </w:p>
    <w:p w:rsidR="00120257" w:rsidRDefault="00120257" w:rsidP="00120257">
      <w:pPr>
        <w:jc w:val="both"/>
      </w:pPr>
      <w:r w:rsidRPr="001E39C4">
        <w:t>Zamawiający dokona oceny spełniania niniejszego warunku na podstawie przedstawionych oświadczeń osób, którymi dysponuje w ramach wykonania zadania.</w:t>
      </w:r>
    </w:p>
    <w:p w:rsidR="00B92B71" w:rsidRDefault="00B92B71" w:rsidP="00B92B71">
      <w:pPr>
        <w:jc w:val="both"/>
      </w:pPr>
    </w:p>
    <w:p w:rsidR="00120257" w:rsidRDefault="00120257" w:rsidP="00B92B71">
      <w:pPr>
        <w:jc w:val="both"/>
      </w:pPr>
    </w:p>
    <w:p w:rsidR="00B92B71" w:rsidRPr="0045426B" w:rsidRDefault="00B92B71" w:rsidP="00B92B71">
      <w:pPr>
        <w:spacing w:after="200" w:line="276" w:lineRule="auto"/>
        <w:jc w:val="both"/>
        <w:rPr>
          <w:b/>
        </w:rPr>
      </w:pPr>
      <w:r w:rsidRPr="0045426B">
        <w:rPr>
          <w:b/>
        </w:rPr>
        <w:t xml:space="preserve">KRYTERIA OCENY OFERT </w:t>
      </w:r>
    </w:p>
    <w:p w:rsidR="00B92B71" w:rsidRPr="00673E87" w:rsidRDefault="00B92B71" w:rsidP="00B92B71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71" w:rsidRPr="00673E87" w:rsidRDefault="00B92B71" w:rsidP="00B92B71">
      <w:pPr>
        <w:spacing w:after="200" w:line="276" w:lineRule="auto"/>
        <w:jc w:val="both"/>
      </w:pPr>
      <w:r w:rsidRPr="00673E87">
        <w:rPr>
          <w:b/>
        </w:rPr>
        <w:t>Zamawiający przy wyborze oferty kierować się będzie następującymi kryteriami oraz ich wagą</w:t>
      </w:r>
      <w:r w:rsidRPr="00673E87">
        <w:t xml:space="preserve">: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7"/>
        <w:gridCol w:w="4166"/>
        <w:gridCol w:w="2070"/>
        <w:gridCol w:w="2053"/>
      </w:tblGrid>
      <w:tr w:rsidR="00B92B71" w:rsidRPr="008E555D" w:rsidTr="00B92B71">
        <w:tc>
          <w:tcPr>
            <w:tcW w:w="837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Nr</w:t>
            </w:r>
          </w:p>
        </w:tc>
        <w:tc>
          <w:tcPr>
            <w:tcW w:w="4166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Waga</w:t>
            </w:r>
          </w:p>
        </w:tc>
        <w:tc>
          <w:tcPr>
            <w:tcW w:w="2053" w:type="dxa"/>
          </w:tcPr>
          <w:p w:rsidR="00B92B71" w:rsidRPr="00B92B71" w:rsidRDefault="00B92B71" w:rsidP="00B92B71">
            <w:pPr>
              <w:pStyle w:val="tableCenter"/>
              <w:suppressAutoHyphens/>
              <w:rPr>
                <w:rStyle w:val="bold"/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Liczba możliwych do uzyskania punktów</w:t>
            </w:r>
          </w:p>
        </w:tc>
      </w:tr>
      <w:tr w:rsidR="00B92B71" w:rsidRPr="008E555D" w:rsidTr="00B92B71">
        <w:tc>
          <w:tcPr>
            <w:tcW w:w="837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166" w:type="dxa"/>
            <w:vAlign w:val="center"/>
          </w:tcPr>
          <w:p w:rsidR="00B92B71" w:rsidRPr="00B92B71" w:rsidRDefault="00B92B71" w:rsidP="00B92B71">
            <w:pPr>
              <w:pStyle w:val="p"/>
              <w:suppressAutoHyphens/>
              <w:rPr>
                <w:rFonts w:ascii="Times New Roman" w:hAnsi="Times New Roman" w:cs="Times New Roman"/>
              </w:rPr>
            </w:pPr>
            <w:r w:rsidRPr="00B92B71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60 %</w:t>
            </w:r>
          </w:p>
        </w:tc>
        <w:tc>
          <w:tcPr>
            <w:tcW w:w="2053" w:type="dxa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do 60 punktów</w:t>
            </w:r>
          </w:p>
        </w:tc>
      </w:tr>
      <w:tr w:rsidR="00B92B71" w:rsidRPr="008E555D" w:rsidTr="00B92B71">
        <w:tc>
          <w:tcPr>
            <w:tcW w:w="837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166" w:type="dxa"/>
            <w:vAlign w:val="center"/>
          </w:tcPr>
          <w:p w:rsidR="00B36D7A" w:rsidRPr="001E39C4" w:rsidRDefault="00B36D7A" w:rsidP="00B36D7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C4">
              <w:rPr>
                <w:rFonts w:ascii="Times New Roman" w:hAnsi="Times New Roman"/>
                <w:sz w:val="24"/>
                <w:szCs w:val="24"/>
              </w:rPr>
              <w:t>deklaracja skrócenia terminu wykonania</w:t>
            </w:r>
          </w:p>
          <w:p w:rsidR="00B92B71" w:rsidRPr="00B92B71" w:rsidRDefault="00B36D7A" w:rsidP="003E4FA7">
            <w:pPr>
              <w:pStyle w:val="p"/>
              <w:suppressAutoHyphens/>
              <w:rPr>
                <w:rFonts w:ascii="Times New Roman" w:hAnsi="Times New Roman" w:cs="Times New Roman"/>
              </w:rPr>
            </w:pPr>
            <w:r w:rsidRPr="001E39C4">
              <w:rPr>
                <w:rFonts w:ascii="Times New Roman" w:hAnsi="Times New Roman"/>
                <w:sz w:val="24"/>
                <w:szCs w:val="24"/>
              </w:rPr>
              <w:t>liczona w dniach</w:t>
            </w:r>
            <w:r w:rsidRPr="001E39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0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40%</w:t>
            </w:r>
          </w:p>
        </w:tc>
        <w:tc>
          <w:tcPr>
            <w:tcW w:w="2053" w:type="dxa"/>
          </w:tcPr>
          <w:p w:rsidR="00B36D7A" w:rsidRDefault="00B36D7A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do 40 punktów</w:t>
            </w:r>
          </w:p>
        </w:tc>
      </w:tr>
    </w:tbl>
    <w:p w:rsidR="00B92B71" w:rsidRDefault="00B92B71" w:rsidP="00B92B71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92B71" w:rsidRPr="005B202A" w:rsidRDefault="00B92B71" w:rsidP="00B92B71">
      <w:pPr>
        <w:pStyle w:val="p"/>
        <w:rPr>
          <w:rFonts w:ascii="Times New Roman" w:hAnsi="Times New Roman" w:cs="Times New Roman"/>
          <w:sz w:val="24"/>
          <w:szCs w:val="24"/>
        </w:rPr>
      </w:pPr>
      <w:r w:rsidRPr="005B202A">
        <w:rPr>
          <w:rFonts w:ascii="Times New Roman" w:hAnsi="Times New Roman" w:cs="Times New Roman"/>
          <w:sz w:val="24"/>
          <w:szCs w:val="24"/>
        </w:rPr>
        <w:t>Punkty przyznawane za podane kryteria będą liczone według następujących wzorów:</w:t>
      </w:r>
    </w:p>
    <w:p w:rsidR="00B92B71" w:rsidRPr="008E555D" w:rsidRDefault="00B92B71" w:rsidP="00B92B71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6"/>
        <w:gridCol w:w="8046"/>
      </w:tblGrid>
      <w:tr w:rsidR="00B92B71" w:rsidRPr="008E555D" w:rsidTr="00684380">
        <w:tc>
          <w:tcPr>
            <w:tcW w:w="1086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Nr kryterium</w:t>
            </w:r>
          </w:p>
        </w:tc>
        <w:tc>
          <w:tcPr>
            <w:tcW w:w="8046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Wzór</w:t>
            </w:r>
          </w:p>
        </w:tc>
      </w:tr>
      <w:tr w:rsidR="00B92B71" w:rsidRPr="008E555D" w:rsidTr="00684380">
        <w:tc>
          <w:tcPr>
            <w:tcW w:w="1086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046" w:type="dxa"/>
            <w:vAlign w:val="center"/>
          </w:tcPr>
          <w:p w:rsidR="00B92B71" w:rsidRPr="00CF30D8" w:rsidRDefault="00B92B71" w:rsidP="00B92B71">
            <w:pPr>
              <w:pStyle w:val="Bezodstpw"/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30D8">
              <w:rPr>
                <w:rFonts w:ascii="Times New Roman" w:hAnsi="Times New Roman"/>
                <w:b/>
              </w:rPr>
              <w:t>CENA</w:t>
            </w:r>
          </w:p>
          <w:p w:rsidR="00B92B71" w:rsidRPr="00CF30D8" w:rsidRDefault="00B92B71" w:rsidP="00B92B71">
            <w:pPr>
              <w:pStyle w:val="Bezodstpw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F30D8">
              <w:rPr>
                <w:rFonts w:ascii="Times New Roman" w:hAnsi="Times New Roman"/>
                <w:b/>
              </w:rPr>
              <w:t>Kryterium „CENA</w:t>
            </w:r>
            <w:r w:rsidRPr="00CF30D8">
              <w:rPr>
                <w:rFonts w:ascii="Times New Roman" w:hAnsi="Times New Roman"/>
              </w:rPr>
              <w:t xml:space="preserve">”– ocenie zostanie poddana cena brutto oferty za realizację całości zamówienia, obliczona przez wykonawcę, podana w „FORMUARZU OFERTOWYM”. </w:t>
            </w:r>
            <w:r w:rsidRPr="00CF30D8">
              <w:rPr>
                <w:rFonts w:ascii="Times New Roman" w:hAnsi="Times New Roman"/>
              </w:rPr>
              <w:lastRenderedPageBreak/>
              <w:t xml:space="preserve">Maksymalną ilość punktów, tj. 60 </w:t>
            </w:r>
            <w:proofErr w:type="spellStart"/>
            <w:r w:rsidRPr="00CF30D8">
              <w:rPr>
                <w:rFonts w:ascii="Times New Roman" w:hAnsi="Times New Roman"/>
              </w:rPr>
              <w:t>pkt</w:t>
            </w:r>
            <w:proofErr w:type="spellEnd"/>
            <w:r w:rsidRPr="00CF30D8">
              <w:rPr>
                <w:rFonts w:ascii="Times New Roman" w:hAnsi="Times New Roman"/>
              </w:rPr>
              <w:t xml:space="preserve"> otrzyma wykonawca, który zaproponuje najniższą cenę brutto, pozostali natomiast proporcjonalnie mniej. Oceny pozostałych ofert zostaną przeliczone według następującego wzoru: </w:t>
            </w:r>
          </w:p>
          <w:p w:rsidR="00B92B71" w:rsidRPr="00CF30D8" w:rsidRDefault="00B92B71" w:rsidP="00B92B71">
            <w:pPr>
              <w:pStyle w:val="Bezodstpw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92B71" w:rsidRPr="00CF30D8" w:rsidRDefault="00B92B71" w:rsidP="00B92B71">
            <w:pPr>
              <w:pStyle w:val="Bezodstpw"/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D8">
              <w:rPr>
                <w:rFonts w:ascii="Times New Roman" w:hAnsi="Times New Roman"/>
                <w:sz w:val="20"/>
                <w:szCs w:val="20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x 60</m:t>
              </m:r>
            </m:oMath>
          </w:p>
        </w:tc>
      </w:tr>
      <w:tr w:rsidR="00B92B71" w:rsidRPr="008E555D" w:rsidTr="00684380">
        <w:tc>
          <w:tcPr>
            <w:tcW w:w="1086" w:type="dxa"/>
            <w:vAlign w:val="center"/>
          </w:tcPr>
          <w:p w:rsidR="00B92B71" w:rsidRPr="004B507D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B507D">
              <w:rPr>
                <w:rFonts w:ascii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8046" w:type="dxa"/>
            <w:vAlign w:val="center"/>
          </w:tcPr>
          <w:p w:rsidR="00B92B71" w:rsidRPr="004B507D" w:rsidRDefault="00B92B71" w:rsidP="00B92B71">
            <w:pPr>
              <w:pStyle w:val="p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507D">
              <w:rPr>
                <w:rFonts w:ascii="Times New Roman" w:hAnsi="Times New Roman" w:cs="Times New Roman"/>
                <w:b/>
              </w:rPr>
              <w:t>DEKLARACJA SKRÓCENIA TERMINU WYKONANIA (</w:t>
            </w:r>
            <w:r w:rsidRPr="004B507D">
              <w:rPr>
                <w:rFonts w:ascii="Times New Roman" w:hAnsi="Times New Roman" w:cs="Times New Roman"/>
              </w:rPr>
              <w:t>krótszy niż wymagany termin wykonania tj.</w:t>
            </w:r>
            <w:r w:rsidR="00B36D7A" w:rsidRPr="004B507D">
              <w:rPr>
                <w:rFonts w:ascii="Times New Roman" w:hAnsi="Times New Roman" w:cs="Times New Roman"/>
              </w:rPr>
              <w:t xml:space="preserve"> </w:t>
            </w:r>
            <w:r w:rsidR="0007775A">
              <w:rPr>
                <w:rFonts w:ascii="Times New Roman" w:hAnsi="Times New Roman" w:cs="Times New Roman"/>
              </w:rPr>
              <w:t>12 marca 2018r.</w:t>
            </w:r>
            <w:r w:rsidRPr="004B507D">
              <w:rPr>
                <w:rFonts w:ascii="Times New Roman" w:hAnsi="Times New Roman" w:cs="Times New Roman"/>
              </w:rPr>
              <w:t>)</w:t>
            </w:r>
          </w:p>
          <w:p w:rsidR="00B92B71" w:rsidRPr="004B507D" w:rsidRDefault="00B92B71" w:rsidP="00B92B71">
            <w:pPr>
              <w:pStyle w:val="p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B507D" w:rsidRDefault="00B92B71" w:rsidP="004B507D">
            <w:pPr>
              <w:pStyle w:val="p"/>
              <w:suppressAutoHyphens/>
              <w:jc w:val="both"/>
              <w:rPr>
                <w:rFonts w:ascii="Times New Roman" w:hAnsi="Times New Roman" w:cs="Times New Roman"/>
              </w:rPr>
            </w:pPr>
            <w:r w:rsidRPr="004B507D">
              <w:rPr>
                <w:rFonts w:ascii="Times New Roman" w:hAnsi="Times New Roman" w:cs="Times New Roman"/>
              </w:rPr>
              <w:t>Ocenie zostanie poddany termin wykonania zamówienia, podan</w:t>
            </w:r>
            <w:r w:rsidR="001A4F9B">
              <w:rPr>
                <w:rFonts w:ascii="Times New Roman" w:hAnsi="Times New Roman" w:cs="Times New Roman"/>
              </w:rPr>
              <w:t xml:space="preserve">y w „FORMULARZU OFERTOWYM”. </w:t>
            </w:r>
            <w:r w:rsidRPr="004B507D">
              <w:rPr>
                <w:rFonts w:ascii="Times New Roman" w:hAnsi="Times New Roman" w:cs="Times New Roman"/>
              </w:rPr>
              <w:t xml:space="preserve">Maksymalną ilość punktów, tj. 40 </w:t>
            </w:r>
            <w:proofErr w:type="spellStart"/>
            <w:r w:rsidRPr="004B507D">
              <w:rPr>
                <w:rFonts w:ascii="Times New Roman" w:hAnsi="Times New Roman" w:cs="Times New Roman"/>
              </w:rPr>
              <w:t>pkt</w:t>
            </w:r>
            <w:proofErr w:type="spellEnd"/>
            <w:r w:rsidRPr="004B507D">
              <w:rPr>
                <w:rFonts w:ascii="Times New Roman" w:hAnsi="Times New Roman" w:cs="Times New Roman"/>
              </w:rPr>
              <w:t xml:space="preserve"> otrzyma wykonawca, który zaproponuje najkrótszy termin wykonania</w:t>
            </w:r>
            <w:r w:rsidR="00B36D7A" w:rsidRPr="004B507D">
              <w:rPr>
                <w:rFonts w:ascii="Times New Roman" w:hAnsi="Times New Roman" w:cs="Times New Roman"/>
              </w:rPr>
              <w:t xml:space="preserve"> (</w:t>
            </w:r>
            <w:r w:rsidR="003E4FA7">
              <w:rPr>
                <w:rFonts w:ascii="Times New Roman" w:hAnsi="Times New Roman" w:cs="Times New Roman"/>
              </w:rPr>
              <w:t xml:space="preserve">krótszy niż wymagany, </w:t>
            </w:r>
            <w:r w:rsidR="00B36D7A" w:rsidRPr="004B507D">
              <w:rPr>
                <w:rFonts w:ascii="Times New Roman" w:hAnsi="Times New Roman" w:cs="Times New Roman"/>
              </w:rPr>
              <w:t>liczony w dniach)</w:t>
            </w:r>
            <w:r w:rsidRPr="004B507D">
              <w:rPr>
                <w:rFonts w:ascii="Times New Roman" w:hAnsi="Times New Roman" w:cs="Times New Roman"/>
              </w:rPr>
              <w:t>, pozostali natomiast proporcjonalnie mniej. Oceny pozostałych ofert zostaną przeliczone według następującego wzoru:</w:t>
            </w:r>
          </w:p>
          <w:p w:rsidR="00470AD3" w:rsidRDefault="00470AD3" w:rsidP="00B92B71">
            <w:pPr>
              <w:pStyle w:val="p"/>
              <w:suppressAutoHyphens/>
              <w:rPr>
                <w:rFonts w:ascii="Times New Roman" w:hAnsi="Times New Roman" w:cs="Times New Roman"/>
              </w:rPr>
            </w:pPr>
          </w:p>
          <w:p w:rsidR="00470AD3" w:rsidRPr="004B507D" w:rsidRDefault="00470AD3" w:rsidP="00B92B71">
            <w:pPr>
              <w:pStyle w:val="p"/>
              <w:suppressAutoHyphens/>
              <w:rPr>
                <w:rFonts w:ascii="Times New Roman" w:hAnsi="Times New Roman" w:cs="Times New Roman"/>
              </w:rPr>
            </w:pPr>
          </w:p>
          <w:p w:rsidR="004B507D" w:rsidRPr="004B507D" w:rsidRDefault="004B507D" w:rsidP="004B507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B507D">
              <w:rPr>
                <w:bCs/>
              </w:rPr>
              <w:t xml:space="preserve">  </w:t>
            </w:r>
            <w:r w:rsidRPr="004B507D">
              <w:rPr>
                <w:bCs/>
                <w:sz w:val="20"/>
                <w:szCs w:val="20"/>
              </w:rPr>
              <w:t xml:space="preserve">                           </w:t>
            </w:r>
            <w:r w:rsidR="00C61291">
              <w:rPr>
                <w:bCs/>
                <w:sz w:val="20"/>
                <w:szCs w:val="20"/>
              </w:rPr>
              <w:t xml:space="preserve">              </w:t>
            </w:r>
            <w:r w:rsidRPr="004B507D">
              <w:rPr>
                <w:bCs/>
                <w:sz w:val="20"/>
                <w:szCs w:val="20"/>
              </w:rPr>
              <w:t xml:space="preserve"> Ilość sk</w:t>
            </w:r>
            <w:r w:rsidR="00C61291">
              <w:rPr>
                <w:bCs/>
                <w:sz w:val="20"/>
                <w:szCs w:val="20"/>
              </w:rPr>
              <w:t>róconych dni</w:t>
            </w:r>
            <w:r w:rsidRPr="004B507D">
              <w:rPr>
                <w:bCs/>
                <w:sz w:val="20"/>
                <w:szCs w:val="20"/>
              </w:rPr>
              <w:t xml:space="preserve"> w badanej ofercie </w:t>
            </w:r>
          </w:p>
          <w:p w:rsidR="004B507D" w:rsidRPr="004B507D" w:rsidRDefault="004B507D" w:rsidP="004B507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B507D">
              <w:rPr>
                <w:bCs/>
                <w:sz w:val="20"/>
                <w:szCs w:val="20"/>
              </w:rPr>
              <w:t xml:space="preserve"> Ocena = -------------------------------------------------------------------------------------------------   x 40</w:t>
            </w:r>
          </w:p>
          <w:p w:rsidR="004B507D" w:rsidRPr="004B507D" w:rsidRDefault="004B507D" w:rsidP="004B507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B507D">
              <w:rPr>
                <w:bCs/>
                <w:sz w:val="20"/>
                <w:szCs w:val="20"/>
              </w:rPr>
              <w:tab/>
              <w:t xml:space="preserve">   </w:t>
            </w:r>
            <w:r w:rsidR="00C61291">
              <w:rPr>
                <w:bCs/>
                <w:sz w:val="20"/>
                <w:szCs w:val="20"/>
              </w:rPr>
              <w:t xml:space="preserve">                 </w:t>
            </w:r>
            <w:r w:rsidRPr="004B507D">
              <w:rPr>
                <w:bCs/>
                <w:sz w:val="20"/>
                <w:szCs w:val="20"/>
              </w:rPr>
              <w:t xml:space="preserve">Największa ilość skróconych dni w złożonych ofertach </w:t>
            </w:r>
          </w:p>
          <w:p w:rsidR="00B92B71" w:rsidRPr="004B507D" w:rsidRDefault="00B92B71" w:rsidP="00B92B71">
            <w:pPr>
              <w:pStyle w:val="p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92B71" w:rsidRPr="004B507D" w:rsidRDefault="00B92B71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B507D">
              <w:rPr>
                <w:rFonts w:ascii="Times New Roman" w:hAnsi="Times New Roman" w:cs="Times New Roman"/>
                <w:b/>
              </w:rPr>
              <w:t>Powyższe kryterium będzie rozpatrywane na podstawie zadeklarowanego przez Wykonawcę w Formularzu Ofertowym terminu wykonania zamówienia.</w:t>
            </w:r>
          </w:p>
          <w:p w:rsidR="00B92B71" w:rsidRPr="004B507D" w:rsidRDefault="00B92B71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  <w:p w:rsidR="00B92B71" w:rsidRDefault="00B92B71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B507D">
              <w:rPr>
                <w:rFonts w:ascii="Times New Roman" w:hAnsi="Times New Roman" w:cs="Times New Roman"/>
                <w:b/>
              </w:rPr>
              <w:t>Jeżeli Wykonawca nie wskaże żadnego terminu uważa się, że zamówienie wykona w terminie określonym przez Zamawiającego.</w:t>
            </w:r>
          </w:p>
          <w:p w:rsidR="00684380" w:rsidRDefault="00684380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  <w:p w:rsidR="00684380" w:rsidRPr="004B507D" w:rsidRDefault="00684380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92B71" w:rsidRPr="008E555D" w:rsidRDefault="00B92B71" w:rsidP="00B92B71">
      <w:pPr>
        <w:pStyle w:val="p"/>
        <w:jc w:val="both"/>
        <w:rPr>
          <w:rFonts w:ascii="Times New Roman" w:hAnsi="Times New Roman" w:cs="Times New Roman"/>
        </w:rPr>
      </w:pPr>
    </w:p>
    <w:p w:rsidR="00684380" w:rsidRDefault="00684380" w:rsidP="00B92B71">
      <w:pPr>
        <w:spacing w:line="276" w:lineRule="auto"/>
        <w:jc w:val="both"/>
        <w:rPr>
          <w:b/>
        </w:rPr>
      </w:pPr>
    </w:p>
    <w:p w:rsidR="00684380" w:rsidRDefault="00684380" w:rsidP="00B92B71">
      <w:pPr>
        <w:spacing w:line="276" w:lineRule="auto"/>
        <w:jc w:val="both"/>
        <w:rPr>
          <w:b/>
        </w:rPr>
      </w:pPr>
    </w:p>
    <w:p w:rsidR="00B92B71" w:rsidRPr="00453C27" w:rsidRDefault="00B92B71" w:rsidP="00B92B71">
      <w:pPr>
        <w:spacing w:line="276" w:lineRule="auto"/>
        <w:jc w:val="both"/>
        <w:rPr>
          <w:b/>
        </w:rPr>
      </w:pPr>
      <w:r w:rsidRPr="00453C27">
        <w:rPr>
          <w:b/>
        </w:rPr>
        <w:t xml:space="preserve">Informacje dodatkowe: </w:t>
      </w:r>
    </w:p>
    <w:p w:rsidR="00B92B71" w:rsidRPr="00453C27" w:rsidRDefault="00B92B71" w:rsidP="00B92B71">
      <w:pPr>
        <w:spacing w:line="276" w:lineRule="auto"/>
        <w:jc w:val="both"/>
        <w:rPr>
          <w:b/>
        </w:rPr>
      </w:pPr>
    </w:p>
    <w:p w:rsidR="00B92B71" w:rsidRPr="00DA5EB5" w:rsidRDefault="00B92B71" w:rsidP="00B92B71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3C27">
        <w:rPr>
          <w:rFonts w:ascii="Times New Roman" w:hAnsi="Times New Roman"/>
          <w:sz w:val="24"/>
          <w:szCs w:val="24"/>
          <w:lang w:eastAsia="en-US"/>
        </w:rPr>
        <w:t>Ilość punk</w:t>
      </w:r>
      <w:r>
        <w:rPr>
          <w:rFonts w:ascii="Times New Roman" w:hAnsi="Times New Roman"/>
          <w:sz w:val="24"/>
          <w:szCs w:val="24"/>
          <w:lang w:eastAsia="en-US"/>
        </w:rPr>
        <w:t>tów w poszczególnych ww. 2 kryteriach</w:t>
      </w:r>
      <w:r w:rsidRPr="00DA5EB5">
        <w:rPr>
          <w:rFonts w:ascii="Times New Roman" w:hAnsi="Times New Roman"/>
          <w:sz w:val="24"/>
          <w:szCs w:val="24"/>
          <w:lang w:eastAsia="en-US"/>
        </w:rPr>
        <w:t xml:space="preserve"> zostaną zsumowane. Oferta, która uzyskała największą ilość punktów za wszystkie kryteria będzie ofertą najkorzystniejszą.</w:t>
      </w:r>
    </w:p>
    <w:p w:rsidR="00B92B71" w:rsidRPr="00DA5EB5" w:rsidRDefault="00B92B71" w:rsidP="00B92B71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5EB5">
        <w:rPr>
          <w:rFonts w:ascii="Times New Roman" w:hAnsi="Times New Roman"/>
          <w:sz w:val="24"/>
          <w:szCs w:val="24"/>
          <w:lang w:eastAsia="en-US"/>
        </w:rPr>
        <w:t>Oferta może otrzymać maksymalnie 100 punktów.</w:t>
      </w:r>
    </w:p>
    <w:p w:rsidR="00B92B71" w:rsidRPr="00DA5EB5" w:rsidRDefault="00B92B71" w:rsidP="00B92B71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B92B71" w:rsidRPr="00D36C35" w:rsidRDefault="00B92B71" w:rsidP="00B92B71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Ocena oferty </w:t>
      </w:r>
      <w:r>
        <w:rPr>
          <w:rFonts w:ascii="Times New Roman" w:hAnsi="Times New Roman"/>
          <w:sz w:val="24"/>
          <w:szCs w:val="24"/>
        </w:rPr>
        <w:t xml:space="preserve">zostanie wyrażona </w:t>
      </w:r>
      <w:r w:rsidRPr="00DA5EB5">
        <w:rPr>
          <w:rFonts w:ascii="Times New Roman" w:hAnsi="Times New Roman"/>
          <w:sz w:val="24"/>
          <w:szCs w:val="24"/>
        </w:rPr>
        <w:t xml:space="preserve">w punktach z dokładnością do dwóch miejsc </w:t>
      </w:r>
      <w:r>
        <w:rPr>
          <w:rFonts w:ascii="Times New Roman" w:hAnsi="Times New Roman"/>
          <w:sz w:val="24"/>
          <w:szCs w:val="24"/>
        </w:rPr>
        <w:t>po </w:t>
      </w:r>
      <w:r w:rsidRPr="00DA5EB5">
        <w:rPr>
          <w:rFonts w:ascii="Times New Roman" w:hAnsi="Times New Roman"/>
          <w:sz w:val="24"/>
          <w:szCs w:val="24"/>
        </w:rPr>
        <w:t>przecinku.</w:t>
      </w:r>
    </w:p>
    <w:p w:rsidR="00B92B71" w:rsidRDefault="00B92B71" w:rsidP="00B92B71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B92B71" w:rsidRDefault="00B92B71" w:rsidP="00B92B71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5426B">
        <w:rPr>
          <w:rFonts w:ascii="Times New Roman" w:hAnsi="Times New Roman"/>
          <w:b/>
          <w:sz w:val="24"/>
          <w:szCs w:val="24"/>
          <w:lang w:eastAsia="en-US"/>
        </w:rPr>
        <w:lastRenderedPageBreak/>
        <w:t>WARUNKI WYBORU WYKONAWCY</w:t>
      </w:r>
    </w:p>
    <w:p w:rsidR="00B92B71" w:rsidRDefault="00B92B71" w:rsidP="00B92B71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92B71" w:rsidRDefault="00B92B71" w:rsidP="00B92B71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426B">
        <w:rPr>
          <w:rFonts w:ascii="Times New Roman" w:hAnsi="Times New Roman"/>
          <w:sz w:val="24"/>
          <w:szCs w:val="24"/>
          <w:lang w:eastAsia="en-US"/>
        </w:rPr>
        <w:t>Wykonawca ponosi wszelkie koszty związane z pr</w:t>
      </w:r>
      <w:r>
        <w:rPr>
          <w:rFonts w:ascii="Times New Roman" w:hAnsi="Times New Roman"/>
          <w:sz w:val="24"/>
          <w:szCs w:val="24"/>
          <w:lang w:eastAsia="en-US"/>
        </w:rPr>
        <w:t>zygotowaniem i złożeniem oferty,</w:t>
      </w:r>
    </w:p>
    <w:p w:rsidR="00B92B71" w:rsidRDefault="00B92B71" w:rsidP="00B92B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 w:rsidRPr="0045426B">
        <w:rPr>
          <w:color w:val="000000"/>
        </w:rPr>
        <w:t>Zamawiający zastrzega sobie prawo ustalenia i dop</w:t>
      </w:r>
      <w:r>
        <w:rPr>
          <w:color w:val="000000"/>
        </w:rPr>
        <w:t>recyzowania warunków realizacji zamówienia</w:t>
      </w:r>
      <w:r w:rsidRPr="0045426B">
        <w:rPr>
          <w:color w:val="000000"/>
        </w:rPr>
        <w:t xml:space="preserve"> jednakże nie może mieć</w:t>
      </w:r>
      <w:r>
        <w:rPr>
          <w:color w:val="000000"/>
        </w:rPr>
        <w:t xml:space="preserve"> to wpływu na podwyższenie ceny,</w:t>
      </w:r>
    </w:p>
    <w:p w:rsidR="00B92B71" w:rsidRPr="0045426B" w:rsidRDefault="00B92B71" w:rsidP="00B92B71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45426B">
        <w:rPr>
          <w:bCs/>
        </w:rPr>
        <w:t xml:space="preserve">Wykonawca zobowiązany jest do bieżącej współpracy z Zamawiającym w celu bezproblemowej realizacji usługi. </w:t>
      </w:r>
    </w:p>
    <w:p w:rsidR="00B92B71" w:rsidRPr="0045426B" w:rsidRDefault="00B92B71" w:rsidP="00B92B71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45426B">
        <w:rPr>
          <w:bCs/>
        </w:rPr>
        <w:t xml:space="preserve">Wykonawca zobowiązany jest do ścisłej współpracy z Zamawiającym w zakresie przedmiotu </w:t>
      </w:r>
      <w:r>
        <w:rPr>
          <w:bCs/>
        </w:rPr>
        <w:t>zamówienia</w:t>
      </w:r>
      <w:r w:rsidRPr="0045426B">
        <w:rPr>
          <w:bCs/>
        </w:rPr>
        <w:t xml:space="preserve"> oraz przekazywania mu wszystkich informacji mogących mieć wpływ na przygotowany projekt i jego ocenę punktową.</w:t>
      </w:r>
    </w:p>
    <w:p w:rsidR="00B36D7A" w:rsidRPr="004B507D" w:rsidRDefault="00B92B71" w:rsidP="00B36D7A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45426B">
        <w:rPr>
          <w:bCs/>
        </w:rPr>
        <w:t>Całkowite prawa autorskie do opracowanych dokumentów wraz z możliwością przetwarzania, powielania i modyfikowania, będą należały do Zamawiającego</w:t>
      </w:r>
    </w:p>
    <w:p w:rsidR="00B92B71" w:rsidRDefault="00B92B71" w:rsidP="00B92B71">
      <w:pPr>
        <w:spacing w:line="276" w:lineRule="auto"/>
        <w:jc w:val="both"/>
        <w:rPr>
          <w:b/>
        </w:rPr>
      </w:pPr>
      <w:r w:rsidRPr="0045426B">
        <w:rPr>
          <w:b/>
        </w:rPr>
        <w:t>MIEJSCE I TERMIN ZŁOŻENIA OFERTY ORAZ SPOSÓB PRZYGOTOWANIA OFERTY</w:t>
      </w:r>
    </w:p>
    <w:p w:rsidR="00FF2C7C" w:rsidRPr="00CC0FFD" w:rsidRDefault="00FF2C7C" w:rsidP="00B92B71">
      <w:pPr>
        <w:spacing w:line="276" w:lineRule="auto"/>
        <w:jc w:val="both"/>
      </w:pPr>
    </w:p>
    <w:p w:rsidR="00B92B71" w:rsidRPr="000A264B" w:rsidRDefault="00B92B71" w:rsidP="00B92B71">
      <w:pPr>
        <w:spacing w:line="276" w:lineRule="auto"/>
        <w:jc w:val="both"/>
        <w:rPr>
          <w:b/>
          <w:sz w:val="16"/>
          <w:szCs w:val="16"/>
        </w:rPr>
      </w:pPr>
    </w:p>
    <w:p w:rsidR="00B92B71" w:rsidRPr="00731AC7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Pr="0094641D">
        <w:rPr>
          <w:rFonts w:ascii="Times New Roman" w:hAnsi="Times New Roman"/>
          <w:sz w:val="24"/>
          <w:szCs w:val="24"/>
        </w:rPr>
        <w:t>należy składać</w:t>
      </w:r>
      <w:r>
        <w:rPr>
          <w:rFonts w:ascii="Times New Roman" w:hAnsi="Times New Roman"/>
          <w:sz w:val="24"/>
          <w:szCs w:val="24"/>
        </w:rPr>
        <w:t>:</w:t>
      </w:r>
    </w:p>
    <w:p w:rsidR="00B92B71" w:rsidRDefault="00B92B71" w:rsidP="00B92B7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faksem: 65 57 38</w:t>
      </w:r>
      <w:r w:rsidR="00FF2C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780,</w:t>
      </w:r>
    </w:p>
    <w:p w:rsidR="00120257" w:rsidRPr="00120257" w:rsidRDefault="00B92B71" w:rsidP="00120257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osobiście</w:t>
      </w:r>
      <w:r w:rsidRPr="0094641D">
        <w:rPr>
          <w:rFonts w:ascii="Times New Roman" w:hAnsi="Times New Roman"/>
          <w:color w:val="000000"/>
          <w:sz w:val="24"/>
          <w:szCs w:val="24"/>
        </w:rPr>
        <w:t xml:space="preserve"> lub </w:t>
      </w:r>
    </w:p>
    <w:p w:rsidR="00120257" w:rsidRPr="00120257" w:rsidRDefault="00B92B71" w:rsidP="00120257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0257">
        <w:rPr>
          <w:rFonts w:ascii="Times New Roman" w:hAnsi="Times New Roman"/>
          <w:color w:val="000000"/>
          <w:sz w:val="24"/>
          <w:szCs w:val="24"/>
        </w:rPr>
        <w:t xml:space="preserve">pocztą w formie pisemnej </w:t>
      </w:r>
      <w:r w:rsidRPr="00120257">
        <w:rPr>
          <w:rFonts w:ascii="Times New Roman" w:hAnsi="Times New Roman"/>
          <w:b/>
          <w:color w:val="000000"/>
          <w:sz w:val="24"/>
          <w:szCs w:val="24"/>
        </w:rPr>
        <w:t>(decyduje data wpływu)</w:t>
      </w:r>
      <w:r w:rsidRPr="00120257">
        <w:rPr>
          <w:rFonts w:ascii="Times New Roman" w:hAnsi="Times New Roman"/>
          <w:color w:val="000000"/>
          <w:sz w:val="24"/>
          <w:szCs w:val="24"/>
        </w:rPr>
        <w:t xml:space="preserve"> na adres Zamawiającego; oferta składana w formie pisemnej powinna być doręczona w zamkniętej kopercie z dopiskiem </w:t>
      </w:r>
      <w:r w:rsidRPr="00120257">
        <w:rPr>
          <w:rFonts w:ascii="Times New Roman" w:hAnsi="Times New Roman"/>
          <w:b/>
          <w:color w:val="000000"/>
          <w:sz w:val="24"/>
          <w:szCs w:val="24"/>
        </w:rPr>
        <w:t xml:space="preserve">Oferta </w:t>
      </w:r>
      <w:r w:rsidR="00120257" w:rsidRPr="00120257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1202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0257" w:rsidRPr="001202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0257" w:rsidRPr="00120257">
        <w:rPr>
          <w:rFonts w:ascii="Times New Roman" w:hAnsi="Times New Roman"/>
          <w:b/>
          <w:sz w:val="24"/>
          <w:szCs w:val="24"/>
        </w:rPr>
        <w:t>Opracowanie programu  funkcjonalno – użytkowego  obiektu Wyspa Kasztelańska –</w:t>
      </w:r>
      <w:r w:rsidR="00120257">
        <w:rPr>
          <w:rFonts w:ascii="Times New Roman" w:hAnsi="Times New Roman"/>
          <w:b/>
          <w:sz w:val="24"/>
          <w:szCs w:val="24"/>
        </w:rPr>
        <w:t xml:space="preserve"> </w:t>
      </w:r>
      <w:r w:rsidR="00120257" w:rsidRPr="00120257">
        <w:rPr>
          <w:rFonts w:ascii="Times New Roman" w:hAnsi="Times New Roman"/>
          <w:b/>
          <w:sz w:val="24"/>
          <w:szCs w:val="24"/>
        </w:rPr>
        <w:t>centrum kulturalne i społeczne w ramach zadania rewitalizacja przestrzeni miejskiej Krobi - renowacja zbiornika wodnego wokół Wyspy Kasztelańskiej wraz z przepustem do Rowu Krobskiego  oraz przebudową Rowu Krobskiego i terenów przyległych</w:t>
      </w:r>
    </w:p>
    <w:p w:rsidR="00B92B71" w:rsidRPr="00546FFA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641D">
        <w:rPr>
          <w:rFonts w:ascii="Times New Roman" w:hAnsi="Times New Roman"/>
          <w:sz w:val="24"/>
          <w:szCs w:val="24"/>
          <w:lang w:eastAsia="en-US"/>
        </w:rPr>
        <w:t>Ofertę należy sporządzić w języku polskim (według wzoru stanowiącego załącznik</w:t>
      </w:r>
      <w:r>
        <w:rPr>
          <w:rFonts w:ascii="Times New Roman" w:hAnsi="Times New Roman"/>
          <w:sz w:val="24"/>
          <w:szCs w:val="24"/>
          <w:lang w:eastAsia="en-US"/>
        </w:rPr>
        <w:t xml:space="preserve"> nr </w:t>
      </w:r>
      <w:r w:rsidRPr="0094641D">
        <w:rPr>
          <w:rFonts w:ascii="Times New Roman" w:hAnsi="Times New Roman"/>
          <w:sz w:val="24"/>
          <w:szCs w:val="24"/>
          <w:lang w:eastAsia="en-US"/>
        </w:rPr>
        <w:t>1 do zapytania ofertowego).</w:t>
      </w:r>
      <w:r>
        <w:rPr>
          <w:rFonts w:ascii="Times New Roman" w:hAnsi="Times New Roman"/>
          <w:sz w:val="24"/>
          <w:szCs w:val="24"/>
          <w:lang w:eastAsia="en-US"/>
        </w:rPr>
        <w:t xml:space="preserve"> Dokumenty sporządzone w języku obcym muszą być złożone wraz z tłumaczeniem na język polski.</w:t>
      </w:r>
    </w:p>
    <w:p w:rsidR="00B92B71" w:rsidRPr="00FF2C7C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C7C">
        <w:rPr>
          <w:rFonts w:ascii="Times New Roman" w:hAnsi="Times New Roman"/>
          <w:sz w:val="24"/>
          <w:szCs w:val="24"/>
        </w:rPr>
        <w:t xml:space="preserve">Termin złożenia oferty: </w:t>
      </w:r>
      <w:r w:rsidRPr="00FF2C7C">
        <w:rPr>
          <w:rFonts w:ascii="Times New Roman" w:hAnsi="Times New Roman"/>
          <w:b/>
          <w:sz w:val="24"/>
          <w:szCs w:val="24"/>
        </w:rPr>
        <w:t xml:space="preserve">do dnia </w:t>
      </w:r>
      <w:r w:rsidR="00120257">
        <w:rPr>
          <w:rFonts w:ascii="Times New Roman" w:hAnsi="Times New Roman"/>
          <w:b/>
          <w:sz w:val="24"/>
          <w:szCs w:val="24"/>
        </w:rPr>
        <w:t>1</w:t>
      </w:r>
      <w:r w:rsidR="001B6F85">
        <w:rPr>
          <w:rFonts w:ascii="Times New Roman" w:hAnsi="Times New Roman"/>
          <w:b/>
          <w:sz w:val="24"/>
          <w:szCs w:val="24"/>
        </w:rPr>
        <w:t>9</w:t>
      </w:r>
      <w:r w:rsidR="00120257">
        <w:rPr>
          <w:rFonts w:ascii="Times New Roman" w:hAnsi="Times New Roman"/>
          <w:b/>
          <w:sz w:val="24"/>
          <w:szCs w:val="24"/>
        </w:rPr>
        <w:t>.01.2018</w:t>
      </w:r>
      <w:r w:rsidRPr="00FF2C7C">
        <w:rPr>
          <w:rFonts w:ascii="Times New Roman" w:hAnsi="Times New Roman"/>
          <w:b/>
          <w:sz w:val="24"/>
          <w:szCs w:val="24"/>
        </w:rPr>
        <w:t xml:space="preserve"> r.</w:t>
      </w:r>
    </w:p>
    <w:p w:rsidR="00B92B71" w:rsidRPr="007C198E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6F9D">
        <w:rPr>
          <w:rFonts w:ascii="Times New Roman" w:hAnsi="Times New Roman"/>
          <w:sz w:val="24"/>
          <w:szCs w:val="24"/>
          <w:lang w:eastAsia="en-US"/>
        </w:rPr>
        <w:t>Oferta wraz z załącznikami powinna być podpisana przez osobę/osoby do tego uprawnioną zgodnie z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56F9D">
        <w:rPr>
          <w:rFonts w:ascii="Times New Roman" w:hAnsi="Times New Roman"/>
          <w:sz w:val="24"/>
          <w:szCs w:val="24"/>
          <w:lang w:eastAsia="en-US"/>
        </w:rPr>
        <w:t>formą reprezentacji Wykonawcy.</w:t>
      </w:r>
    </w:p>
    <w:p w:rsidR="003E4FA7" w:rsidRDefault="00B92B71" w:rsidP="003E4FA7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lastRenderedPageBreak/>
        <w:t>Złożona oferta powinna zawierać cenę netto i cenę brutto za zrealizowanie całości zamówienia.</w:t>
      </w:r>
    </w:p>
    <w:p w:rsidR="003E4FA7" w:rsidRPr="003E4FA7" w:rsidRDefault="003E4FA7" w:rsidP="003E4FA7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można składać ofert częściowych.</w:t>
      </w:r>
    </w:p>
    <w:p w:rsidR="00B92B71" w:rsidRPr="00CC0FFD" w:rsidRDefault="00B92B71" w:rsidP="00B92B71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2B71" w:rsidRPr="00E71B50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71B50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B92B71" w:rsidRPr="00E71B50" w:rsidRDefault="00B92B71" w:rsidP="00B92B71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B50">
        <w:rPr>
          <w:rFonts w:ascii="Times New Roman" w:hAnsi="Times New Roman"/>
          <w:sz w:val="24"/>
          <w:szCs w:val="24"/>
        </w:rPr>
        <w:t xml:space="preserve">wypełniony formularz ofertowy (zawierający: cenę netto i cenę brutto za całość zamówienia); </w:t>
      </w:r>
    </w:p>
    <w:p w:rsidR="008A3296" w:rsidRDefault="008A3296" w:rsidP="00E71B50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="00E71B50">
        <w:rPr>
          <w:rFonts w:ascii="Times New Roman" w:hAnsi="Times New Roman"/>
          <w:sz w:val="24"/>
          <w:szCs w:val="24"/>
        </w:rPr>
        <w:t xml:space="preserve"> o dysponowaniu w ramach zespołu projektowego osoby posiadającej uprawnienia budowlane w branży a</w:t>
      </w:r>
      <w:r w:rsidR="00120257">
        <w:rPr>
          <w:rFonts w:ascii="Times New Roman" w:hAnsi="Times New Roman"/>
          <w:sz w:val="24"/>
          <w:szCs w:val="24"/>
        </w:rPr>
        <w:t xml:space="preserve">rchitektonicznej bez ograniczeń </w:t>
      </w:r>
    </w:p>
    <w:p w:rsidR="00E71B50" w:rsidRPr="006B6C95" w:rsidRDefault="008A3296" w:rsidP="00E71B50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dysponowaniu w ramach zespołu projektowego </w:t>
      </w:r>
      <w:r w:rsidR="00120257">
        <w:rPr>
          <w:rFonts w:ascii="Times New Roman" w:hAnsi="Times New Roman"/>
          <w:sz w:val="24"/>
          <w:szCs w:val="24"/>
        </w:rPr>
        <w:t xml:space="preserve">architekta krajobrazu. </w:t>
      </w:r>
    </w:p>
    <w:p w:rsidR="00B92B71" w:rsidRPr="00CC0FFD" w:rsidRDefault="00B92B71" w:rsidP="00B92B71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92B71" w:rsidRPr="006A7A79" w:rsidRDefault="00B92B71" w:rsidP="008A3296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A79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B92B71" w:rsidRPr="006A7A79" w:rsidRDefault="00B92B71" w:rsidP="001B6F85">
      <w:pPr>
        <w:spacing w:line="276" w:lineRule="auto"/>
        <w:contextualSpacing/>
        <w:jc w:val="both"/>
      </w:pPr>
    </w:p>
    <w:p w:rsidR="00B92B71" w:rsidRPr="006A7A79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color w:val="000000"/>
        </w:rPr>
      </w:pPr>
      <w:r w:rsidRPr="006A7A79">
        <w:rPr>
          <w:color w:val="000000"/>
        </w:rPr>
        <w:t xml:space="preserve">Zamawiający przewiduje uzupełniania i wyjaśniania treści dokumentów składanych przez Wykonawców. </w:t>
      </w:r>
    </w:p>
    <w:p w:rsidR="00B92B71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0E3A62">
        <w:t xml:space="preserve">Do upływu terminu składania ofert Zamawiający zastrzega sobie prawo zmiany lub uzupełnienia treści niniejszego zapytania ofertowego. W tej sytuacji Wykonawcy zostaną poinformowani o </w:t>
      </w:r>
      <w:r>
        <w:t xml:space="preserve">nowym terminie składania ofert </w:t>
      </w:r>
      <w:r w:rsidRPr="00D641CB">
        <w:t xml:space="preserve">oraz o dokonanej zmianie treści zapytania ofertowego. </w:t>
      </w:r>
    </w:p>
    <w:p w:rsidR="00B92B71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6A7A79">
        <w:t xml:space="preserve">Zamawiający zastrzega sobie prawo do poprawienia w tekście przysłanej oferty oczywistych omyłek pisarskich lub rachunkowych, niezwłocznie zawiadamiając o tym danego Wykonawcę. </w:t>
      </w:r>
    </w:p>
    <w:p w:rsidR="00B92B71" w:rsidRPr="006A7A79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>
        <w:t>Zamawiający zastrzega sobie prawo negocjacji z Wykonawcą, który spełnił warunki udziału w postępowaniu (uwzględniając wszystkie kryteria oceny ofert).</w:t>
      </w:r>
    </w:p>
    <w:p w:rsidR="00B92B71" w:rsidRPr="006A7A79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6A7A79">
        <w:t xml:space="preserve">Niniejsze postępowanie ofertowe </w:t>
      </w:r>
      <w:r w:rsidRPr="006A7A79">
        <w:rPr>
          <w:u w:val="single"/>
        </w:rPr>
        <w:t>nie jest prowadzone</w:t>
      </w:r>
      <w:r w:rsidRPr="006A7A79">
        <w:t xml:space="preserve"> w opar</w:t>
      </w:r>
      <w:r>
        <w:t>ciu o przepisy ustawy z </w:t>
      </w:r>
      <w:r w:rsidRPr="006A7A79">
        <w:t>dnia 29 stycznia 2004 roku Prawo zamówień publicznych.</w:t>
      </w:r>
    </w:p>
    <w:p w:rsidR="00B92B71" w:rsidRPr="006A3EFA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6A3EFA">
        <w:t>Zamawiający informuje, że obok formy pisemnej dopuszcza porozumiewanie się z Wykonawcami za pomocą poczty elektronicznej</w:t>
      </w:r>
      <w:r>
        <w:t xml:space="preserve"> i faksu</w:t>
      </w:r>
      <w:r w:rsidR="001B6F85">
        <w:t xml:space="preserve"> (nie dotyczy składania ofert). </w:t>
      </w:r>
    </w:p>
    <w:p w:rsidR="00B92B71" w:rsidRPr="004064EF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4064EF">
        <w:t>Zamawiający powiadomi o wynikach rozstrzygnięcia zapytania wszystkich Wykonawców, którzy ubiegali się o udzielenie zamówienia, a także zamieści stosowną</w:t>
      </w:r>
      <w:r>
        <w:t xml:space="preserve"> informację na </w:t>
      </w:r>
      <w:bookmarkStart w:id="0" w:name="_GoBack"/>
      <w:bookmarkEnd w:id="0"/>
      <w:r w:rsidRPr="004064EF">
        <w:t xml:space="preserve">tablicy ogłoszeń w siedzibie Zamawiającego i na stronie internetowej </w:t>
      </w:r>
      <w:hyperlink r:id="rId8" w:history="1">
        <w:r w:rsidRPr="004064EF">
          <w:rPr>
            <w:rStyle w:val="Hipercze"/>
            <w:rFonts w:eastAsia="Calibri"/>
            <w:color w:val="auto"/>
          </w:rPr>
          <w:t>www.krobia.pl</w:t>
        </w:r>
      </w:hyperlink>
      <w:r w:rsidRPr="004064EF">
        <w:t xml:space="preserve"> w Biuletynie Informacji Publicznej.</w:t>
      </w:r>
    </w:p>
    <w:p w:rsidR="00B92B71" w:rsidRPr="00F86007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F86007">
        <w:t>Zamawiający zastrzega sobie, że jeżeli cena najkorzystniejszej oferty przewyższy kwotę, jaką Zamawiający może przeznaczyć na sfinansowanie zamówienia to ma on prawo odstąpić od zawarcia umowy.</w:t>
      </w:r>
    </w:p>
    <w:p w:rsidR="00B92B71" w:rsidRDefault="00B92B71" w:rsidP="00B92B71">
      <w:pPr>
        <w:spacing w:line="276" w:lineRule="auto"/>
        <w:contextualSpacing/>
        <w:jc w:val="both"/>
      </w:pPr>
    </w:p>
    <w:p w:rsidR="00B757BB" w:rsidRDefault="00B757BB" w:rsidP="00B92B71">
      <w:pPr>
        <w:spacing w:line="276" w:lineRule="auto"/>
        <w:contextualSpacing/>
        <w:jc w:val="both"/>
      </w:pPr>
    </w:p>
    <w:p w:rsidR="00B757BB" w:rsidRPr="006A7A79" w:rsidRDefault="00B757BB" w:rsidP="00B92B71">
      <w:pPr>
        <w:spacing w:line="276" w:lineRule="auto"/>
        <w:contextualSpacing/>
        <w:jc w:val="both"/>
      </w:pPr>
    </w:p>
    <w:p w:rsidR="00B92B71" w:rsidRPr="008A3296" w:rsidRDefault="00B92B71" w:rsidP="008A3296">
      <w:pPr>
        <w:spacing w:line="276" w:lineRule="auto"/>
        <w:contextualSpacing/>
        <w:jc w:val="both"/>
        <w:rPr>
          <w:b/>
          <w:color w:val="000000"/>
        </w:rPr>
      </w:pPr>
      <w:r w:rsidRPr="008A3296">
        <w:rPr>
          <w:b/>
          <w:color w:val="000000"/>
        </w:rPr>
        <w:lastRenderedPageBreak/>
        <w:t>OSOBY WYZNACZONE DO KONTAKTU Z WYKONAWCAMI</w:t>
      </w:r>
    </w:p>
    <w:p w:rsidR="00B92B71" w:rsidRPr="006A7A79" w:rsidRDefault="00B92B71" w:rsidP="00B92B71">
      <w:pPr>
        <w:spacing w:line="276" w:lineRule="auto"/>
        <w:ind w:left="360"/>
        <w:contextualSpacing/>
        <w:jc w:val="both"/>
        <w:rPr>
          <w:color w:val="000000"/>
        </w:rPr>
      </w:pPr>
    </w:p>
    <w:p w:rsidR="00B92B71" w:rsidRDefault="00B92B71" w:rsidP="00B92B71">
      <w:pPr>
        <w:spacing w:line="276" w:lineRule="auto"/>
        <w:ind w:left="708"/>
        <w:contextualSpacing/>
        <w:jc w:val="both"/>
        <w:rPr>
          <w:color w:val="000000"/>
        </w:rPr>
      </w:pPr>
      <w:r w:rsidRPr="00CF3A7F">
        <w:rPr>
          <w:color w:val="000000"/>
        </w:rPr>
        <w:t>W przypadku niejasnośc</w:t>
      </w:r>
      <w:r>
        <w:rPr>
          <w:color w:val="000000"/>
        </w:rPr>
        <w:t xml:space="preserve">i w treści zapytania ofertowego </w:t>
      </w:r>
      <w:r w:rsidRPr="00CF3A7F">
        <w:rPr>
          <w:color w:val="000000"/>
        </w:rPr>
        <w:t xml:space="preserve">wyjaśnień udziela – Pani </w:t>
      </w:r>
      <w:r>
        <w:rPr>
          <w:color w:val="000000"/>
        </w:rPr>
        <w:t xml:space="preserve">Judyta </w:t>
      </w:r>
      <w:r w:rsidRPr="00E71B50">
        <w:rPr>
          <w:color w:val="000000"/>
        </w:rPr>
        <w:t xml:space="preserve">Ratajczak pod numerem telefonu (65) 57 12 817, wew. 27 lub adresem e-mail: </w:t>
      </w:r>
      <w:hyperlink r:id="rId9" w:history="1">
        <w:r w:rsidRPr="00E71B50">
          <w:rPr>
            <w:rStyle w:val="Hipercze"/>
            <w:rFonts w:eastAsia="Calibri"/>
          </w:rPr>
          <w:t>projekty@krobia.pl</w:t>
        </w:r>
      </w:hyperlink>
      <w:r w:rsidRPr="00E71B50">
        <w:t>.</w:t>
      </w:r>
    </w:p>
    <w:p w:rsidR="00B92B71" w:rsidRDefault="00B92B71" w:rsidP="00B92B71">
      <w:pPr>
        <w:spacing w:line="276" w:lineRule="auto"/>
        <w:ind w:left="360"/>
        <w:contextualSpacing/>
        <w:jc w:val="both"/>
        <w:rPr>
          <w:color w:val="000000"/>
        </w:rPr>
      </w:pPr>
    </w:p>
    <w:p w:rsidR="00B92B71" w:rsidRPr="008A43EE" w:rsidRDefault="00B92B71" w:rsidP="00B92B71">
      <w:pPr>
        <w:spacing w:line="276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INTEGRALNĄ CZĘŚCIĄ ZAPYTANIA OFERTOWEGO SĄ NASTĘPUJĄCE DOKUMENTY:</w:t>
      </w:r>
    </w:p>
    <w:p w:rsidR="00B92B71" w:rsidRPr="00F72739" w:rsidRDefault="00B92B71" w:rsidP="00B92B71">
      <w:pPr>
        <w:jc w:val="center"/>
      </w:pPr>
    </w:p>
    <w:p w:rsidR="00B92B71" w:rsidRPr="008D3AC3" w:rsidRDefault="00B92B71" w:rsidP="00B92B71">
      <w:pPr>
        <w:rPr>
          <w:i/>
        </w:rPr>
      </w:pPr>
      <w:r w:rsidRPr="008D3AC3">
        <w:t>1. Formularz ofertowy</w:t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="00E71B50">
        <w:t xml:space="preserve">         </w:t>
      </w:r>
      <w:r w:rsidRPr="008D3AC3">
        <w:rPr>
          <w:i/>
        </w:rPr>
        <w:t>Załącznik nr 1</w:t>
      </w:r>
    </w:p>
    <w:p w:rsidR="00E71B50" w:rsidRDefault="00E71B50" w:rsidP="00B92B71"/>
    <w:p w:rsidR="00E71B50" w:rsidRDefault="00B92B71" w:rsidP="00B92B71">
      <w:r w:rsidRPr="008D3AC3">
        <w:t xml:space="preserve">2. </w:t>
      </w:r>
      <w:r w:rsidR="00B81651">
        <w:t>O</w:t>
      </w:r>
      <w:r w:rsidR="00E71B50">
        <w:t>świadczenie  o dysponowaniu w ramach zespołu projektowego osoby</w:t>
      </w:r>
    </w:p>
    <w:p w:rsidR="00E71B50" w:rsidRDefault="00E71B50" w:rsidP="00B92B71">
      <w:r>
        <w:t xml:space="preserve"> posiadającej uprawnienia budowlane w branży architektonicznej bez</w:t>
      </w:r>
    </w:p>
    <w:p w:rsidR="00B92B71" w:rsidRDefault="00E71B50" w:rsidP="00B92B71">
      <w:pPr>
        <w:rPr>
          <w:i/>
        </w:rPr>
      </w:pPr>
      <w:r>
        <w:t xml:space="preserve"> ograniczeń.</w:t>
      </w:r>
      <w:r w:rsidR="00B92B71" w:rsidRPr="008D3AC3">
        <w:tab/>
      </w:r>
      <w:r w:rsidR="00B92B71" w:rsidRPr="008D3AC3">
        <w:tab/>
      </w:r>
      <w:r>
        <w:t xml:space="preserve">                                                                                         </w:t>
      </w:r>
      <w:r w:rsidR="00B81651">
        <w:t xml:space="preserve"> </w:t>
      </w:r>
      <w:r>
        <w:t xml:space="preserve"> </w:t>
      </w:r>
      <w:r w:rsidR="00B92B71" w:rsidRPr="008D3AC3">
        <w:rPr>
          <w:i/>
        </w:rPr>
        <w:t>Załącznik nr 2</w:t>
      </w:r>
    </w:p>
    <w:p w:rsidR="00E71B50" w:rsidRDefault="00E71B50" w:rsidP="00B92B71">
      <w:pPr>
        <w:rPr>
          <w:i/>
        </w:rPr>
      </w:pPr>
    </w:p>
    <w:p w:rsidR="001B6F85" w:rsidRDefault="001B6F85" w:rsidP="00B81651">
      <w:r>
        <w:t xml:space="preserve">3. Oświadczenie  o dysponowaniu w ramach zespołu projektowego architekta </w:t>
      </w:r>
    </w:p>
    <w:p w:rsidR="00E71B50" w:rsidRDefault="001B6F85" w:rsidP="00B81651">
      <w:pPr>
        <w:rPr>
          <w:i/>
        </w:rPr>
      </w:pPr>
      <w:r>
        <w:t>krajobrazu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81651">
        <w:t xml:space="preserve"> </w:t>
      </w:r>
      <w:r w:rsidR="00B81651" w:rsidRPr="00B81651">
        <w:rPr>
          <w:i/>
        </w:rPr>
        <w:t>Załącznik nr 3</w:t>
      </w:r>
    </w:p>
    <w:p w:rsidR="008A3296" w:rsidRDefault="008A3296" w:rsidP="00B81651">
      <w:pPr>
        <w:rPr>
          <w:i/>
        </w:rPr>
      </w:pPr>
    </w:p>
    <w:p w:rsidR="008A3296" w:rsidRPr="00B81651" w:rsidRDefault="00405837" w:rsidP="00B81651">
      <w:pPr>
        <w:rPr>
          <w:i/>
        </w:rPr>
      </w:pPr>
      <w:r>
        <w:t>4. Koncepcja architektoniczno - przestrzenna</w:t>
      </w:r>
      <w:r w:rsidR="008A3296">
        <w:rPr>
          <w:i/>
        </w:rPr>
        <w:tab/>
      </w:r>
      <w:r w:rsidR="008A3296">
        <w:rPr>
          <w:i/>
        </w:rPr>
        <w:tab/>
      </w:r>
      <w:r w:rsidR="008A3296">
        <w:rPr>
          <w:i/>
        </w:rPr>
        <w:tab/>
      </w:r>
      <w:r w:rsidR="008A3296">
        <w:rPr>
          <w:i/>
        </w:rPr>
        <w:tab/>
        <w:t xml:space="preserve">         Załącznik nr 4 </w:t>
      </w:r>
    </w:p>
    <w:p w:rsidR="00B92B71" w:rsidRDefault="00B92B71" w:rsidP="00B92B71">
      <w:pPr>
        <w:spacing w:line="276" w:lineRule="auto"/>
        <w:contextualSpacing/>
        <w:jc w:val="both"/>
        <w:rPr>
          <w:color w:val="000000"/>
        </w:rPr>
      </w:pPr>
    </w:p>
    <w:p w:rsidR="00684380" w:rsidRDefault="00684380" w:rsidP="00ED3281">
      <w:pPr>
        <w:ind w:left="5664" w:firstLine="708"/>
        <w:jc w:val="both"/>
        <w:rPr>
          <w:b/>
          <w:bCs/>
        </w:rPr>
      </w:pPr>
    </w:p>
    <w:p w:rsidR="003864DF" w:rsidRDefault="003864DF" w:rsidP="008A3296">
      <w:pPr>
        <w:ind w:left="5664" w:firstLine="708"/>
        <w:jc w:val="both"/>
        <w:rPr>
          <w:b/>
          <w:bCs/>
        </w:rPr>
      </w:pPr>
    </w:p>
    <w:p w:rsidR="00ED3281" w:rsidRDefault="00B92B71" w:rsidP="008A3296">
      <w:pPr>
        <w:ind w:left="5664" w:firstLine="708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64DF" w:rsidRDefault="003864DF" w:rsidP="003864DF">
      <w:pPr>
        <w:ind w:left="5664" w:firstLine="708"/>
        <w:jc w:val="both"/>
        <w:rPr>
          <w:bCs/>
        </w:rPr>
      </w:pPr>
      <w:r>
        <w:rPr>
          <w:bCs/>
        </w:rPr>
        <w:t>Z up. Burmistrza</w:t>
      </w:r>
    </w:p>
    <w:p w:rsidR="003864DF" w:rsidRDefault="003864DF" w:rsidP="003864D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3864DF" w:rsidRDefault="003864DF" w:rsidP="003864DF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B92B71" w:rsidRDefault="00B92B71" w:rsidP="00E71B50">
      <w:pPr>
        <w:jc w:val="both"/>
        <w:rPr>
          <w:bCs/>
        </w:rPr>
      </w:pPr>
    </w:p>
    <w:p w:rsidR="00725845" w:rsidRPr="00AD0639" w:rsidRDefault="00725845" w:rsidP="00725845">
      <w:pPr>
        <w:rPr>
          <w:sz w:val="20"/>
          <w:szCs w:val="20"/>
        </w:rPr>
      </w:pPr>
    </w:p>
    <w:p w:rsidR="00725845" w:rsidRPr="00AD0639" w:rsidRDefault="00725845" w:rsidP="00C61291">
      <w:pPr>
        <w:rPr>
          <w:bCs/>
          <w:sz w:val="20"/>
          <w:szCs w:val="20"/>
        </w:rPr>
      </w:pPr>
      <w:r w:rsidRPr="00AD0639">
        <w:rPr>
          <w:bCs/>
          <w:sz w:val="20"/>
          <w:szCs w:val="20"/>
        </w:rPr>
        <w:t xml:space="preserve">  </w:t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  <w:t xml:space="preserve">    </w:t>
      </w:r>
    </w:p>
    <w:p w:rsidR="004B11EF" w:rsidRDefault="004B11EF" w:rsidP="00B92B71">
      <w:pPr>
        <w:rPr>
          <w:sz w:val="20"/>
          <w:szCs w:val="20"/>
        </w:rPr>
      </w:pPr>
    </w:p>
    <w:sectPr w:rsidR="004B11EF" w:rsidSect="00CB796A">
      <w:headerReference w:type="default" r:id="rId10"/>
      <w:footerReference w:type="default" r:id="rId11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5A" w:rsidRDefault="00B1435A">
      <w:r>
        <w:separator/>
      </w:r>
    </w:p>
  </w:endnote>
  <w:endnote w:type="continuationSeparator" w:id="1">
    <w:p w:rsidR="00B1435A" w:rsidRDefault="00B1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B1435A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B1435A" w:rsidRPr="006154F2" w:rsidRDefault="00B1435A" w:rsidP="00B92B7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B1435A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1435A" w:rsidRPr="006154F2" w:rsidRDefault="00B1435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1435A" w:rsidRPr="006154F2" w:rsidRDefault="00B1435A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B1435A" w:rsidRPr="006154F2" w:rsidRDefault="00B1435A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1435A" w:rsidRPr="006154F2" w:rsidRDefault="00B1435A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B1435A" w:rsidRPr="006154F2" w:rsidRDefault="00B1435A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1435A" w:rsidRPr="006154F2" w:rsidRDefault="00B1435A">
          <w:pPr>
            <w:pStyle w:val="Stopka"/>
            <w:rPr>
              <w:rFonts w:ascii="Arial" w:hAnsi="Arial" w:cs="Arial"/>
            </w:rPr>
          </w:pPr>
        </w:p>
      </w:tc>
    </w:tr>
    <w:tr w:rsidR="00B1435A" w:rsidRPr="003864DF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B1435A" w:rsidRPr="006154F2" w:rsidRDefault="00B1435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B1435A" w:rsidRPr="006154F2" w:rsidRDefault="001342C9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B1435A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B1435A" w:rsidRPr="006154F2" w:rsidRDefault="00B1435A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B1435A" w:rsidRPr="006154F2" w:rsidRDefault="00B1435A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B1435A" w:rsidRPr="00CB796A" w:rsidRDefault="00B1435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5A" w:rsidRDefault="00B1435A">
      <w:r>
        <w:separator/>
      </w:r>
    </w:p>
  </w:footnote>
  <w:footnote w:type="continuationSeparator" w:id="1">
    <w:p w:rsidR="00B1435A" w:rsidRDefault="00B1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B1435A" w:rsidRPr="00CF028F" w:rsidTr="00D46110">
      <w:trPr>
        <w:trHeight w:val="1437"/>
      </w:trPr>
      <w:tc>
        <w:tcPr>
          <w:tcW w:w="1242" w:type="dxa"/>
        </w:tcPr>
        <w:p w:rsidR="00B1435A" w:rsidRPr="00CF028F" w:rsidRDefault="00B1435A" w:rsidP="00D46110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1435A" w:rsidRPr="00CF028F" w:rsidRDefault="00B1435A" w:rsidP="00D46110">
          <w:pPr>
            <w:pStyle w:val="Nagwek"/>
            <w:jc w:val="center"/>
            <w:rPr>
              <w:b/>
            </w:rPr>
          </w:pPr>
          <w:r w:rsidRPr="00CF028F">
            <w:rPr>
              <w:b/>
            </w:rPr>
            <w:t>Gmina Krobia</w:t>
          </w:r>
        </w:p>
        <w:p w:rsidR="00B1435A" w:rsidRPr="00CF028F" w:rsidRDefault="00B1435A" w:rsidP="00D46110">
          <w:pPr>
            <w:pStyle w:val="Nagwek"/>
            <w:jc w:val="center"/>
          </w:pPr>
          <w:r w:rsidRPr="00CF028F">
            <w:t>ul. Rynek 1 63-840 Krobia</w:t>
          </w:r>
        </w:p>
        <w:p w:rsidR="00B1435A" w:rsidRPr="00CF028F" w:rsidRDefault="00B1435A" w:rsidP="00D46110">
          <w:pPr>
            <w:pStyle w:val="Nagwek"/>
            <w:jc w:val="center"/>
          </w:pPr>
          <w:r w:rsidRPr="00CF028F">
            <w:t>www.krobia.pl</w:t>
          </w:r>
        </w:p>
      </w:tc>
      <w:tc>
        <w:tcPr>
          <w:tcW w:w="1667" w:type="dxa"/>
        </w:tcPr>
        <w:p w:rsidR="00B1435A" w:rsidRPr="00CF028F" w:rsidRDefault="00B1435A" w:rsidP="00D46110">
          <w:pPr>
            <w:pStyle w:val="Nagwek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35025" cy="835025"/>
                <wp:effectExtent l="19050" t="0" r="3175" b="0"/>
                <wp:docPr id="2" name="Obraz 3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35A" w:rsidRDefault="00B1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0631F8"/>
    <w:multiLevelType w:val="hybridMultilevel"/>
    <w:tmpl w:val="A71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2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4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1E34"/>
    <w:rsid w:val="00010C37"/>
    <w:rsid w:val="000124DB"/>
    <w:rsid w:val="00021670"/>
    <w:rsid w:val="000260E9"/>
    <w:rsid w:val="00037C40"/>
    <w:rsid w:val="00043ED3"/>
    <w:rsid w:val="0005329D"/>
    <w:rsid w:val="000538C7"/>
    <w:rsid w:val="000606E3"/>
    <w:rsid w:val="0006790C"/>
    <w:rsid w:val="0007775A"/>
    <w:rsid w:val="00087C17"/>
    <w:rsid w:val="00096B8C"/>
    <w:rsid w:val="000B5C5C"/>
    <w:rsid w:val="000C666C"/>
    <w:rsid w:val="000D048E"/>
    <w:rsid w:val="000D6E56"/>
    <w:rsid w:val="000E124A"/>
    <w:rsid w:val="000E3955"/>
    <w:rsid w:val="000E446B"/>
    <w:rsid w:val="000E7C98"/>
    <w:rsid w:val="000E7E62"/>
    <w:rsid w:val="000F55F3"/>
    <w:rsid w:val="000F7D55"/>
    <w:rsid w:val="00107182"/>
    <w:rsid w:val="00116222"/>
    <w:rsid w:val="0011693A"/>
    <w:rsid w:val="00120257"/>
    <w:rsid w:val="00133551"/>
    <w:rsid w:val="001342C9"/>
    <w:rsid w:val="00134AC7"/>
    <w:rsid w:val="00146D41"/>
    <w:rsid w:val="001473C5"/>
    <w:rsid w:val="00165EAD"/>
    <w:rsid w:val="001736F7"/>
    <w:rsid w:val="00181F1B"/>
    <w:rsid w:val="00182654"/>
    <w:rsid w:val="001863FF"/>
    <w:rsid w:val="00191E81"/>
    <w:rsid w:val="00196834"/>
    <w:rsid w:val="00197134"/>
    <w:rsid w:val="001A1531"/>
    <w:rsid w:val="001A4F9B"/>
    <w:rsid w:val="001A526D"/>
    <w:rsid w:val="001A6CC5"/>
    <w:rsid w:val="001B6F85"/>
    <w:rsid w:val="001C04D8"/>
    <w:rsid w:val="001C2CEB"/>
    <w:rsid w:val="001C71B0"/>
    <w:rsid w:val="001E25A2"/>
    <w:rsid w:val="001F036B"/>
    <w:rsid w:val="001F56EE"/>
    <w:rsid w:val="00217841"/>
    <w:rsid w:val="0022037A"/>
    <w:rsid w:val="00232126"/>
    <w:rsid w:val="00235350"/>
    <w:rsid w:val="0024172B"/>
    <w:rsid w:val="00241907"/>
    <w:rsid w:val="00241D59"/>
    <w:rsid w:val="00241F8B"/>
    <w:rsid w:val="00245DC3"/>
    <w:rsid w:val="00250828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7A76"/>
    <w:rsid w:val="002D1898"/>
    <w:rsid w:val="002D2555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53C0F"/>
    <w:rsid w:val="003578F6"/>
    <w:rsid w:val="00365374"/>
    <w:rsid w:val="00367AFE"/>
    <w:rsid w:val="0038459F"/>
    <w:rsid w:val="003864DF"/>
    <w:rsid w:val="00392E90"/>
    <w:rsid w:val="00394310"/>
    <w:rsid w:val="003A3970"/>
    <w:rsid w:val="003A51FA"/>
    <w:rsid w:val="003A7FF9"/>
    <w:rsid w:val="003B3E0B"/>
    <w:rsid w:val="003C2601"/>
    <w:rsid w:val="003C3E8C"/>
    <w:rsid w:val="003E32F8"/>
    <w:rsid w:val="003E4FA7"/>
    <w:rsid w:val="003E6933"/>
    <w:rsid w:val="003E767E"/>
    <w:rsid w:val="003F13B9"/>
    <w:rsid w:val="003F4698"/>
    <w:rsid w:val="00400D8C"/>
    <w:rsid w:val="00401F94"/>
    <w:rsid w:val="00402E66"/>
    <w:rsid w:val="00405085"/>
    <w:rsid w:val="00405837"/>
    <w:rsid w:val="00410ADF"/>
    <w:rsid w:val="004152AE"/>
    <w:rsid w:val="00416E39"/>
    <w:rsid w:val="00417483"/>
    <w:rsid w:val="00417B48"/>
    <w:rsid w:val="00430CC0"/>
    <w:rsid w:val="004405F7"/>
    <w:rsid w:val="0044149D"/>
    <w:rsid w:val="00442611"/>
    <w:rsid w:val="00443A14"/>
    <w:rsid w:val="004451C4"/>
    <w:rsid w:val="00461A2C"/>
    <w:rsid w:val="00466654"/>
    <w:rsid w:val="00470AD3"/>
    <w:rsid w:val="00471CF3"/>
    <w:rsid w:val="004903F4"/>
    <w:rsid w:val="00493BA3"/>
    <w:rsid w:val="00494111"/>
    <w:rsid w:val="004A08AD"/>
    <w:rsid w:val="004B11EF"/>
    <w:rsid w:val="004B462D"/>
    <w:rsid w:val="004B507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7CE9"/>
    <w:rsid w:val="00530570"/>
    <w:rsid w:val="005332C6"/>
    <w:rsid w:val="00534BD3"/>
    <w:rsid w:val="005479B1"/>
    <w:rsid w:val="00552576"/>
    <w:rsid w:val="0055675C"/>
    <w:rsid w:val="00561903"/>
    <w:rsid w:val="005643AE"/>
    <w:rsid w:val="00565EDC"/>
    <w:rsid w:val="00566590"/>
    <w:rsid w:val="00572FF9"/>
    <w:rsid w:val="00575B2B"/>
    <w:rsid w:val="005760E1"/>
    <w:rsid w:val="00596C02"/>
    <w:rsid w:val="00597209"/>
    <w:rsid w:val="005A1DA9"/>
    <w:rsid w:val="005A2560"/>
    <w:rsid w:val="005A36B8"/>
    <w:rsid w:val="005A3F68"/>
    <w:rsid w:val="005A662C"/>
    <w:rsid w:val="005B2B09"/>
    <w:rsid w:val="005B4A3F"/>
    <w:rsid w:val="005C0169"/>
    <w:rsid w:val="005C6D41"/>
    <w:rsid w:val="005C7034"/>
    <w:rsid w:val="005C7DE8"/>
    <w:rsid w:val="005E597D"/>
    <w:rsid w:val="005E6AE3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302FB"/>
    <w:rsid w:val="00635497"/>
    <w:rsid w:val="0064537A"/>
    <w:rsid w:val="006500BD"/>
    <w:rsid w:val="00671FAB"/>
    <w:rsid w:val="006742F8"/>
    <w:rsid w:val="00684380"/>
    <w:rsid w:val="00693508"/>
    <w:rsid w:val="00694B45"/>
    <w:rsid w:val="006A55F0"/>
    <w:rsid w:val="006A5D10"/>
    <w:rsid w:val="006B1563"/>
    <w:rsid w:val="006B267F"/>
    <w:rsid w:val="006B2802"/>
    <w:rsid w:val="006C2077"/>
    <w:rsid w:val="006C4D61"/>
    <w:rsid w:val="006D0B0E"/>
    <w:rsid w:val="006D2598"/>
    <w:rsid w:val="006D3252"/>
    <w:rsid w:val="006E2C63"/>
    <w:rsid w:val="006F59F6"/>
    <w:rsid w:val="006F5C9D"/>
    <w:rsid w:val="006F62B2"/>
    <w:rsid w:val="006F7311"/>
    <w:rsid w:val="007039D0"/>
    <w:rsid w:val="0071085F"/>
    <w:rsid w:val="00711C23"/>
    <w:rsid w:val="00715333"/>
    <w:rsid w:val="00715461"/>
    <w:rsid w:val="00725845"/>
    <w:rsid w:val="00746290"/>
    <w:rsid w:val="0075312F"/>
    <w:rsid w:val="00773D93"/>
    <w:rsid w:val="00775E61"/>
    <w:rsid w:val="0078465A"/>
    <w:rsid w:val="007865DC"/>
    <w:rsid w:val="00790528"/>
    <w:rsid w:val="00790E0F"/>
    <w:rsid w:val="00794CF1"/>
    <w:rsid w:val="00795945"/>
    <w:rsid w:val="007A442B"/>
    <w:rsid w:val="007B68E4"/>
    <w:rsid w:val="007B7926"/>
    <w:rsid w:val="007C401E"/>
    <w:rsid w:val="007C4204"/>
    <w:rsid w:val="007D5FAF"/>
    <w:rsid w:val="007D6BEA"/>
    <w:rsid w:val="007E128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78A"/>
    <w:rsid w:val="0083410B"/>
    <w:rsid w:val="008370E7"/>
    <w:rsid w:val="00842397"/>
    <w:rsid w:val="008504F9"/>
    <w:rsid w:val="00854CA1"/>
    <w:rsid w:val="00860240"/>
    <w:rsid w:val="00875E89"/>
    <w:rsid w:val="008802E7"/>
    <w:rsid w:val="008841E9"/>
    <w:rsid w:val="0089221D"/>
    <w:rsid w:val="00893B68"/>
    <w:rsid w:val="008A3284"/>
    <w:rsid w:val="008A3296"/>
    <w:rsid w:val="008A58CA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45859"/>
    <w:rsid w:val="00951356"/>
    <w:rsid w:val="0095223C"/>
    <w:rsid w:val="009529CD"/>
    <w:rsid w:val="00953B24"/>
    <w:rsid w:val="00954778"/>
    <w:rsid w:val="00955B7A"/>
    <w:rsid w:val="00957436"/>
    <w:rsid w:val="00962EB5"/>
    <w:rsid w:val="00970B75"/>
    <w:rsid w:val="009808DC"/>
    <w:rsid w:val="00982EBC"/>
    <w:rsid w:val="0098318D"/>
    <w:rsid w:val="009940EC"/>
    <w:rsid w:val="009A095D"/>
    <w:rsid w:val="009A308C"/>
    <w:rsid w:val="009B1E2E"/>
    <w:rsid w:val="009B4D50"/>
    <w:rsid w:val="009B6E76"/>
    <w:rsid w:val="009D0C9B"/>
    <w:rsid w:val="009D12D1"/>
    <w:rsid w:val="009D3B54"/>
    <w:rsid w:val="009E0E6F"/>
    <w:rsid w:val="009E551F"/>
    <w:rsid w:val="009F362D"/>
    <w:rsid w:val="009F481C"/>
    <w:rsid w:val="009F6DC0"/>
    <w:rsid w:val="00A05072"/>
    <w:rsid w:val="00A11D33"/>
    <w:rsid w:val="00A12D4C"/>
    <w:rsid w:val="00A24562"/>
    <w:rsid w:val="00A24CDB"/>
    <w:rsid w:val="00A27470"/>
    <w:rsid w:val="00A27F52"/>
    <w:rsid w:val="00A40907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6E01"/>
    <w:rsid w:val="00A93727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1435A"/>
    <w:rsid w:val="00B30C37"/>
    <w:rsid w:val="00B31786"/>
    <w:rsid w:val="00B36D7A"/>
    <w:rsid w:val="00B64BE1"/>
    <w:rsid w:val="00B757BB"/>
    <w:rsid w:val="00B81651"/>
    <w:rsid w:val="00B92B71"/>
    <w:rsid w:val="00B9549D"/>
    <w:rsid w:val="00BB1B1F"/>
    <w:rsid w:val="00BC1ED8"/>
    <w:rsid w:val="00BD10A4"/>
    <w:rsid w:val="00BD57B5"/>
    <w:rsid w:val="00BD742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1291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30D6"/>
    <w:rsid w:val="00CE57FF"/>
    <w:rsid w:val="00CE68AF"/>
    <w:rsid w:val="00CF1FCA"/>
    <w:rsid w:val="00CF30D8"/>
    <w:rsid w:val="00CF6FBE"/>
    <w:rsid w:val="00CF7178"/>
    <w:rsid w:val="00D0341E"/>
    <w:rsid w:val="00D2573B"/>
    <w:rsid w:val="00D32B92"/>
    <w:rsid w:val="00D3523C"/>
    <w:rsid w:val="00D41D11"/>
    <w:rsid w:val="00D46110"/>
    <w:rsid w:val="00D505EA"/>
    <w:rsid w:val="00D64C22"/>
    <w:rsid w:val="00D676D5"/>
    <w:rsid w:val="00D713FE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09F5"/>
    <w:rsid w:val="00DF46CF"/>
    <w:rsid w:val="00DF4D8A"/>
    <w:rsid w:val="00DF6D4F"/>
    <w:rsid w:val="00E03948"/>
    <w:rsid w:val="00E1482E"/>
    <w:rsid w:val="00E1758E"/>
    <w:rsid w:val="00E360B5"/>
    <w:rsid w:val="00E468D6"/>
    <w:rsid w:val="00E46EF4"/>
    <w:rsid w:val="00E5360A"/>
    <w:rsid w:val="00E53B08"/>
    <w:rsid w:val="00E53CE5"/>
    <w:rsid w:val="00E53F3F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281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83593"/>
    <w:rsid w:val="00F85584"/>
    <w:rsid w:val="00F90881"/>
    <w:rsid w:val="00F918D3"/>
    <w:rsid w:val="00F926AC"/>
    <w:rsid w:val="00F93055"/>
    <w:rsid w:val="00FA5D0B"/>
    <w:rsid w:val="00FC08E2"/>
    <w:rsid w:val="00FC515E"/>
    <w:rsid w:val="00FC6982"/>
    <w:rsid w:val="00FE070B"/>
    <w:rsid w:val="00FE136C"/>
    <w:rsid w:val="00FF2417"/>
    <w:rsid w:val="00FF2C7C"/>
    <w:rsid w:val="00FF3E6F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61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b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@krob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E7B6-1FA5-4276-92D7-1866581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1464</Words>
  <Characters>10343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11784</CharactersWithSpaces>
  <SharedDoc>false</SharedDoc>
  <HLinks>
    <vt:vector size="36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18</cp:revision>
  <cp:lastPrinted>2018-01-11T09:18:00Z</cp:lastPrinted>
  <dcterms:created xsi:type="dcterms:W3CDTF">2017-08-13T11:15:00Z</dcterms:created>
  <dcterms:modified xsi:type="dcterms:W3CDTF">2018-01-11T09:22:00Z</dcterms:modified>
</cp:coreProperties>
</file>